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19AF43" w14:textId="60BE33DC" w:rsidR="00C412F2" w:rsidRPr="00377C61" w:rsidRDefault="00884A09" w:rsidP="00C412F2">
      <w:pPr>
        <w:pStyle w:val="Default"/>
      </w:pPr>
      <w:r w:rsidRPr="001A6F2C">
        <w:rPr>
          <w:rFonts w:cs="Arial"/>
          <w:noProof/>
          <w:sz w:val="32"/>
          <w:szCs w:val="32"/>
          <w:lang w:val="sr-Latn-RS" w:eastAsia="sr-Latn-RS"/>
        </w:rPr>
        <w:drawing>
          <wp:inline distT="0" distB="0" distL="0" distR="0" wp14:anchorId="46122FD5" wp14:editId="509E3759">
            <wp:extent cx="5943600" cy="17145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1714500"/>
                    </a:xfrm>
                    <a:prstGeom prst="rect">
                      <a:avLst/>
                    </a:prstGeom>
                    <a:noFill/>
                    <a:ln>
                      <a:noFill/>
                    </a:ln>
                  </pic:spPr>
                </pic:pic>
              </a:graphicData>
            </a:graphic>
          </wp:inline>
        </w:drawing>
      </w:r>
    </w:p>
    <w:p w14:paraId="28658544" w14:textId="77777777" w:rsidR="00C412F2" w:rsidRPr="00377C61" w:rsidRDefault="00C412F2" w:rsidP="00C412F2">
      <w:pPr>
        <w:pStyle w:val="Default"/>
      </w:pPr>
    </w:p>
    <w:p w14:paraId="59B65911" w14:textId="77777777" w:rsidR="00C412F2" w:rsidRPr="00377C61" w:rsidRDefault="00C412F2" w:rsidP="00C412F2">
      <w:pPr>
        <w:pStyle w:val="Default"/>
        <w:rPr>
          <w:lang w:val="sr-Cyrl-CS"/>
        </w:rPr>
      </w:pPr>
    </w:p>
    <w:p w14:paraId="3439659F" w14:textId="77777777" w:rsidR="00C412F2" w:rsidRPr="00377C61" w:rsidRDefault="00C412F2" w:rsidP="00C412F2">
      <w:pPr>
        <w:pStyle w:val="Default"/>
        <w:rPr>
          <w:lang w:val="sr-Cyrl-CS"/>
        </w:rPr>
      </w:pPr>
      <w:bookmarkStart w:id="0" w:name="_GoBack"/>
      <w:bookmarkEnd w:id="0"/>
    </w:p>
    <w:p w14:paraId="18FC46A0" w14:textId="77777777" w:rsidR="00C412F2" w:rsidRPr="00377C61" w:rsidRDefault="00C412F2" w:rsidP="00C412F2">
      <w:pPr>
        <w:pStyle w:val="Default"/>
        <w:rPr>
          <w:lang w:val="sr-Cyrl-CS"/>
        </w:rPr>
      </w:pPr>
    </w:p>
    <w:p w14:paraId="212E3501" w14:textId="77777777" w:rsidR="00C412F2" w:rsidRPr="00377C61" w:rsidRDefault="00C412F2" w:rsidP="00C412F2">
      <w:pPr>
        <w:pStyle w:val="Default"/>
        <w:rPr>
          <w:lang w:val="sr-Cyrl-CS"/>
        </w:rPr>
      </w:pPr>
    </w:p>
    <w:p w14:paraId="04B428C8" w14:textId="77777777" w:rsidR="00C412F2" w:rsidRPr="00377C61" w:rsidRDefault="00C412F2" w:rsidP="00C412F2">
      <w:pPr>
        <w:pStyle w:val="Default"/>
        <w:rPr>
          <w:lang w:val="sr-Cyrl-CS"/>
        </w:rPr>
      </w:pPr>
    </w:p>
    <w:p w14:paraId="0E8D23BA" w14:textId="77777777" w:rsidR="00C412F2" w:rsidRPr="00377C61" w:rsidRDefault="00C412F2" w:rsidP="00C412F2">
      <w:pPr>
        <w:pStyle w:val="Default"/>
        <w:rPr>
          <w:lang w:val="sr-Cyrl-CS"/>
        </w:rPr>
      </w:pPr>
    </w:p>
    <w:p w14:paraId="57A04A58" w14:textId="77777777" w:rsidR="00C412F2" w:rsidRPr="00377C61" w:rsidRDefault="00C412F2" w:rsidP="00C412F2">
      <w:pPr>
        <w:pStyle w:val="Default"/>
        <w:rPr>
          <w:lang w:val="sr-Cyrl-CS"/>
        </w:rPr>
      </w:pPr>
    </w:p>
    <w:p w14:paraId="3B50FF84" w14:textId="77777777" w:rsidR="00C412F2" w:rsidRPr="00377C61" w:rsidRDefault="00C412F2" w:rsidP="00C412F2">
      <w:pPr>
        <w:pStyle w:val="Default"/>
        <w:rPr>
          <w:lang w:val="sr-Cyrl-CS"/>
        </w:rPr>
      </w:pPr>
    </w:p>
    <w:p w14:paraId="2D6733DC" w14:textId="77777777" w:rsidR="00C412F2" w:rsidRPr="00377C61" w:rsidRDefault="00C412F2" w:rsidP="00C412F2">
      <w:pPr>
        <w:pStyle w:val="Default"/>
      </w:pPr>
    </w:p>
    <w:p w14:paraId="6B3D4EA5" w14:textId="77777777" w:rsidR="00C412F2" w:rsidRPr="00377C61" w:rsidRDefault="00C412F2" w:rsidP="00C412F2">
      <w:pPr>
        <w:pStyle w:val="Default"/>
      </w:pPr>
    </w:p>
    <w:p w14:paraId="29FEF3F9" w14:textId="77777777" w:rsidR="00C412F2" w:rsidRPr="00377C61" w:rsidRDefault="00C412F2" w:rsidP="00C412F2">
      <w:pPr>
        <w:pStyle w:val="Default"/>
        <w:jc w:val="center"/>
        <w:rPr>
          <w:sz w:val="32"/>
          <w:szCs w:val="32"/>
        </w:rPr>
      </w:pPr>
      <w:r w:rsidRPr="00377C61">
        <w:rPr>
          <w:b/>
          <w:bCs/>
          <w:sz w:val="32"/>
          <w:szCs w:val="32"/>
        </w:rPr>
        <w:t>КОНКУРСНA ДОКУМЕНТАЦИЈA</w:t>
      </w:r>
    </w:p>
    <w:p w14:paraId="34E25DD1" w14:textId="44A4C22F" w:rsidR="005D4818" w:rsidRPr="00AB4B4C" w:rsidRDefault="00C412F2" w:rsidP="00C412F2">
      <w:pPr>
        <w:pStyle w:val="Default"/>
        <w:jc w:val="center"/>
        <w:rPr>
          <w:b/>
          <w:lang w:val="sr-Latn-RS"/>
        </w:rPr>
      </w:pPr>
      <w:r w:rsidRPr="00377C61">
        <w:rPr>
          <w:b/>
          <w:bCs/>
          <w:sz w:val="32"/>
          <w:szCs w:val="32"/>
        </w:rPr>
        <w:t xml:space="preserve">ЗА ЈАВНУ НАБАВКУ </w:t>
      </w:r>
      <w:r w:rsidR="00E54D2B">
        <w:rPr>
          <w:b/>
          <w:bCs/>
          <w:sz w:val="32"/>
          <w:szCs w:val="32"/>
          <w:lang w:val="sr-Cyrl-CS"/>
        </w:rPr>
        <w:t>РАДОВА</w:t>
      </w:r>
      <w:r w:rsidR="005D4818" w:rsidRPr="00377C61">
        <w:rPr>
          <w:b/>
          <w:bCs/>
          <w:sz w:val="32"/>
          <w:szCs w:val="32"/>
          <w:lang w:val="sr-Cyrl-CS"/>
        </w:rPr>
        <w:t xml:space="preserve"> </w:t>
      </w:r>
      <w:r w:rsidRPr="00377C61">
        <w:rPr>
          <w:b/>
          <w:bCs/>
          <w:sz w:val="32"/>
          <w:szCs w:val="32"/>
        </w:rPr>
        <w:t>–</w:t>
      </w:r>
      <w:r w:rsidR="00377C61" w:rsidRPr="00377C61">
        <w:rPr>
          <w:b/>
          <w:bCs/>
          <w:sz w:val="32"/>
          <w:szCs w:val="32"/>
        </w:rPr>
        <w:t xml:space="preserve"> </w:t>
      </w:r>
      <w:r w:rsidR="0025529C">
        <w:rPr>
          <w:b/>
          <w:caps/>
          <w:sz w:val="32"/>
          <w:lang w:val="sr-Cyrl-CS"/>
        </w:rPr>
        <w:t xml:space="preserve"> </w:t>
      </w:r>
      <w:r w:rsidR="005C32CC">
        <w:rPr>
          <w:b/>
          <w:caps/>
          <w:sz w:val="32"/>
          <w:lang w:val="sr-Cyrl-RS"/>
        </w:rPr>
        <w:t>РАДОВИ НА САНАЦИЈИ ПРОСТОРА</w:t>
      </w:r>
    </w:p>
    <w:p w14:paraId="6B35E3E7" w14:textId="77777777" w:rsidR="00C412F2" w:rsidRPr="00377C61" w:rsidRDefault="00C412F2" w:rsidP="00C412F2">
      <w:pPr>
        <w:pStyle w:val="Default"/>
        <w:jc w:val="center"/>
        <w:rPr>
          <w:lang w:val="sr-Cyrl-CS"/>
        </w:rPr>
      </w:pPr>
    </w:p>
    <w:p w14:paraId="0D7511FA" w14:textId="77777777" w:rsidR="00C412F2" w:rsidRPr="00377C61" w:rsidRDefault="00C412F2" w:rsidP="00C412F2">
      <w:pPr>
        <w:pStyle w:val="Default"/>
        <w:jc w:val="center"/>
        <w:rPr>
          <w:lang w:val="sr-Cyrl-CS"/>
        </w:rPr>
      </w:pPr>
    </w:p>
    <w:p w14:paraId="5F3F5D70" w14:textId="77777777" w:rsidR="00C412F2" w:rsidRPr="00377C61" w:rsidRDefault="00C412F2" w:rsidP="00C412F2">
      <w:pPr>
        <w:pStyle w:val="Default"/>
        <w:jc w:val="center"/>
        <w:rPr>
          <w:lang w:val="sr-Cyrl-CS"/>
        </w:rPr>
      </w:pPr>
    </w:p>
    <w:p w14:paraId="1CF085AE" w14:textId="77777777" w:rsidR="00C412F2" w:rsidRPr="00377C61" w:rsidRDefault="00C412F2" w:rsidP="00C412F2">
      <w:pPr>
        <w:pStyle w:val="Default"/>
        <w:jc w:val="center"/>
        <w:rPr>
          <w:lang w:val="sr-Cyrl-CS"/>
        </w:rPr>
      </w:pPr>
    </w:p>
    <w:p w14:paraId="52451E94" w14:textId="77777777" w:rsidR="00C412F2" w:rsidRPr="00377C61" w:rsidRDefault="00C412F2" w:rsidP="00C412F2">
      <w:pPr>
        <w:pStyle w:val="Default"/>
        <w:jc w:val="center"/>
        <w:rPr>
          <w:lang w:val="sr-Cyrl-CS"/>
        </w:rPr>
      </w:pPr>
    </w:p>
    <w:p w14:paraId="40B300B6" w14:textId="77777777" w:rsidR="00C412F2" w:rsidRPr="00377C61" w:rsidRDefault="00C412F2" w:rsidP="00C412F2">
      <w:pPr>
        <w:pStyle w:val="Default"/>
        <w:jc w:val="center"/>
        <w:rPr>
          <w:lang w:val="sr-Cyrl-CS"/>
        </w:rPr>
      </w:pPr>
    </w:p>
    <w:p w14:paraId="2E2F2401" w14:textId="7AA8E4EF" w:rsidR="00C412F2" w:rsidRPr="00377C61" w:rsidRDefault="005C32CC" w:rsidP="00C412F2">
      <w:pPr>
        <w:pStyle w:val="Default"/>
        <w:jc w:val="center"/>
        <w:rPr>
          <w:b/>
          <w:bCs/>
          <w:lang w:val="sr-Cyrl-CS"/>
        </w:rPr>
      </w:pPr>
      <w:r>
        <w:rPr>
          <w:b/>
          <w:bCs/>
          <w:lang w:val="sr-Cyrl-CS"/>
        </w:rPr>
        <w:t>ОТВОРЕНИ ПОСТУПАК</w:t>
      </w:r>
    </w:p>
    <w:p w14:paraId="618504B1" w14:textId="77777777" w:rsidR="00C412F2" w:rsidRPr="00377C61" w:rsidRDefault="00C412F2" w:rsidP="00C412F2">
      <w:pPr>
        <w:pStyle w:val="Default"/>
        <w:jc w:val="center"/>
        <w:rPr>
          <w:b/>
          <w:bCs/>
          <w:lang w:val="sr-Cyrl-CS"/>
        </w:rPr>
      </w:pPr>
    </w:p>
    <w:p w14:paraId="4711DB55" w14:textId="31729DEE" w:rsidR="00C412F2" w:rsidRPr="00377C61" w:rsidRDefault="00C412F2" w:rsidP="00C412F2">
      <w:pPr>
        <w:pStyle w:val="Default"/>
        <w:jc w:val="center"/>
        <w:rPr>
          <w:b/>
          <w:bCs/>
          <w:lang w:val="sr-Cyrl-CS"/>
        </w:rPr>
      </w:pPr>
      <w:r w:rsidRPr="00377C61">
        <w:rPr>
          <w:b/>
          <w:bCs/>
          <w:lang w:val="sr-Cyrl-CS"/>
        </w:rPr>
        <w:t xml:space="preserve">редни </w:t>
      </w:r>
      <w:r w:rsidRPr="00A567CB">
        <w:rPr>
          <w:b/>
          <w:bCs/>
          <w:lang w:val="sr-Cyrl-CS"/>
        </w:rPr>
        <w:t xml:space="preserve">број </w:t>
      </w:r>
      <w:r w:rsidR="005C32CC">
        <w:rPr>
          <w:b/>
          <w:bCs/>
          <w:lang w:val="sr-Cyrl-CS"/>
        </w:rPr>
        <w:t>ОП 4/19</w:t>
      </w:r>
    </w:p>
    <w:p w14:paraId="13182E56" w14:textId="77777777" w:rsidR="00C412F2" w:rsidRPr="00377C61" w:rsidRDefault="00C412F2" w:rsidP="00C412F2">
      <w:pPr>
        <w:pStyle w:val="Default"/>
        <w:jc w:val="center"/>
        <w:rPr>
          <w:b/>
          <w:bCs/>
          <w:lang w:val="sr-Cyrl-CS"/>
        </w:rPr>
      </w:pPr>
    </w:p>
    <w:p w14:paraId="21B666A5" w14:textId="77777777" w:rsidR="00C412F2" w:rsidRPr="00377C61" w:rsidRDefault="00C412F2" w:rsidP="00C412F2">
      <w:pPr>
        <w:pStyle w:val="Default"/>
        <w:pBdr>
          <w:bottom w:val="single" w:sz="6" w:space="1" w:color="auto"/>
        </w:pBdr>
        <w:jc w:val="center"/>
        <w:rPr>
          <w:b/>
          <w:bCs/>
          <w:sz w:val="23"/>
          <w:szCs w:val="23"/>
          <w:lang w:val="sr-Cyrl-CS"/>
        </w:rPr>
      </w:pPr>
    </w:p>
    <w:p w14:paraId="6D8C93C4" w14:textId="77777777" w:rsidR="00C412F2" w:rsidRPr="00377C61" w:rsidRDefault="00C412F2" w:rsidP="00C412F2">
      <w:pPr>
        <w:pStyle w:val="Default"/>
        <w:pBdr>
          <w:bottom w:val="single" w:sz="6" w:space="1" w:color="auto"/>
        </w:pBdr>
        <w:jc w:val="center"/>
        <w:rPr>
          <w:b/>
          <w:bCs/>
          <w:sz w:val="23"/>
          <w:szCs w:val="23"/>
          <w:lang w:val="sr-Cyrl-CS"/>
        </w:rPr>
      </w:pPr>
    </w:p>
    <w:p w14:paraId="450DBF83" w14:textId="77777777" w:rsidR="00C412F2" w:rsidRPr="00377C61" w:rsidRDefault="00C412F2" w:rsidP="00C412F2">
      <w:pPr>
        <w:pStyle w:val="Default"/>
        <w:pBdr>
          <w:bottom w:val="single" w:sz="6" w:space="1" w:color="auto"/>
        </w:pBdr>
        <w:jc w:val="center"/>
        <w:rPr>
          <w:b/>
          <w:bCs/>
          <w:sz w:val="23"/>
          <w:szCs w:val="23"/>
          <w:lang w:val="sr-Cyrl-CS"/>
        </w:rPr>
      </w:pPr>
    </w:p>
    <w:p w14:paraId="462A3C51" w14:textId="77777777" w:rsidR="004E55BB" w:rsidRPr="00A567CB" w:rsidRDefault="004E55BB" w:rsidP="00C412F2">
      <w:pPr>
        <w:pStyle w:val="Default"/>
        <w:jc w:val="center"/>
        <w:rPr>
          <w:lang w:val="sr-Cyrl-CS"/>
        </w:rPr>
      </w:pPr>
    </w:p>
    <w:p w14:paraId="5D58C9B7" w14:textId="59CA8E20" w:rsidR="00C412F2" w:rsidRPr="00A567CB" w:rsidRDefault="00C412F2" w:rsidP="00C412F2">
      <w:pPr>
        <w:pStyle w:val="Default"/>
        <w:jc w:val="center"/>
        <w:rPr>
          <w:lang w:val="sr-Cyrl-CS"/>
        </w:rPr>
      </w:pPr>
      <w:r w:rsidRPr="00A567CB">
        <w:rPr>
          <w:lang w:val="sr-Cyrl-CS"/>
        </w:rPr>
        <w:t xml:space="preserve">Београд, </w:t>
      </w:r>
      <w:r w:rsidR="005C32CC">
        <w:rPr>
          <w:lang w:val="sr-Cyrl-RS"/>
        </w:rPr>
        <w:t>новембар</w:t>
      </w:r>
      <w:r w:rsidR="002625D2" w:rsidRPr="00A567CB">
        <w:rPr>
          <w:lang w:val="sr-Cyrl-CS"/>
        </w:rPr>
        <w:t xml:space="preserve"> </w:t>
      </w:r>
      <w:r w:rsidR="00DB7E3F" w:rsidRPr="00A567CB">
        <w:rPr>
          <w:lang w:val="sr-Cyrl-CS"/>
        </w:rPr>
        <w:t>201</w:t>
      </w:r>
      <w:r w:rsidR="005C32CC">
        <w:rPr>
          <w:lang w:val="sr-Cyrl-CS"/>
        </w:rPr>
        <w:t>9</w:t>
      </w:r>
      <w:r w:rsidRPr="00A567CB">
        <w:rPr>
          <w:lang w:val="sr-Cyrl-CS"/>
        </w:rPr>
        <w:t>. године</w:t>
      </w:r>
    </w:p>
    <w:p w14:paraId="323F469A" w14:textId="0B62CDA4" w:rsidR="00F53544" w:rsidRPr="00A567CB" w:rsidRDefault="00F53544" w:rsidP="00F53544">
      <w:pPr>
        <w:keepNext/>
        <w:numPr>
          <w:ilvl w:val="5"/>
          <w:numId w:val="0"/>
        </w:numPr>
        <w:tabs>
          <w:tab w:val="num" w:pos="0"/>
        </w:tabs>
        <w:suppressAutoHyphens/>
        <w:spacing w:line="100" w:lineRule="atLeast"/>
        <w:jc w:val="both"/>
        <w:outlineLvl w:val="5"/>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На основу чл. 39. и 61. Закона о јавним набавкама („Сл. гласник РС” бр. 124/12</w:t>
      </w:r>
      <w:r w:rsidRPr="00F53544">
        <w:rPr>
          <w:rFonts w:ascii="Garamond" w:hAnsi="Garamond" w:cs="Arial"/>
          <w:color w:val="000000"/>
          <w:kern w:val="1"/>
          <w:sz w:val="24"/>
          <w:szCs w:val="24"/>
          <w:lang w:val="sr-Cyrl-CS" w:eastAsia="ar-SA"/>
        </w:rPr>
        <w:t>, 14/15 и 6</w:t>
      </w:r>
      <w:r w:rsidR="00305B7F">
        <w:rPr>
          <w:rFonts w:ascii="Garamond" w:hAnsi="Garamond" w:cs="Arial"/>
          <w:color w:val="000000"/>
          <w:kern w:val="1"/>
          <w:sz w:val="24"/>
          <w:szCs w:val="24"/>
          <w:lang w:val="sr-Cyrl-CS" w:eastAsia="ar-SA"/>
        </w:rPr>
        <w:t>6/18</w:t>
      </w:r>
      <w:r w:rsidRPr="00A567CB">
        <w:rPr>
          <w:rFonts w:ascii="Garamond" w:hAnsi="Garamond" w:cs="Arial"/>
          <w:color w:val="000000"/>
          <w:kern w:val="1"/>
          <w:sz w:val="24"/>
          <w:szCs w:val="24"/>
          <w:lang w:val="sr-Cyrl-CS" w:eastAsia="ar-SA"/>
        </w:rPr>
        <w:t>, у даљем тексту: Закон), чл. 6. Правилника о обавезним елементима конкурсне документације у поступцима јавних набавки и начину доказивања испуњености усл</w:t>
      </w:r>
      <w:r w:rsidR="00DB792C" w:rsidRPr="00A567CB">
        <w:rPr>
          <w:rFonts w:ascii="Garamond" w:hAnsi="Garamond" w:cs="Arial"/>
          <w:color w:val="000000"/>
          <w:kern w:val="1"/>
          <w:sz w:val="24"/>
          <w:szCs w:val="24"/>
          <w:lang w:val="sr-Cyrl-CS" w:eastAsia="ar-SA"/>
        </w:rPr>
        <w:t xml:space="preserve">ова („Сл. гласник РС” </w:t>
      </w:r>
      <w:r w:rsidR="00DB792C" w:rsidRPr="00DB792C">
        <w:rPr>
          <w:rFonts w:ascii="Garamond" w:hAnsi="Garamond"/>
          <w:bCs/>
          <w:sz w:val="24"/>
          <w:szCs w:val="24"/>
          <w:lang w:val="sr-Cyrl-CS"/>
        </w:rPr>
        <w:t>86/15</w:t>
      </w:r>
      <w:r w:rsidRPr="00A567CB">
        <w:rPr>
          <w:rFonts w:ascii="Garamond" w:hAnsi="Garamond" w:cs="Arial"/>
          <w:color w:val="000000"/>
          <w:kern w:val="1"/>
          <w:sz w:val="24"/>
          <w:szCs w:val="24"/>
          <w:lang w:val="sr-Cyrl-CS" w:eastAsia="ar-SA"/>
        </w:rPr>
        <w:t xml:space="preserve">),Одлуке о покретању поступка јавне набавке број </w:t>
      </w:r>
      <w:r w:rsidR="00D07A85" w:rsidRPr="00D07A85">
        <w:rPr>
          <w:rFonts w:ascii="Garamond" w:hAnsi="Garamond" w:cs="Arial"/>
          <w:color w:val="000000"/>
          <w:kern w:val="1"/>
          <w:sz w:val="24"/>
          <w:szCs w:val="24"/>
          <w:lang w:val="sr-Cyrl-CS" w:eastAsia="ar-SA"/>
        </w:rPr>
        <w:t>1615</w:t>
      </w:r>
      <w:r w:rsidRPr="000B0768">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од</w:t>
      </w:r>
      <w:r w:rsidR="00D07A85">
        <w:rPr>
          <w:rFonts w:ascii="Garamond" w:hAnsi="Garamond" w:cs="Arial"/>
          <w:color w:val="000000"/>
          <w:kern w:val="1"/>
          <w:sz w:val="24"/>
          <w:szCs w:val="24"/>
          <w:lang w:val="sr-Cyrl-CS" w:eastAsia="ar-SA"/>
        </w:rPr>
        <w:t xml:space="preserve"> 18.11.2019.</w:t>
      </w:r>
      <w:r w:rsidRPr="000B0768">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 xml:space="preserve">године и </w:t>
      </w:r>
      <w:r w:rsidR="00B277B1" w:rsidRPr="00A567CB">
        <w:rPr>
          <w:rFonts w:ascii="Garamond" w:hAnsi="Garamond" w:cs="Arial"/>
          <w:kern w:val="1"/>
          <w:sz w:val="24"/>
          <w:szCs w:val="24"/>
          <w:lang w:val="sr-Cyrl-CS" w:eastAsia="ar-SA"/>
        </w:rPr>
        <w:t xml:space="preserve">Решења о именовању </w:t>
      </w:r>
      <w:r w:rsidR="00B277B1" w:rsidRPr="000B0768">
        <w:rPr>
          <w:rFonts w:ascii="Garamond" w:hAnsi="Garamond" w:cs="Arial"/>
          <w:kern w:val="1"/>
          <w:sz w:val="24"/>
          <w:szCs w:val="24"/>
          <w:lang w:val="sr-Cyrl-RS" w:eastAsia="ar-SA"/>
        </w:rPr>
        <w:t>комисије</w:t>
      </w:r>
      <w:r w:rsidRPr="00A567CB">
        <w:rPr>
          <w:rFonts w:ascii="Garamond" w:hAnsi="Garamond" w:cs="Arial"/>
          <w:kern w:val="1"/>
          <w:sz w:val="24"/>
          <w:szCs w:val="24"/>
          <w:lang w:val="sr-Cyrl-CS" w:eastAsia="ar-SA"/>
        </w:rPr>
        <w:t xml:space="preserve"> за јавне наба</w:t>
      </w:r>
      <w:r w:rsidRPr="000B0768">
        <w:rPr>
          <w:rFonts w:ascii="Garamond" w:hAnsi="Garamond" w:cs="Arial"/>
          <w:kern w:val="1"/>
          <w:sz w:val="24"/>
          <w:szCs w:val="24"/>
          <w:lang w:val="sr-Cyrl-CS" w:eastAsia="ar-SA"/>
        </w:rPr>
        <w:t>в</w:t>
      </w:r>
      <w:r w:rsidRPr="00A567CB">
        <w:rPr>
          <w:rFonts w:ascii="Garamond" w:hAnsi="Garamond" w:cs="Arial"/>
          <w:kern w:val="1"/>
          <w:sz w:val="24"/>
          <w:szCs w:val="24"/>
          <w:lang w:val="sr-Cyrl-CS" w:eastAsia="ar-SA"/>
        </w:rPr>
        <w:t xml:space="preserve">ке за спровођење поступка јавне набавке број </w:t>
      </w:r>
      <w:r w:rsidR="00D07A85">
        <w:rPr>
          <w:rFonts w:ascii="Garamond" w:hAnsi="Garamond" w:cs="Arial"/>
          <w:kern w:val="1"/>
          <w:sz w:val="24"/>
          <w:szCs w:val="24"/>
          <w:lang w:val="sr-Cyrl-CS" w:eastAsia="ar-SA"/>
        </w:rPr>
        <w:t xml:space="preserve">1615/1 </w:t>
      </w:r>
      <w:r w:rsidRPr="000B0768">
        <w:rPr>
          <w:rFonts w:ascii="Garamond" w:hAnsi="Garamond" w:cs="Arial"/>
          <w:kern w:val="1"/>
          <w:sz w:val="24"/>
          <w:szCs w:val="24"/>
          <w:lang w:eastAsia="ar-SA"/>
        </w:rPr>
        <w:t>o</w:t>
      </w:r>
      <w:r w:rsidRPr="00A567CB">
        <w:rPr>
          <w:rFonts w:ascii="Garamond" w:hAnsi="Garamond" w:cs="Arial"/>
          <w:kern w:val="1"/>
          <w:sz w:val="24"/>
          <w:szCs w:val="24"/>
          <w:lang w:val="sr-Cyrl-CS" w:eastAsia="ar-SA"/>
        </w:rPr>
        <w:t>д</w:t>
      </w:r>
      <w:r w:rsidR="00D07A85">
        <w:rPr>
          <w:rFonts w:ascii="Garamond" w:hAnsi="Garamond" w:cs="Arial"/>
          <w:kern w:val="1"/>
          <w:sz w:val="24"/>
          <w:szCs w:val="24"/>
          <w:lang w:val="sr-Cyrl-CS" w:eastAsia="ar-SA"/>
        </w:rPr>
        <w:t xml:space="preserve"> 18.11.2019</w:t>
      </w:r>
      <w:r w:rsidRPr="000B0768">
        <w:rPr>
          <w:rFonts w:ascii="Garamond" w:hAnsi="Garamond" w:cs="Arial"/>
          <w:kern w:val="1"/>
          <w:sz w:val="24"/>
          <w:szCs w:val="24"/>
          <w:lang w:val="sr-Cyrl-CS" w:eastAsia="ar-SA"/>
        </w:rPr>
        <w:t xml:space="preserve">. </w:t>
      </w:r>
      <w:r w:rsidRPr="00A567CB">
        <w:rPr>
          <w:rFonts w:ascii="Garamond" w:hAnsi="Garamond" w:cs="Arial"/>
          <w:kern w:val="1"/>
          <w:sz w:val="24"/>
          <w:szCs w:val="24"/>
          <w:lang w:val="sr-Cyrl-CS" w:eastAsia="ar-SA"/>
        </w:rPr>
        <w:t>године</w:t>
      </w:r>
      <w:r w:rsidRPr="00A567CB">
        <w:rPr>
          <w:rFonts w:ascii="Garamond" w:hAnsi="Garamond" w:cs="Arial"/>
          <w:color w:val="000000"/>
          <w:kern w:val="1"/>
          <w:sz w:val="24"/>
          <w:szCs w:val="24"/>
          <w:lang w:val="sr-Cyrl-CS" w:eastAsia="ar-SA"/>
        </w:rPr>
        <w:t>, припремљена је:</w:t>
      </w:r>
    </w:p>
    <w:p w14:paraId="4084429C" w14:textId="77777777" w:rsidR="00DB792C" w:rsidRPr="00A567CB" w:rsidRDefault="00DB792C" w:rsidP="00535E51">
      <w:pPr>
        <w:pStyle w:val="Default"/>
        <w:jc w:val="center"/>
        <w:rPr>
          <w:b/>
          <w:bCs/>
          <w:color w:val="auto"/>
          <w:lang w:val="sr-Cyrl-CS"/>
        </w:rPr>
      </w:pPr>
    </w:p>
    <w:p w14:paraId="2CFC2B25" w14:textId="77777777" w:rsidR="00C412F2" w:rsidRPr="00A567CB" w:rsidRDefault="00C412F2" w:rsidP="00535E51">
      <w:pPr>
        <w:pStyle w:val="Default"/>
        <w:jc w:val="center"/>
        <w:rPr>
          <w:color w:val="auto"/>
          <w:lang w:val="sr-Cyrl-CS"/>
        </w:rPr>
      </w:pPr>
      <w:r w:rsidRPr="00A567CB">
        <w:rPr>
          <w:b/>
          <w:bCs/>
          <w:color w:val="auto"/>
          <w:lang w:val="sr-Cyrl-CS"/>
        </w:rPr>
        <w:t>КОНКУРСНА ДОКУМЕНТАЦИЈА</w:t>
      </w:r>
    </w:p>
    <w:p w14:paraId="6110076D" w14:textId="131B4139" w:rsidR="00C412F2" w:rsidRPr="00A567CB" w:rsidRDefault="00C412F2" w:rsidP="00535E51">
      <w:pPr>
        <w:pStyle w:val="Default"/>
        <w:jc w:val="center"/>
        <w:rPr>
          <w:color w:val="auto"/>
          <w:lang w:val="sr-Cyrl-CS"/>
        </w:rPr>
      </w:pPr>
      <w:r w:rsidRPr="00A567CB">
        <w:rPr>
          <w:b/>
          <w:bCs/>
          <w:color w:val="auto"/>
          <w:lang w:val="sr-Cyrl-CS"/>
        </w:rPr>
        <w:t xml:space="preserve">у  </w:t>
      </w:r>
      <w:r w:rsidR="001300A6">
        <w:rPr>
          <w:b/>
          <w:bCs/>
          <w:color w:val="auto"/>
          <w:lang w:val="sr-Cyrl-CS"/>
        </w:rPr>
        <w:t xml:space="preserve">отвореном </w:t>
      </w:r>
      <w:r w:rsidRPr="00A567CB">
        <w:rPr>
          <w:b/>
          <w:bCs/>
          <w:color w:val="auto"/>
          <w:lang w:val="sr-Cyrl-CS"/>
        </w:rPr>
        <w:t xml:space="preserve">поступку јавне набавке </w:t>
      </w:r>
    </w:p>
    <w:p w14:paraId="3EF9CA66" w14:textId="0876A482" w:rsidR="00535E51" w:rsidRPr="002625D2" w:rsidRDefault="00C412F2" w:rsidP="005D4818">
      <w:pPr>
        <w:pStyle w:val="Default"/>
        <w:jc w:val="center"/>
        <w:rPr>
          <w:lang w:val="sr-Cyrl-CS"/>
        </w:rPr>
      </w:pPr>
      <w:r w:rsidRPr="00A567CB">
        <w:rPr>
          <w:color w:val="auto"/>
          <w:lang w:val="sr-Cyrl-CS"/>
        </w:rPr>
        <w:t>за јавну набавку</w:t>
      </w:r>
      <w:r w:rsidR="00E54D2B">
        <w:rPr>
          <w:color w:val="auto"/>
          <w:lang w:val="sr-Cyrl-CS"/>
        </w:rPr>
        <w:t xml:space="preserve"> радова</w:t>
      </w:r>
      <w:r w:rsidRPr="00A567CB">
        <w:rPr>
          <w:color w:val="auto"/>
          <w:lang w:val="sr-Cyrl-CS"/>
        </w:rPr>
        <w:t xml:space="preserve"> –</w:t>
      </w:r>
      <w:r w:rsidR="00E54D2B" w:rsidRPr="00A567CB">
        <w:rPr>
          <w:lang w:val="sr-Cyrl-CS"/>
        </w:rPr>
        <w:t xml:space="preserve"> </w:t>
      </w:r>
      <w:r w:rsidR="00EA36BD">
        <w:rPr>
          <w:lang w:val="sr-Cyrl-CS"/>
        </w:rPr>
        <w:t xml:space="preserve"> </w:t>
      </w:r>
      <w:r w:rsidR="001300A6">
        <w:rPr>
          <w:lang w:val="sr-Cyrl-RS"/>
        </w:rPr>
        <w:t>радови на санацији простора</w:t>
      </w:r>
      <w:r w:rsidR="00A26807">
        <w:rPr>
          <w:lang w:val="sr-Cyrl-CS"/>
        </w:rPr>
        <w:t>,</w:t>
      </w:r>
    </w:p>
    <w:p w14:paraId="0FD670D1" w14:textId="665B22C2" w:rsidR="00C412F2" w:rsidRPr="00A567CB" w:rsidRDefault="00535E51" w:rsidP="00535E51">
      <w:pPr>
        <w:pStyle w:val="Default"/>
        <w:jc w:val="center"/>
        <w:rPr>
          <w:color w:val="auto"/>
          <w:lang w:val="sr-Cyrl-CS"/>
        </w:rPr>
      </w:pPr>
      <w:r w:rsidRPr="00A567CB">
        <w:rPr>
          <w:color w:val="auto"/>
          <w:lang w:val="sr-Cyrl-CS"/>
        </w:rPr>
        <w:t xml:space="preserve">редни број јавне набавке </w:t>
      </w:r>
      <w:r w:rsidR="001300A6">
        <w:rPr>
          <w:color w:val="auto"/>
          <w:lang w:val="sr-Cyrl-CS"/>
        </w:rPr>
        <w:t>ОП 4/19</w:t>
      </w:r>
    </w:p>
    <w:p w14:paraId="53841AFA" w14:textId="77777777" w:rsidR="00C412F2" w:rsidRPr="00377C61" w:rsidRDefault="00C412F2" w:rsidP="00C412F2">
      <w:pPr>
        <w:pStyle w:val="Default"/>
        <w:rPr>
          <w:color w:val="auto"/>
          <w:lang w:val="sr-Cyrl-CS"/>
        </w:rPr>
      </w:pPr>
      <w:r w:rsidRPr="00A567CB">
        <w:rPr>
          <w:color w:val="auto"/>
          <w:lang w:val="sr-Cyrl-CS"/>
        </w:rPr>
        <w:t>Конкурсна документација садржи:</w:t>
      </w:r>
    </w:p>
    <w:sdt>
      <w:sdtPr>
        <w:rPr>
          <w:rFonts w:asciiTheme="minorHAnsi" w:eastAsiaTheme="minorEastAsia" w:hAnsiTheme="minorHAnsi" w:cstheme="minorBidi"/>
          <w:color w:val="auto"/>
          <w:sz w:val="22"/>
          <w:szCs w:val="22"/>
        </w:rPr>
        <w:id w:val="142090060"/>
        <w:docPartObj>
          <w:docPartGallery w:val="Table of Contents"/>
          <w:docPartUnique/>
        </w:docPartObj>
      </w:sdtPr>
      <w:sdtEndPr>
        <w:rPr>
          <w:b/>
          <w:bCs/>
          <w:noProof/>
        </w:rPr>
      </w:sdtEndPr>
      <w:sdtContent>
        <w:p w14:paraId="0A9A3C67" w14:textId="7BDD9768" w:rsidR="00BE1BB8" w:rsidRDefault="00BE1BB8">
          <w:pPr>
            <w:pStyle w:val="TOCHeading"/>
          </w:pPr>
        </w:p>
        <w:p w14:paraId="73C0A955" w14:textId="77777777" w:rsidR="00F72001" w:rsidRDefault="00BE1BB8">
          <w:pPr>
            <w:pStyle w:val="TOC1"/>
            <w:rPr>
              <w:b w:val="0"/>
              <w:lang w:val="sr-Latn-RS"/>
            </w:rPr>
          </w:pPr>
          <w:r>
            <w:rPr>
              <w:bCs/>
            </w:rPr>
            <w:fldChar w:fldCharType="begin"/>
          </w:r>
          <w:r>
            <w:rPr>
              <w:bCs/>
            </w:rPr>
            <w:instrText xml:space="preserve"> TOC \o "1-3" \h \z \u </w:instrText>
          </w:r>
          <w:r>
            <w:rPr>
              <w:bCs/>
            </w:rPr>
            <w:fldChar w:fldCharType="separate"/>
          </w:r>
          <w:hyperlink w:anchor="_Toc24971152" w:history="1">
            <w:r w:rsidR="00F72001" w:rsidRPr="00EF3CCE">
              <w:rPr>
                <w:rStyle w:val="Hyperlink"/>
                <w:bCs/>
              </w:rPr>
              <w:t xml:space="preserve">1. </w:t>
            </w:r>
            <w:r w:rsidR="00F72001" w:rsidRPr="00EF3CCE">
              <w:rPr>
                <w:rStyle w:val="Hyperlink"/>
              </w:rPr>
              <w:t>ОПШТИ ПОДАЦИ О ЈАВНОЈ НАБАВЦИ</w:t>
            </w:r>
            <w:r w:rsidR="00F72001">
              <w:rPr>
                <w:webHidden/>
              </w:rPr>
              <w:tab/>
            </w:r>
            <w:r w:rsidR="00F72001">
              <w:rPr>
                <w:webHidden/>
              </w:rPr>
              <w:fldChar w:fldCharType="begin"/>
            </w:r>
            <w:r w:rsidR="00F72001">
              <w:rPr>
                <w:webHidden/>
              </w:rPr>
              <w:instrText xml:space="preserve"> PAGEREF _Toc24971152 \h </w:instrText>
            </w:r>
            <w:r w:rsidR="00F72001">
              <w:rPr>
                <w:webHidden/>
              </w:rPr>
            </w:r>
            <w:r w:rsidR="00F72001">
              <w:rPr>
                <w:webHidden/>
              </w:rPr>
              <w:fldChar w:fldCharType="separate"/>
            </w:r>
            <w:r w:rsidR="00E16E2F">
              <w:rPr>
                <w:webHidden/>
              </w:rPr>
              <w:t>3</w:t>
            </w:r>
            <w:r w:rsidR="00F72001">
              <w:rPr>
                <w:webHidden/>
              </w:rPr>
              <w:fldChar w:fldCharType="end"/>
            </w:r>
          </w:hyperlink>
        </w:p>
        <w:p w14:paraId="412D2142" w14:textId="77777777" w:rsidR="00F72001" w:rsidRDefault="002C510E">
          <w:pPr>
            <w:pStyle w:val="TOC1"/>
            <w:rPr>
              <w:b w:val="0"/>
              <w:lang w:val="sr-Latn-RS"/>
            </w:rPr>
          </w:pPr>
          <w:hyperlink w:anchor="_Toc24971153" w:history="1">
            <w:r w:rsidR="00F72001" w:rsidRPr="00EF3CCE">
              <w:rPr>
                <w:rStyle w:val="Hyperlink"/>
                <w:bCs/>
              </w:rPr>
              <w:t>2. ПОДАЦИ О ПРЕДМЕТУ ЈАВНЕ НАБАВКЕ</w:t>
            </w:r>
            <w:r w:rsidR="00F72001">
              <w:rPr>
                <w:webHidden/>
              </w:rPr>
              <w:tab/>
            </w:r>
            <w:r w:rsidR="00F72001">
              <w:rPr>
                <w:webHidden/>
              </w:rPr>
              <w:fldChar w:fldCharType="begin"/>
            </w:r>
            <w:r w:rsidR="00F72001">
              <w:rPr>
                <w:webHidden/>
              </w:rPr>
              <w:instrText xml:space="preserve"> PAGEREF _Toc24971153 \h </w:instrText>
            </w:r>
            <w:r w:rsidR="00F72001">
              <w:rPr>
                <w:webHidden/>
              </w:rPr>
            </w:r>
            <w:r w:rsidR="00F72001">
              <w:rPr>
                <w:webHidden/>
              </w:rPr>
              <w:fldChar w:fldCharType="separate"/>
            </w:r>
            <w:r w:rsidR="00E16E2F">
              <w:rPr>
                <w:webHidden/>
              </w:rPr>
              <w:t>4</w:t>
            </w:r>
            <w:r w:rsidR="00F72001">
              <w:rPr>
                <w:webHidden/>
              </w:rPr>
              <w:fldChar w:fldCharType="end"/>
            </w:r>
          </w:hyperlink>
        </w:p>
        <w:p w14:paraId="7B61B2B8" w14:textId="77777777" w:rsidR="00F72001" w:rsidRDefault="002C510E">
          <w:pPr>
            <w:pStyle w:val="TOC1"/>
            <w:rPr>
              <w:b w:val="0"/>
              <w:lang w:val="sr-Latn-RS"/>
            </w:rPr>
          </w:pPr>
          <w:hyperlink w:anchor="_Toc24971154" w:history="1">
            <w:r w:rsidR="00F72001" w:rsidRPr="00EF3CCE">
              <w:rPr>
                <w:rStyle w:val="Hyperlink"/>
                <w:bCs/>
              </w:rPr>
              <w:t>3. ВРСТА, СПЕЦИФИКАЦИЈА, КОЛИЧИНА И ОПИС РАДОВА, КВАЛИТЕТ, РОК ИЗВОЂЕЊА РАДОВА</w:t>
            </w:r>
            <w:r w:rsidR="00F72001">
              <w:rPr>
                <w:webHidden/>
              </w:rPr>
              <w:tab/>
            </w:r>
            <w:r w:rsidR="00F72001">
              <w:rPr>
                <w:webHidden/>
              </w:rPr>
              <w:fldChar w:fldCharType="begin"/>
            </w:r>
            <w:r w:rsidR="00F72001">
              <w:rPr>
                <w:webHidden/>
              </w:rPr>
              <w:instrText xml:space="preserve"> PAGEREF _Toc24971154 \h </w:instrText>
            </w:r>
            <w:r w:rsidR="00F72001">
              <w:rPr>
                <w:webHidden/>
              </w:rPr>
            </w:r>
            <w:r w:rsidR="00F72001">
              <w:rPr>
                <w:webHidden/>
              </w:rPr>
              <w:fldChar w:fldCharType="separate"/>
            </w:r>
            <w:r w:rsidR="00E16E2F">
              <w:rPr>
                <w:webHidden/>
              </w:rPr>
              <w:t>5</w:t>
            </w:r>
            <w:r w:rsidR="00F72001">
              <w:rPr>
                <w:webHidden/>
              </w:rPr>
              <w:fldChar w:fldCharType="end"/>
            </w:r>
          </w:hyperlink>
        </w:p>
        <w:p w14:paraId="6E124390" w14:textId="77777777" w:rsidR="00F72001" w:rsidRDefault="002C510E">
          <w:pPr>
            <w:pStyle w:val="TOC1"/>
            <w:rPr>
              <w:b w:val="0"/>
              <w:lang w:val="sr-Latn-RS"/>
            </w:rPr>
          </w:pPr>
          <w:hyperlink w:anchor="_Toc24971155" w:history="1">
            <w:r w:rsidR="00F72001" w:rsidRPr="00EF3CCE">
              <w:rPr>
                <w:rStyle w:val="Hyperlink"/>
                <w:bCs/>
              </w:rPr>
              <w:t>4. УСЛОВИ ЗА УЧЕШЋЕ У ПОСТУПКУ ЈАВНЕ НАБАВКЕ ИЗ ЧЛ. 75 И 76. ЗАКОНА И УПУТСТВО КАКО СЕ ДОКАЗУЈЕ ИСПУЊЕНОСТ ТИХ УСЛОВА</w:t>
            </w:r>
            <w:r w:rsidR="00F72001">
              <w:rPr>
                <w:webHidden/>
              </w:rPr>
              <w:tab/>
            </w:r>
            <w:r w:rsidR="00F72001">
              <w:rPr>
                <w:webHidden/>
              </w:rPr>
              <w:fldChar w:fldCharType="begin"/>
            </w:r>
            <w:r w:rsidR="00F72001">
              <w:rPr>
                <w:webHidden/>
              </w:rPr>
              <w:instrText xml:space="preserve"> PAGEREF _Toc24971155 \h </w:instrText>
            </w:r>
            <w:r w:rsidR="00F72001">
              <w:rPr>
                <w:webHidden/>
              </w:rPr>
            </w:r>
            <w:r w:rsidR="00F72001">
              <w:rPr>
                <w:webHidden/>
              </w:rPr>
              <w:fldChar w:fldCharType="separate"/>
            </w:r>
            <w:r w:rsidR="00E16E2F">
              <w:rPr>
                <w:webHidden/>
              </w:rPr>
              <w:t>7</w:t>
            </w:r>
            <w:r w:rsidR="00F72001">
              <w:rPr>
                <w:webHidden/>
              </w:rPr>
              <w:fldChar w:fldCharType="end"/>
            </w:r>
          </w:hyperlink>
        </w:p>
        <w:p w14:paraId="4DB6DBEE" w14:textId="77777777" w:rsidR="00F72001" w:rsidRDefault="002C510E">
          <w:pPr>
            <w:pStyle w:val="TOC1"/>
            <w:rPr>
              <w:b w:val="0"/>
              <w:lang w:val="sr-Latn-RS"/>
            </w:rPr>
          </w:pPr>
          <w:hyperlink w:anchor="_Toc24971156" w:history="1">
            <w:r w:rsidR="00F72001" w:rsidRPr="00EF3CCE">
              <w:rPr>
                <w:rStyle w:val="Hyperlink"/>
              </w:rPr>
              <w:t>5. УПУТСТВО ПОНУЂАЧИМА КАКО ДА САЧИНЕ ПОНУДУ</w:t>
            </w:r>
            <w:r w:rsidR="00F72001">
              <w:rPr>
                <w:webHidden/>
              </w:rPr>
              <w:tab/>
            </w:r>
            <w:r w:rsidR="00F72001">
              <w:rPr>
                <w:webHidden/>
              </w:rPr>
              <w:fldChar w:fldCharType="begin"/>
            </w:r>
            <w:r w:rsidR="00F72001">
              <w:rPr>
                <w:webHidden/>
              </w:rPr>
              <w:instrText xml:space="preserve"> PAGEREF _Toc24971156 \h </w:instrText>
            </w:r>
            <w:r w:rsidR="00F72001">
              <w:rPr>
                <w:webHidden/>
              </w:rPr>
            </w:r>
            <w:r w:rsidR="00F72001">
              <w:rPr>
                <w:webHidden/>
              </w:rPr>
              <w:fldChar w:fldCharType="separate"/>
            </w:r>
            <w:r w:rsidR="00E16E2F">
              <w:rPr>
                <w:webHidden/>
              </w:rPr>
              <w:t>13</w:t>
            </w:r>
            <w:r w:rsidR="00F72001">
              <w:rPr>
                <w:webHidden/>
              </w:rPr>
              <w:fldChar w:fldCharType="end"/>
            </w:r>
          </w:hyperlink>
        </w:p>
        <w:p w14:paraId="7B201399" w14:textId="77777777" w:rsidR="00F72001" w:rsidRDefault="002C510E">
          <w:pPr>
            <w:pStyle w:val="TOC1"/>
            <w:rPr>
              <w:b w:val="0"/>
              <w:lang w:val="sr-Latn-RS"/>
            </w:rPr>
          </w:pPr>
          <w:hyperlink w:anchor="_Toc24971157" w:history="1">
            <w:r w:rsidR="00F72001" w:rsidRPr="00EF3CCE">
              <w:rPr>
                <w:rStyle w:val="Hyperlink"/>
              </w:rPr>
              <w:t>6. ОБРАЗАЦ ПОНУДЕ</w:t>
            </w:r>
            <w:r w:rsidR="00F72001">
              <w:rPr>
                <w:webHidden/>
              </w:rPr>
              <w:tab/>
            </w:r>
            <w:r w:rsidR="00F72001">
              <w:rPr>
                <w:webHidden/>
              </w:rPr>
              <w:fldChar w:fldCharType="begin"/>
            </w:r>
            <w:r w:rsidR="00F72001">
              <w:rPr>
                <w:webHidden/>
              </w:rPr>
              <w:instrText xml:space="preserve"> PAGEREF _Toc24971157 \h </w:instrText>
            </w:r>
            <w:r w:rsidR="00F72001">
              <w:rPr>
                <w:webHidden/>
              </w:rPr>
            </w:r>
            <w:r w:rsidR="00F72001">
              <w:rPr>
                <w:webHidden/>
              </w:rPr>
              <w:fldChar w:fldCharType="separate"/>
            </w:r>
            <w:r w:rsidR="00E16E2F">
              <w:rPr>
                <w:webHidden/>
              </w:rPr>
              <w:t>25</w:t>
            </w:r>
            <w:r w:rsidR="00F72001">
              <w:rPr>
                <w:webHidden/>
              </w:rPr>
              <w:fldChar w:fldCharType="end"/>
            </w:r>
          </w:hyperlink>
        </w:p>
        <w:p w14:paraId="189CC221" w14:textId="77777777" w:rsidR="00F72001" w:rsidRDefault="002C510E">
          <w:pPr>
            <w:pStyle w:val="TOC1"/>
            <w:rPr>
              <w:b w:val="0"/>
              <w:lang w:val="sr-Latn-RS"/>
            </w:rPr>
          </w:pPr>
          <w:hyperlink w:anchor="_Toc24971158" w:history="1">
            <w:r w:rsidR="00F72001" w:rsidRPr="00EF3CCE">
              <w:rPr>
                <w:rStyle w:val="Hyperlink"/>
              </w:rPr>
              <w:t>7. СПЕЦИФИКАЦИЈА РАДОВА</w:t>
            </w:r>
            <w:r w:rsidR="00F72001">
              <w:rPr>
                <w:webHidden/>
              </w:rPr>
              <w:tab/>
            </w:r>
            <w:r w:rsidR="00F72001">
              <w:rPr>
                <w:webHidden/>
              </w:rPr>
              <w:fldChar w:fldCharType="begin"/>
            </w:r>
            <w:r w:rsidR="00F72001">
              <w:rPr>
                <w:webHidden/>
              </w:rPr>
              <w:instrText xml:space="preserve"> PAGEREF _Toc24971158 \h </w:instrText>
            </w:r>
            <w:r w:rsidR="00F72001">
              <w:rPr>
                <w:webHidden/>
              </w:rPr>
            </w:r>
            <w:r w:rsidR="00F72001">
              <w:rPr>
                <w:webHidden/>
              </w:rPr>
              <w:fldChar w:fldCharType="separate"/>
            </w:r>
            <w:r w:rsidR="00E16E2F">
              <w:rPr>
                <w:webHidden/>
              </w:rPr>
              <w:t>30</w:t>
            </w:r>
            <w:r w:rsidR="00F72001">
              <w:rPr>
                <w:webHidden/>
              </w:rPr>
              <w:fldChar w:fldCharType="end"/>
            </w:r>
          </w:hyperlink>
        </w:p>
        <w:p w14:paraId="50D0350B" w14:textId="77777777" w:rsidR="00F72001" w:rsidRDefault="002C510E">
          <w:pPr>
            <w:pStyle w:val="TOC1"/>
            <w:rPr>
              <w:b w:val="0"/>
              <w:lang w:val="sr-Latn-RS"/>
            </w:rPr>
          </w:pPr>
          <w:hyperlink w:anchor="_Toc24971159" w:history="1">
            <w:r w:rsidR="00F72001" w:rsidRPr="00EF3CCE">
              <w:rPr>
                <w:rStyle w:val="Hyperlink"/>
              </w:rPr>
              <w:t>8. МОДЕЛ УГОВОРА</w:t>
            </w:r>
            <w:r w:rsidR="00F72001">
              <w:rPr>
                <w:webHidden/>
              </w:rPr>
              <w:tab/>
            </w:r>
            <w:r w:rsidR="00F72001">
              <w:rPr>
                <w:webHidden/>
              </w:rPr>
              <w:fldChar w:fldCharType="begin"/>
            </w:r>
            <w:r w:rsidR="00F72001">
              <w:rPr>
                <w:webHidden/>
              </w:rPr>
              <w:instrText xml:space="preserve"> PAGEREF _Toc24971159 \h </w:instrText>
            </w:r>
            <w:r w:rsidR="00F72001">
              <w:rPr>
                <w:webHidden/>
              </w:rPr>
            </w:r>
            <w:r w:rsidR="00F72001">
              <w:rPr>
                <w:webHidden/>
              </w:rPr>
              <w:fldChar w:fldCharType="separate"/>
            </w:r>
            <w:r w:rsidR="00E16E2F">
              <w:rPr>
                <w:webHidden/>
              </w:rPr>
              <w:t>55</w:t>
            </w:r>
            <w:r w:rsidR="00F72001">
              <w:rPr>
                <w:webHidden/>
              </w:rPr>
              <w:fldChar w:fldCharType="end"/>
            </w:r>
          </w:hyperlink>
        </w:p>
        <w:p w14:paraId="5E8FC4A8" w14:textId="77777777" w:rsidR="00F72001" w:rsidRDefault="002C510E">
          <w:pPr>
            <w:pStyle w:val="TOC1"/>
            <w:rPr>
              <w:b w:val="0"/>
              <w:lang w:val="sr-Latn-RS"/>
            </w:rPr>
          </w:pPr>
          <w:hyperlink w:anchor="_Toc24971160" w:history="1">
            <w:r w:rsidR="00F72001" w:rsidRPr="00EF3CCE">
              <w:rPr>
                <w:rStyle w:val="Hyperlink"/>
              </w:rPr>
              <w:t>9. ОБРАЗАЦ ТРОШКОВА ПРИПРЕМЕ ПОНУДЕ</w:t>
            </w:r>
            <w:r w:rsidR="00F72001">
              <w:rPr>
                <w:webHidden/>
              </w:rPr>
              <w:tab/>
            </w:r>
            <w:r w:rsidR="00F72001">
              <w:rPr>
                <w:webHidden/>
              </w:rPr>
              <w:fldChar w:fldCharType="begin"/>
            </w:r>
            <w:r w:rsidR="00F72001">
              <w:rPr>
                <w:webHidden/>
              </w:rPr>
              <w:instrText xml:space="preserve"> PAGEREF _Toc24971160 \h </w:instrText>
            </w:r>
            <w:r w:rsidR="00F72001">
              <w:rPr>
                <w:webHidden/>
              </w:rPr>
            </w:r>
            <w:r w:rsidR="00F72001">
              <w:rPr>
                <w:webHidden/>
              </w:rPr>
              <w:fldChar w:fldCharType="separate"/>
            </w:r>
            <w:r w:rsidR="00E16E2F">
              <w:rPr>
                <w:webHidden/>
              </w:rPr>
              <w:t>65</w:t>
            </w:r>
            <w:r w:rsidR="00F72001">
              <w:rPr>
                <w:webHidden/>
              </w:rPr>
              <w:fldChar w:fldCharType="end"/>
            </w:r>
          </w:hyperlink>
        </w:p>
        <w:p w14:paraId="4C783CD1" w14:textId="77777777" w:rsidR="00F72001" w:rsidRDefault="002C510E">
          <w:pPr>
            <w:pStyle w:val="TOC1"/>
            <w:rPr>
              <w:b w:val="0"/>
              <w:lang w:val="sr-Latn-RS"/>
            </w:rPr>
          </w:pPr>
          <w:hyperlink w:anchor="_Toc24971161" w:history="1">
            <w:r w:rsidR="00F72001" w:rsidRPr="00EF3CCE">
              <w:rPr>
                <w:rStyle w:val="Hyperlink"/>
                <w:lang w:val="sr-Cyrl-RS"/>
              </w:rPr>
              <w:t>10</w:t>
            </w:r>
            <w:r w:rsidR="00F72001" w:rsidRPr="00EF3CCE">
              <w:rPr>
                <w:rStyle w:val="Hyperlink"/>
              </w:rPr>
              <w:t>. ОБРАЗАЦ ИЗЈАВЕ О НЕЗАВИСНОЈ ПОНУДИ</w:t>
            </w:r>
            <w:r w:rsidR="00F72001">
              <w:rPr>
                <w:webHidden/>
              </w:rPr>
              <w:tab/>
            </w:r>
            <w:r w:rsidR="00F72001">
              <w:rPr>
                <w:webHidden/>
              </w:rPr>
              <w:fldChar w:fldCharType="begin"/>
            </w:r>
            <w:r w:rsidR="00F72001">
              <w:rPr>
                <w:webHidden/>
              </w:rPr>
              <w:instrText xml:space="preserve"> PAGEREF _Toc24971161 \h </w:instrText>
            </w:r>
            <w:r w:rsidR="00F72001">
              <w:rPr>
                <w:webHidden/>
              </w:rPr>
            </w:r>
            <w:r w:rsidR="00F72001">
              <w:rPr>
                <w:webHidden/>
              </w:rPr>
              <w:fldChar w:fldCharType="separate"/>
            </w:r>
            <w:r w:rsidR="00E16E2F">
              <w:rPr>
                <w:webHidden/>
              </w:rPr>
              <w:t>66</w:t>
            </w:r>
            <w:r w:rsidR="00F72001">
              <w:rPr>
                <w:webHidden/>
              </w:rPr>
              <w:fldChar w:fldCharType="end"/>
            </w:r>
          </w:hyperlink>
        </w:p>
        <w:p w14:paraId="3BC20B52" w14:textId="77777777" w:rsidR="00F72001" w:rsidRDefault="002C510E">
          <w:pPr>
            <w:pStyle w:val="TOC1"/>
            <w:rPr>
              <w:b w:val="0"/>
              <w:lang w:val="sr-Latn-RS"/>
            </w:rPr>
          </w:pPr>
          <w:hyperlink w:anchor="_Toc24971162" w:history="1">
            <w:r w:rsidR="00F72001" w:rsidRPr="00EF3CCE">
              <w:rPr>
                <w:rStyle w:val="Hyperlink"/>
                <w:rFonts w:eastAsia="Garamond"/>
              </w:rPr>
              <w:t xml:space="preserve">11. ОБРАЗАЦ </w:t>
            </w:r>
            <w:r w:rsidR="00F72001" w:rsidRPr="00EF3CCE">
              <w:rPr>
                <w:rStyle w:val="Hyperlink"/>
                <w:rFonts w:eastAsia="Garamond"/>
                <w:lang w:val="sr-Cyrl-BA"/>
              </w:rPr>
              <w:t>ИЗЈАВЕ О ДОСТАВЉАЊУ СРЕДСТАВА ФИНАНАСИЈСКОГ ОБЕЗБЕЂЕЊА</w:t>
            </w:r>
            <w:r w:rsidR="00F72001">
              <w:rPr>
                <w:webHidden/>
              </w:rPr>
              <w:tab/>
            </w:r>
            <w:r w:rsidR="00F72001">
              <w:rPr>
                <w:webHidden/>
              </w:rPr>
              <w:fldChar w:fldCharType="begin"/>
            </w:r>
            <w:r w:rsidR="00F72001">
              <w:rPr>
                <w:webHidden/>
              </w:rPr>
              <w:instrText xml:space="preserve"> PAGEREF _Toc24971162 \h </w:instrText>
            </w:r>
            <w:r w:rsidR="00F72001">
              <w:rPr>
                <w:webHidden/>
              </w:rPr>
            </w:r>
            <w:r w:rsidR="00F72001">
              <w:rPr>
                <w:webHidden/>
              </w:rPr>
              <w:fldChar w:fldCharType="separate"/>
            </w:r>
            <w:r w:rsidR="00E16E2F">
              <w:rPr>
                <w:webHidden/>
              </w:rPr>
              <w:t>67</w:t>
            </w:r>
            <w:r w:rsidR="00F72001">
              <w:rPr>
                <w:webHidden/>
              </w:rPr>
              <w:fldChar w:fldCharType="end"/>
            </w:r>
          </w:hyperlink>
        </w:p>
        <w:p w14:paraId="1E392A20" w14:textId="77777777" w:rsidR="00F72001" w:rsidRDefault="002C510E">
          <w:pPr>
            <w:pStyle w:val="TOC1"/>
            <w:rPr>
              <w:b w:val="0"/>
              <w:lang w:val="sr-Latn-RS"/>
            </w:rPr>
          </w:pPr>
          <w:hyperlink w:anchor="_Toc24971163" w:history="1">
            <w:r w:rsidR="00F72001" w:rsidRPr="00EF3CCE">
              <w:rPr>
                <w:rStyle w:val="Hyperlink"/>
              </w:rPr>
              <w:t>12. ОБРАЗАЦ ИЗЈАВЕ ПОНУЂАЧА</w:t>
            </w:r>
            <w:r w:rsidR="00F72001">
              <w:rPr>
                <w:webHidden/>
              </w:rPr>
              <w:tab/>
            </w:r>
            <w:r w:rsidR="00F72001">
              <w:rPr>
                <w:webHidden/>
              </w:rPr>
              <w:fldChar w:fldCharType="begin"/>
            </w:r>
            <w:r w:rsidR="00F72001">
              <w:rPr>
                <w:webHidden/>
              </w:rPr>
              <w:instrText xml:space="preserve"> PAGEREF _Toc24971163 \h </w:instrText>
            </w:r>
            <w:r w:rsidR="00F72001">
              <w:rPr>
                <w:webHidden/>
              </w:rPr>
            </w:r>
            <w:r w:rsidR="00F72001">
              <w:rPr>
                <w:webHidden/>
              </w:rPr>
              <w:fldChar w:fldCharType="separate"/>
            </w:r>
            <w:r w:rsidR="00E16E2F">
              <w:rPr>
                <w:webHidden/>
              </w:rPr>
              <w:t>68</w:t>
            </w:r>
            <w:r w:rsidR="00F72001">
              <w:rPr>
                <w:webHidden/>
              </w:rPr>
              <w:fldChar w:fldCharType="end"/>
            </w:r>
          </w:hyperlink>
        </w:p>
        <w:p w14:paraId="5A0BF02B" w14:textId="1E2AAFDB" w:rsidR="00BE1BB8" w:rsidRDefault="00BE1BB8">
          <w:r>
            <w:rPr>
              <w:b/>
              <w:bCs/>
              <w:noProof/>
            </w:rPr>
            <w:fldChar w:fldCharType="end"/>
          </w:r>
        </w:p>
      </w:sdtContent>
    </w:sdt>
    <w:p w14:paraId="0E0BC5BC" w14:textId="77777777" w:rsidR="00535E51" w:rsidRPr="00377C61" w:rsidRDefault="00535E51" w:rsidP="00FA34C0">
      <w:pPr>
        <w:pStyle w:val="Default"/>
        <w:jc w:val="center"/>
        <w:rPr>
          <w:color w:val="auto"/>
          <w:lang w:val="sr-Cyrl-CS"/>
        </w:rPr>
      </w:pPr>
    </w:p>
    <w:p w14:paraId="021E28FF" w14:textId="77777777" w:rsidR="00C412F2" w:rsidRPr="00A567CB" w:rsidRDefault="00C412F2" w:rsidP="00C412F2">
      <w:pPr>
        <w:pStyle w:val="Default"/>
        <w:pageBreakBefore/>
        <w:rPr>
          <w:rFonts w:cs="Times New Roman"/>
          <w:color w:val="auto"/>
          <w:lang w:val="sr-Cyrl-CS"/>
        </w:rPr>
      </w:pPr>
    </w:p>
    <w:p w14:paraId="5A176560" w14:textId="77777777" w:rsidR="00C412F2" w:rsidRPr="0085607B" w:rsidRDefault="00C412F2" w:rsidP="00FD2575">
      <w:pPr>
        <w:pStyle w:val="Heading1"/>
        <w:rPr>
          <w:rStyle w:val="Strong"/>
        </w:rPr>
      </w:pPr>
      <w:bookmarkStart w:id="1" w:name="_Toc24971152"/>
      <w:r w:rsidRPr="0085607B">
        <w:rPr>
          <w:rStyle w:val="Strong"/>
        </w:rPr>
        <w:t xml:space="preserve">1. </w:t>
      </w:r>
      <w:r w:rsidRPr="00FD2575">
        <w:t>ОПШТИ ПОДАЦИ О ЈАВНОЈ НАБАВЦИ</w:t>
      </w:r>
      <w:bookmarkEnd w:id="1"/>
    </w:p>
    <w:p w14:paraId="4E98EA32" w14:textId="77777777" w:rsidR="00C412F2" w:rsidRPr="00A567CB" w:rsidRDefault="00C412F2" w:rsidP="00535E51">
      <w:pPr>
        <w:pStyle w:val="Default"/>
        <w:jc w:val="both"/>
        <w:rPr>
          <w:rFonts w:cs="Times New Roman"/>
          <w:color w:val="auto"/>
          <w:lang w:val="sr-Cyrl-CS"/>
        </w:rPr>
      </w:pPr>
    </w:p>
    <w:p w14:paraId="5B5D543B" w14:textId="77777777" w:rsidR="00C412F2" w:rsidRPr="00A567CB" w:rsidRDefault="00C412F2" w:rsidP="00535E51">
      <w:pPr>
        <w:pStyle w:val="Default"/>
        <w:jc w:val="both"/>
        <w:rPr>
          <w:rFonts w:cs="Times New Roman"/>
          <w:color w:val="auto"/>
          <w:lang w:val="sr-Cyrl-CS"/>
        </w:rPr>
      </w:pPr>
      <w:r w:rsidRPr="00A567CB">
        <w:rPr>
          <w:rFonts w:cs="Times New Roman"/>
          <w:b/>
          <w:bCs/>
          <w:color w:val="auto"/>
          <w:lang w:val="sr-Cyrl-CS"/>
        </w:rPr>
        <w:t>1. 1.Подаци о наручиоцу</w:t>
      </w:r>
    </w:p>
    <w:p w14:paraId="267553FF" w14:textId="77777777" w:rsidR="00C412F2" w:rsidRPr="00A567CB" w:rsidRDefault="00C412F2" w:rsidP="00535E51">
      <w:pPr>
        <w:pStyle w:val="Default"/>
        <w:jc w:val="both"/>
        <w:rPr>
          <w:color w:val="auto"/>
          <w:lang w:val="sr-Cyrl-CS"/>
        </w:rPr>
      </w:pPr>
      <w:r w:rsidRPr="00A567CB">
        <w:rPr>
          <w:color w:val="auto"/>
          <w:lang w:val="sr-Cyrl-CS"/>
        </w:rPr>
        <w:t>Наручилац: ИНСТИТУТ ЗА ХЕМИЈУ, ТЕХНОЛОГИЈУ И МЕТАЛУРГИЈУ</w:t>
      </w:r>
    </w:p>
    <w:p w14:paraId="7E241B13" w14:textId="77777777" w:rsidR="00C412F2" w:rsidRPr="00A567CB" w:rsidRDefault="00C412F2" w:rsidP="00535E51">
      <w:pPr>
        <w:pStyle w:val="Default"/>
        <w:jc w:val="both"/>
        <w:rPr>
          <w:color w:val="auto"/>
          <w:lang w:val="sr-Cyrl-CS"/>
        </w:rPr>
      </w:pPr>
      <w:r w:rsidRPr="00A567CB">
        <w:rPr>
          <w:color w:val="auto"/>
          <w:lang w:val="sr-Cyrl-CS"/>
        </w:rPr>
        <w:t>Адреса:Његошева 12</w:t>
      </w:r>
    </w:p>
    <w:p w14:paraId="4A2FA602" w14:textId="77777777" w:rsidR="00C412F2" w:rsidRPr="00377C61" w:rsidRDefault="00C412F2" w:rsidP="00535E51">
      <w:pPr>
        <w:pStyle w:val="Default"/>
        <w:jc w:val="both"/>
        <w:rPr>
          <w:color w:val="auto"/>
          <w:lang w:val="sr-Cyrl-CS"/>
        </w:rPr>
      </w:pPr>
      <w:r w:rsidRPr="00A567CB">
        <w:rPr>
          <w:color w:val="auto"/>
          <w:lang w:val="sr-Cyrl-CS"/>
        </w:rPr>
        <w:t>Интернет страница:</w:t>
      </w:r>
      <w:r w:rsidR="00F53544">
        <w:rPr>
          <w:color w:val="auto"/>
          <w:lang w:val="sr-Cyrl-CS"/>
        </w:rPr>
        <w:t xml:space="preserve"> </w:t>
      </w:r>
      <w:hyperlink r:id="rId9" w:history="1">
        <w:r w:rsidR="00535E51" w:rsidRPr="00377C61">
          <w:rPr>
            <w:rStyle w:val="Hyperlink"/>
          </w:rPr>
          <w:t>www</w:t>
        </w:r>
        <w:r w:rsidR="00535E51" w:rsidRPr="00A567CB">
          <w:rPr>
            <w:rStyle w:val="Hyperlink"/>
            <w:lang w:val="sr-Cyrl-CS"/>
          </w:rPr>
          <w:t>.</w:t>
        </w:r>
        <w:r w:rsidR="00535E51" w:rsidRPr="00377C61">
          <w:rPr>
            <w:rStyle w:val="Hyperlink"/>
          </w:rPr>
          <w:t>ihtm</w:t>
        </w:r>
        <w:r w:rsidR="00535E51" w:rsidRPr="00A567CB">
          <w:rPr>
            <w:rStyle w:val="Hyperlink"/>
            <w:lang w:val="sr-Cyrl-CS"/>
          </w:rPr>
          <w:t>.</w:t>
        </w:r>
        <w:r w:rsidR="00535E51" w:rsidRPr="00377C61">
          <w:rPr>
            <w:rStyle w:val="Hyperlink"/>
          </w:rPr>
          <w:t>bg</w:t>
        </w:r>
        <w:r w:rsidR="00535E51" w:rsidRPr="00A567CB">
          <w:rPr>
            <w:rStyle w:val="Hyperlink"/>
            <w:lang w:val="sr-Cyrl-CS"/>
          </w:rPr>
          <w:t>.</w:t>
        </w:r>
        <w:r w:rsidR="00535E51" w:rsidRPr="00377C61">
          <w:rPr>
            <w:rStyle w:val="Hyperlink"/>
          </w:rPr>
          <w:t>ac</w:t>
        </w:r>
        <w:r w:rsidR="00535E51" w:rsidRPr="00A567CB">
          <w:rPr>
            <w:rStyle w:val="Hyperlink"/>
            <w:lang w:val="sr-Cyrl-CS"/>
          </w:rPr>
          <w:t>.</w:t>
        </w:r>
        <w:r w:rsidR="00535E51" w:rsidRPr="00377C61">
          <w:rPr>
            <w:rStyle w:val="Hyperlink"/>
          </w:rPr>
          <w:t>rs</w:t>
        </w:r>
      </w:hyperlink>
    </w:p>
    <w:p w14:paraId="2100692E" w14:textId="77777777" w:rsidR="00535E51" w:rsidRPr="00377C61" w:rsidRDefault="00535E51" w:rsidP="00535E51">
      <w:pPr>
        <w:pStyle w:val="Default"/>
        <w:jc w:val="both"/>
        <w:rPr>
          <w:color w:val="auto"/>
          <w:lang w:val="sr-Cyrl-CS"/>
        </w:rPr>
      </w:pPr>
    </w:p>
    <w:p w14:paraId="27CFC402" w14:textId="77777777" w:rsidR="00C412F2" w:rsidRPr="00A567CB" w:rsidRDefault="00C412F2" w:rsidP="00535E51">
      <w:pPr>
        <w:pStyle w:val="Default"/>
        <w:jc w:val="both"/>
        <w:rPr>
          <w:color w:val="auto"/>
          <w:lang w:val="sr-Cyrl-CS"/>
        </w:rPr>
      </w:pPr>
      <w:r w:rsidRPr="00A567CB">
        <w:rPr>
          <w:b/>
          <w:bCs/>
          <w:color w:val="auto"/>
          <w:lang w:val="sr-Cyrl-CS"/>
        </w:rPr>
        <w:t>1.2. Врста поступка јавне набавке</w:t>
      </w:r>
    </w:p>
    <w:p w14:paraId="689F4057" w14:textId="01BAEEEE" w:rsidR="00C412F2" w:rsidRPr="00377C61" w:rsidRDefault="00C412F2" w:rsidP="00535E51">
      <w:pPr>
        <w:pStyle w:val="Default"/>
        <w:jc w:val="both"/>
        <w:rPr>
          <w:color w:val="auto"/>
          <w:lang w:val="sr-Cyrl-CS"/>
        </w:rPr>
      </w:pPr>
      <w:r w:rsidRPr="00A567CB">
        <w:rPr>
          <w:color w:val="auto"/>
          <w:lang w:val="sr-Cyrl-CS"/>
        </w:rPr>
        <w:t xml:space="preserve">Предметна јавна набавка се спроводи у </w:t>
      </w:r>
      <w:r w:rsidR="003D353C">
        <w:rPr>
          <w:color w:val="auto"/>
          <w:lang w:val="sr-Cyrl-CS"/>
        </w:rPr>
        <w:t xml:space="preserve">отвореном </w:t>
      </w:r>
      <w:r w:rsidRPr="00A567CB">
        <w:rPr>
          <w:color w:val="auto"/>
          <w:lang w:val="sr-Cyrl-CS"/>
        </w:rPr>
        <w:t>поступку јавне набавке у складу са Законом и подзаконским актима којима се уређују јавне набавке.</w:t>
      </w:r>
    </w:p>
    <w:p w14:paraId="40742B9D" w14:textId="77777777" w:rsidR="00E54D2B" w:rsidRPr="00E54D2B" w:rsidRDefault="00E54D2B" w:rsidP="00E54D2B">
      <w:pPr>
        <w:tabs>
          <w:tab w:val="left" w:pos="1134"/>
        </w:tabs>
        <w:jc w:val="both"/>
        <w:rPr>
          <w:rFonts w:ascii="Garamond" w:hAnsi="Garamond"/>
          <w:noProof/>
          <w:sz w:val="24"/>
          <w:szCs w:val="24"/>
          <w:lang w:val="sr-Cyrl-CS"/>
        </w:rPr>
      </w:pPr>
      <w:r w:rsidRPr="00E54D2B">
        <w:rPr>
          <w:rFonts w:ascii="Garamond" w:hAnsi="Garamond"/>
          <w:noProof/>
          <w:sz w:val="24"/>
          <w:szCs w:val="24"/>
          <w:lang w:val="sr-Cyrl-CS"/>
        </w:rPr>
        <w:t xml:space="preserve">Понуде морају бити у целини припремљене у складу са конкурсном документацијом.  </w:t>
      </w:r>
    </w:p>
    <w:p w14:paraId="43B9EFFD" w14:textId="77777777" w:rsidR="00E54D2B" w:rsidRPr="00E54D2B" w:rsidRDefault="00E54D2B" w:rsidP="00E54D2B">
      <w:pPr>
        <w:tabs>
          <w:tab w:val="left" w:pos="1134"/>
        </w:tabs>
        <w:jc w:val="both"/>
        <w:rPr>
          <w:rFonts w:ascii="Garamond" w:hAnsi="Garamond"/>
          <w:sz w:val="24"/>
          <w:szCs w:val="24"/>
          <w:u w:val="single"/>
          <w:lang w:val="sr-Cyrl-CS"/>
        </w:rPr>
      </w:pPr>
      <w:r w:rsidRPr="00E54D2B">
        <w:rPr>
          <w:rFonts w:ascii="Garamond" w:hAnsi="Garamond"/>
          <w:noProof/>
          <w:sz w:val="24"/>
          <w:szCs w:val="24"/>
          <w:lang w:val="sr-Cyrl-CS"/>
        </w:rPr>
        <w:t xml:space="preserve">Предмет јавне набавке (техничке спецификације радова) дефинисан је у конкурсној документацији и понуђачи су дужни да </w:t>
      </w:r>
      <w:r w:rsidRPr="00E54D2B">
        <w:rPr>
          <w:rFonts w:ascii="Garamond" w:hAnsi="Garamond"/>
          <w:noProof/>
          <w:sz w:val="24"/>
          <w:szCs w:val="24"/>
          <w:u w:val="single"/>
          <w:lang w:val="sr-Cyrl-CS"/>
        </w:rPr>
        <w:t xml:space="preserve">поднесу понуду </w:t>
      </w:r>
      <w:r>
        <w:rPr>
          <w:rFonts w:ascii="Garamond" w:hAnsi="Garamond"/>
          <w:noProof/>
          <w:sz w:val="24"/>
          <w:szCs w:val="24"/>
          <w:u w:val="single"/>
          <w:lang w:val="sr-Cyrl-CS"/>
        </w:rPr>
        <w:t xml:space="preserve">која обухвата </w:t>
      </w:r>
      <w:r w:rsidRPr="00E54D2B">
        <w:rPr>
          <w:rFonts w:ascii="Garamond" w:hAnsi="Garamond"/>
          <w:noProof/>
          <w:sz w:val="24"/>
          <w:szCs w:val="24"/>
          <w:u w:val="single"/>
          <w:lang w:val="sr-Cyrl-CS"/>
        </w:rPr>
        <w:t>све тражене радове.</w:t>
      </w:r>
    </w:p>
    <w:p w14:paraId="4F38A177" w14:textId="77777777" w:rsidR="00535E51" w:rsidRPr="00377C61" w:rsidRDefault="00535E51" w:rsidP="00535E51">
      <w:pPr>
        <w:pStyle w:val="Default"/>
        <w:jc w:val="both"/>
        <w:rPr>
          <w:color w:val="auto"/>
          <w:lang w:val="sr-Cyrl-CS"/>
        </w:rPr>
      </w:pPr>
    </w:p>
    <w:p w14:paraId="4A9722EE" w14:textId="77777777" w:rsidR="00C412F2" w:rsidRPr="00A567CB" w:rsidRDefault="00C412F2" w:rsidP="00535E51">
      <w:pPr>
        <w:pStyle w:val="Default"/>
        <w:jc w:val="both"/>
        <w:rPr>
          <w:color w:val="auto"/>
          <w:lang w:val="sr-Cyrl-CS"/>
        </w:rPr>
      </w:pPr>
      <w:r w:rsidRPr="00A567CB">
        <w:rPr>
          <w:b/>
          <w:bCs/>
          <w:color w:val="auto"/>
          <w:lang w:val="sr-Cyrl-CS"/>
        </w:rPr>
        <w:t>1.3. Предмет јавне набавке</w:t>
      </w:r>
    </w:p>
    <w:p w14:paraId="2323CFFE" w14:textId="30F915FF" w:rsidR="00C412F2" w:rsidRPr="00A567CB" w:rsidRDefault="00C412F2" w:rsidP="00535E51">
      <w:pPr>
        <w:pStyle w:val="Default"/>
        <w:jc w:val="both"/>
        <w:rPr>
          <w:color w:val="auto"/>
          <w:lang w:val="sr-Cyrl-CS"/>
        </w:rPr>
      </w:pPr>
      <w:r w:rsidRPr="00A567CB">
        <w:rPr>
          <w:color w:val="auto"/>
          <w:lang w:val="sr-Cyrl-CS"/>
        </w:rPr>
        <w:t>Предмет јавне набавке број</w:t>
      </w:r>
      <w:r w:rsidR="00535E51" w:rsidRPr="00A567CB">
        <w:rPr>
          <w:color w:val="auto"/>
          <w:lang w:val="sr-Cyrl-CS"/>
        </w:rPr>
        <w:t xml:space="preserve"> </w:t>
      </w:r>
      <w:r w:rsidR="005C32CC">
        <w:rPr>
          <w:color w:val="auto"/>
          <w:lang w:val="sr-Cyrl-CS"/>
        </w:rPr>
        <w:t>ОП 4/19</w:t>
      </w:r>
      <w:r w:rsidR="009B3500">
        <w:rPr>
          <w:color w:val="auto"/>
          <w:lang w:val="sr-Cyrl-CS"/>
        </w:rPr>
        <w:t xml:space="preserve"> </w:t>
      </w:r>
      <w:r w:rsidRPr="00A567CB">
        <w:rPr>
          <w:color w:val="auto"/>
          <w:lang w:val="sr-Cyrl-CS"/>
        </w:rPr>
        <w:t>су</w:t>
      </w:r>
      <w:r w:rsidR="009B3500" w:rsidRPr="00A567CB">
        <w:rPr>
          <w:color w:val="auto"/>
          <w:lang w:val="sr-Cyrl-CS"/>
        </w:rPr>
        <w:t xml:space="preserve"> </w:t>
      </w:r>
      <w:r w:rsidR="00E54D2B">
        <w:rPr>
          <w:color w:val="auto"/>
          <w:lang w:val="sr-Cyrl-CS"/>
        </w:rPr>
        <w:t>радови</w:t>
      </w:r>
      <w:r w:rsidR="009B3500">
        <w:rPr>
          <w:color w:val="auto"/>
          <w:lang w:val="sr-Cyrl-CS"/>
        </w:rPr>
        <w:t xml:space="preserve"> </w:t>
      </w:r>
      <w:r w:rsidRPr="00A567CB">
        <w:rPr>
          <w:color w:val="auto"/>
          <w:lang w:val="sr-Cyrl-CS"/>
        </w:rPr>
        <w:t>–</w:t>
      </w:r>
      <w:r w:rsidR="009B3500" w:rsidRPr="00A567CB">
        <w:rPr>
          <w:color w:val="auto"/>
          <w:lang w:val="sr-Cyrl-CS"/>
        </w:rPr>
        <w:t xml:space="preserve"> </w:t>
      </w:r>
      <w:r w:rsidR="002625D2">
        <w:rPr>
          <w:lang w:val="sr-Cyrl-CS"/>
        </w:rPr>
        <w:t xml:space="preserve"> </w:t>
      </w:r>
      <w:r w:rsidR="001300A6">
        <w:rPr>
          <w:lang w:val="sr-Cyrl-CS"/>
        </w:rPr>
        <w:t>радови на санацији простора</w:t>
      </w:r>
      <w:r w:rsidRPr="00A567CB">
        <w:rPr>
          <w:color w:val="auto"/>
          <w:lang w:val="sr-Cyrl-CS"/>
        </w:rPr>
        <w:t xml:space="preserve">, шифра из ОРН: </w:t>
      </w:r>
      <w:r w:rsidR="00E54D2B" w:rsidRPr="00A567CB">
        <w:rPr>
          <w:lang w:val="sr-Cyrl-CS"/>
        </w:rPr>
        <w:t>45</w:t>
      </w:r>
      <w:r w:rsidR="00EA36BD">
        <w:rPr>
          <w:lang w:val="sr-Cyrl-CS"/>
        </w:rPr>
        <w:t>40</w:t>
      </w:r>
      <w:r w:rsidR="00E54D2B" w:rsidRPr="00A567CB">
        <w:rPr>
          <w:lang w:val="sr-Cyrl-CS"/>
        </w:rPr>
        <w:t xml:space="preserve">0000 – </w:t>
      </w:r>
      <w:r w:rsidR="00EA36BD">
        <w:rPr>
          <w:lang w:val="sr-Cyrl-RS"/>
        </w:rPr>
        <w:t>завршни грађевински</w:t>
      </w:r>
      <w:r w:rsidR="00F53544">
        <w:rPr>
          <w:lang w:val="sr-Cyrl-CS"/>
        </w:rPr>
        <w:t xml:space="preserve"> радови</w:t>
      </w:r>
      <w:r w:rsidRPr="00A567CB">
        <w:rPr>
          <w:color w:val="auto"/>
          <w:lang w:val="sr-Cyrl-CS"/>
        </w:rPr>
        <w:t>.</w:t>
      </w:r>
    </w:p>
    <w:p w14:paraId="2FEEFA59" w14:textId="77777777" w:rsidR="009153D6" w:rsidRPr="00377C61" w:rsidRDefault="009153D6" w:rsidP="00535E51">
      <w:pPr>
        <w:pStyle w:val="Default"/>
        <w:jc w:val="both"/>
        <w:rPr>
          <w:color w:val="auto"/>
          <w:lang w:val="sr-Cyrl-CS"/>
        </w:rPr>
      </w:pPr>
    </w:p>
    <w:p w14:paraId="7E06EF36" w14:textId="77777777" w:rsidR="00C412F2" w:rsidRPr="00A567CB" w:rsidRDefault="00C412F2" w:rsidP="00535E51">
      <w:pPr>
        <w:pStyle w:val="Default"/>
        <w:jc w:val="both"/>
        <w:rPr>
          <w:color w:val="auto"/>
          <w:lang w:val="sr-Cyrl-CS"/>
        </w:rPr>
      </w:pPr>
      <w:r w:rsidRPr="00A567CB">
        <w:rPr>
          <w:b/>
          <w:bCs/>
          <w:color w:val="auto"/>
          <w:lang w:val="sr-Cyrl-CS"/>
        </w:rPr>
        <w:t>1.4. Циљ поступка</w:t>
      </w:r>
    </w:p>
    <w:p w14:paraId="6B13E460" w14:textId="77777777" w:rsidR="00C412F2" w:rsidRPr="00377C61" w:rsidRDefault="00C412F2" w:rsidP="00535E51">
      <w:pPr>
        <w:pStyle w:val="Default"/>
        <w:jc w:val="both"/>
        <w:rPr>
          <w:color w:val="auto"/>
          <w:lang w:val="sr-Cyrl-CS"/>
        </w:rPr>
      </w:pPr>
      <w:r w:rsidRPr="00A567CB">
        <w:rPr>
          <w:color w:val="auto"/>
          <w:lang w:val="sr-Cyrl-CS"/>
        </w:rPr>
        <w:t>Поступак јавне набавке спроводи се ради закључења уговора о јавној набавци.</w:t>
      </w:r>
    </w:p>
    <w:p w14:paraId="752D1728" w14:textId="77777777" w:rsidR="00535E51" w:rsidRPr="00377C61" w:rsidRDefault="00535E51" w:rsidP="00535E51">
      <w:pPr>
        <w:pStyle w:val="Default"/>
        <w:jc w:val="both"/>
        <w:rPr>
          <w:color w:val="auto"/>
          <w:lang w:val="sr-Cyrl-CS"/>
        </w:rPr>
      </w:pPr>
    </w:p>
    <w:p w14:paraId="5DDE431B" w14:textId="77777777" w:rsidR="00C412F2" w:rsidRPr="00377C61" w:rsidRDefault="00C412F2" w:rsidP="00535E51">
      <w:pPr>
        <w:pStyle w:val="Default"/>
        <w:jc w:val="both"/>
        <w:rPr>
          <w:color w:val="auto"/>
        </w:rPr>
      </w:pPr>
      <w:r w:rsidRPr="00377C61">
        <w:rPr>
          <w:b/>
          <w:bCs/>
          <w:color w:val="auto"/>
        </w:rPr>
        <w:t xml:space="preserve">1.5. Контакт </w:t>
      </w:r>
    </w:p>
    <w:p w14:paraId="32C13A1A" w14:textId="77777777" w:rsidR="00C412F2" w:rsidRPr="00377C61" w:rsidRDefault="00C412F2" w:rsidP="00535E51">
      <w:pPr>
        <w:pStyle w:val="Default"/>
        <w:jc w:val="both"/>
        <w:rPr>
          <w:color w:val="auto"/>
          <w:lang w:val="sr-Cyrl-CS"/>
        </w:rPr>
      </w:pPr>
      <w:r w:rsidRPr="007B5D0F">
        <w:rPr>
          <w:color w:val="auto"/>
        </w:rPr>
        <w:t xml:space="preserve">Е –mail: </w:t>
      </w:r>
      <w:r w:rsidR="0025529C">
        <w:rPr>
          <w:color w:val="auto"/>
        </w:rPr>
        <w:t>javne.nabavke@ihtm.bg.ac.rs</w:t>
      </w:r>
    </w:p>
    <w:p w14:paraId="39DEC260" w14:textId="77777777" w:rsidR="00535E51" w:rsidRPr="00377C61" w:rsidRDefault="00535E51" w:rsidP="00535E51">
      <w:pPr>
        <w:pStyle w:val="Default"/>
        <w:jc w:val="both"/>
        <w:rPr>
          <w:color w:val="auto"/>
          <w:lang w:val="sr-Cyrl-CS"/>
        </w:rPr>
      </w:pPr>
    </w:p>
    <w:p w14:paraId="31D3A8EE" w14:textId="77777777" w:rsidR="00914EB7" w:rsidRPr="00377C61" w:rsidRDefault="00914EB7" w:rsidP="00535E51">
      <w:pPr>
        <w:pStyle w:val="Default"/>
        <w:jc w:val="both"/>
        <w:rPr>
          <w:color w:val="auto"/>
          <w:lang w:val="sr-Cyrl-CS"/>
        </w:rPr>
      </w:pPr>
    </w:p>
    <w:p w14:paraId="200473F3" w14:textId="77777777" w:rsidR="00914EB7" w:rsidRPr="00377C61" w:rsidRDefault="00914EB7" w:rsidP="00535E51">
      <w:pPr>
        <w:pStyle w:val="Default"/>
        <w:jc w:val="both"/>
        <w:rPr>
          <w:color w:val="auto"/>
          <w:lang w:val="sr-Cyrl-CS"/>
        </w:rPr>
      </w:pPr>
    </w:p>
    <w:p w14:paraId="65E101AC" w14:textId="77777777" w:rsidR="00914EB7" w:rsidRPr="00377C61" w:rsidRDefault="00914EB7" w:rsidP="00535E51">
      <w:pPr>
        <w:pStyle w:val="Default"/>
        <w:jc w:val="both"/>
        <w:rPr>
          <w:color w:val="auto"/>
          <w:lang w:val="sr-Cyrl-CS"/>
        </w:rPr>
      </w:pPr>
    </w:p>
    <w:p w14:paraId="040A1FDF" w14:textId="77777777" w:rsidR="00C412F2" w:rsidRPr="0085607B" w:rsidRDefault="00C412F2" w:rsidP="00FD2575">
      <w:pPr>
        <w:pStyle w:val="Heading1"/>
        <w:rPr>
          <w:rStyle w:val="Strong"/>
        </w:rPr>
      </w:pPr>
      <w:bookmarkStart w:id="2" w:name="_Toc24971153"/>
      <w:r w:rsidRPr="0085607B">
        <w:rPr>
          <w:rStyle w:val="Strong"/>
        </w:rPr>
        <w:t>2. ПОДАЦИ О ПРЕДМЕТУ ЈАВНЕ НАБАВКЕ</w:t>
      </w:r>
      <w:bookmarkEnd w:id="2"/>
    </w:p>
    <w:p w14:paraId="13754F35" w14:textId="77777777" w:rsidR="00C412F2" w:rsidRPr="00A567CB" w:rsidRDefault="00C412F2" w:rsidP="00535E51">
      <w:pPr>
        <w:pStyle w:val="Default"/>
        <w:jc w:val="both"/>
        <w:rPr>
          <w:color w:val="auto"/>
          <w:lang w:val="sr-Cyrl-CS"/>
        </w:rPr>
      </w:pPr>
    </w:p>
    <w:p w14:paraId="166C69A4" w14:textId="77777777" w:rsidR="00C412F2" w:rsidRPr="00A567CB" w:rsidRDefault="00C412F2" w:rsidP="00535E51">
      <w:pPr>
        <w:pStyle w:val="Default"/>
        <w:jc w:val="both"/>
        <w:rPr>
          <w:color w:val="auto"/>
          <w:lang w:val="sr-Cyrl-CS"/>
        </w:rPr>
      </w:pPr>
      <w:r w:rsidRPr="00A567CB">
        <w:rPr>
          <w:b/>
          <w:bCs/>
          <w:color w:val="auto"/>
          <w:lang w:val="sr-Cyrl-CS"/>
        </w:rPr>
        <w:t>2.1. Предмет јавне набавке</w:t>
      </w:r>
    </w:p>
    <w:p w14:paraId="581D73B2" w14:textId="5E820BC4" w:rsidR="009153D6" w:rsidRPr="00A567CB" w:rsidRDefault="00535E51" w:rsidP="009153D6">
      <w:pPr>
        <w:pStyle w:val="Default"/>
        <w:jc w:val="both"/>
        <w:rPr>
          <w:color w:val="auto"/>
          <w:lang w:val="sr-Cyrl-CS"/>
        </w:rPr>
      </w:pPr>
      <w:r w:rsidRPr="00A567CB">
        <w:rPr>
          <w:color w:val="auto"/>
          <w:lang w:val="sr-Cyrl-CS"/>
        </w:rPr>
        <w:t xml:space="preserve">Предмет јавне набавке број </w:t>
      </w:r>
      <w:r w:rsidR="005C32CC">
        <w:rPr>
          <w:color w:val="auto"/>
          <w:lang w:val="sr-Cyrl-CS"/>
        </w:rPr>
        <w:t>ОП 4/19</w:t>
      </w:r>
      <w:r w:rsidR="00F53544" w:rsidRPr="00F53544">
        <w:rPr>
          <w:color w:val="auto"/>
          <w:lang w:val="sr-Cyrl-CS"/>
        </w:rPr>
        <w:t xml:space="preserve"> </w:t>
      </w:r>
      <w:r w:rsidR="009153D6" w:rsidRPr="00A567CB">
        <w:rPr>
          <w:color w:val="auto"/>
          <w:lang w:val="sr-Cyrl-CS"/>
        </w:rPr>
        <w:t>су</w:t>
      </w:r>
      <w:r w:rsidR="009153D6" w:rsidRPr="00F53544">
        <w:rPr>
          <w:color w:val="auto"/>
          <w:lang w:val="sr-Cyrl-CS"/>
        </w:rPr>
        <w:t xml:space="preserve"> </w:t>
      </w:r>
      <w:r w:rsidR="00E54D2B" w:rsidRPr="00F53544">
        <w:rPr>
          <w:color w:val="auto"/>
          <w:lang w:val="sr-Cyrl-CS"/>
        </w:rPr>
        <w:t>радови</w:t>
      </w:r>
      <w:r w:rsidR="009153D6" w:rsidRPr="00A567CB">
        <w:rPr>
          <w:color w:val="auto"/>
          <w:lang w:val="sr-Cyrl-CS"/>
        </w:rPr>
        <w:t xml:space="preserve"> – </w:t>
      </w:r>
      <w:r w:rsidR="00EA36BD">
        <w:rPr>
          <w:lang w:val="sr-Cyrl-CS"/>
        </w:rPr>
        <w:t xml:space="preserve"> </w:t>
      </w:r>
      <w:r w:rsidR="001300A6">
        <w:rPr>
          <w:lang w:val="sr-Cyrl-CS"/>
        </w:rPr>
        <w:t>радови на санацији простора</w:t>
      </w:r>
      <w:r w:rsidR="00E54D2B" w:rsidRPr="00A567CB">
        <w:rPr>
          <w:color w:val="auto"/>
          <w:lang w:val="sr-Cyrl-CS"/>
        </w:rPr>
        <w:t xml:space="preserve">, шифра из ОРН: </w:t>
      </w:r>
      <w:r w:rsidR="00F53544" w:rsidRPr="00A567CB">
        <w:rPr>
          <w:lang w:val="sr-Cyrl-CS"/>
        </w:rPr>
        <w:t>45</w:t>
      </w:r>
      <w:r w:rsidR="00EA36BD">
        <w:rPr>
          <w:lang w:val="sr-Cyrl-CS"/>
        </w:rPr>
        <w:t>40</w:t>
      </w:r>
      <w:r w:rsidR="00F53544" w:rsidRPr="00A567CB">
        <w:rPr>
          <w:lang w:val="sr-Cyrl-CS"/>
        </w:rPr>
        <w:t xml:space="preserve">0000 – </w:t>
      </w:r>
      <w:r w:rsidR="00EA36BD">
        <w:rPr>
          <w:lang w:val="sr-Cyrl-CS"/>
        </w:rPr>
        <w:t>завршни грађевински радови</w:t>
      </w:r>
      <w:r w:rsidR="009153D6" w:rsidRPr="00A567CB">
        <w:rPr>
          <w:color w:val="auto"/>
          <w:lang w:val="sr-Cyrl-CS"/>
        </w:rPr>
        <w:t>.</w:t>
      </w:r>
    </w:p>
    <w:p w14:paraId="7CEC5990" w14:textId="77777777" w:rsidR="00535E51" w:rsidRPr="00A567CB" w:rsidRDefault="00535E51" w:rsidP="00535E51">
      <w:pPr>
        <w:pStyle w:val="Default"/>
        <w:jc w:val="both"/>
        <w:rPr>
          <w:color w:val="auto"/>
          <w:lang w:val="sr-Cyrl-CS"/>
        </w:rPr>
      </w:pPr>
    </w:p>
    <w:p w14:paraId="1234EAB7" w14:textId="77777777" w:rsidR="00C412F2" w:rsidRPr="00A567CB" w:rsidRDefault="00C412F2" w:rsidP="00535E51">
      <w:pPr>
        <w:pStyle w:val="Default"/>
        <w:jc w:val="both"/>
        <w:rPr>
          <w:color w:val="auto"/>
          <w:lang w:val="sr-Cyrl-CS"/>
        </w:rPr>
      </w:pPr>
      <w:r w:rsidRPr="00A567CB">
        <w:rPr>
          <w:b/>
          <w:bCs/>
          <w:color w:val="auto"/>
          <w:lang w:val="sr-Cyrl-CS"/>
        </w:rPr>
        <w:t>2.2.Партије</w:t>
      </w:r>
    </w:p>
    <w:p w14:paraId="131D3CA2" w14:textId="77777777" w:rsidR="00E54D2B" w:rsidRPr="00A567CB" w:rsidRDefault="00E54D2B" w:rsidP="00D2432D">
      <w:pPr>
        <w:spacing w:line="260" w:lineRule="exact"/>
        <w:ind w:left="102" w:right="139" w:hanging="102"/>
        <w:jc w:val="both"/>
        <w:rPr>
          <w:rFonts w:ascii="Garamond" w:hAnsi="Garamond"/>
          <w:bCs/>
          <w:sz w:val="24"/>
          <w:szCs w:val="24"/>
          <w:lang w:val="sr-Cyrl-CS"/>
        </w:rPr>
      </w:pPr>
      <w:r w:rsidRPr="00A567CB">
        <w:rPr>
          <w:rFonts w:ascii="Garamond" w:hAnsi="Garamond"/>
          <w:bCs/>
          <w:sz w:val="24"/>
          <w:szCs w:val="24"/>
          <w:lang w:val="sr-Cyrl-CS"/>
        </w:rPr>
        <w:t>Предметна набавка није обликована по партијама.</w:t>
      </w:r>
    </w:p>
    <w:p w14:paraId="63ABD7A2" w14:textId="77777777" w:rsidR="00E54D2B" w:rsidRPr="00A567CB" w:rsidRDefault="00E54D2B" w:rsidP="00D2432D">
      <w:pPr>
        <w:spacing w:line="260" w:lineRule="exact"/>
        <w:ind w:left="102" w:right="139" w:hanging="102"/>
        <w:jc w:val="both"/>
        <w:rPr>
          <w:rFonts w:ascii="Garamond" w:hAnsi="Garamond"/>
          <w:b/>
          <w:bCs/>
          <w:sz w:val="24"/>
          <w:szCs w:val="24"/>
          <w:lang w:val="sr-Cyrl-CS"/>
        </w:rPr>
      </w:pPr>
    </w:p>
    <w:p w14:paraId="527C5850"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0754D593"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5C921A14"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6BFF5B83"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3E66A029"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021B0A35"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62634767"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15B72472"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2DFDF4B8" w14:textId="77777777" w:rsidR="00E54D2B" w:rsidRPr="00A567CB" w:rsidRDefault="00E54D2B" w:rsidP="00D2432D">
      <w:pPr>
        <w:spacing w:line="260" w:lineRule="exact"/>
        <w:ind w:left="102" w:right="139" w:hanging="102"/>
        <w:jc w:val="both"/>
        <w:rPr>
          <w:rFonts w:ascii="Garamond" w:hAnsi="Garamond"/>
          <w:b/>
          <w:bCs/>
          <w:sz w:val="23"/>
          <w:szCs w:val="23"/>
          <w:lang w:val="sr-Cyrl-CS"/>
        </w:rPr>
      </w:pPr>
    </w:p>
    <w:p w14:paraId="02A1FF61" w14:textId="77777777" w:rsidR="00E54D2B" w:rsidRDefault="00E54D2B" w:rsidP="00D2432D">
      <w:pPr>
        <w:spacing w:line="260" w:lineRule="exact"/>
        <w:ind w:left="102" w:right="139" w:hanging="102"/>
        <w:jc w:val="both"/>
        <w:rPr>
          <w:rFonts w:ascii="Garamond" w:hAnsi="Garamond"/>
          <w:b/>
          <w:bCs/>
          <w:sz w:val="23"/>
          <w:szCs w:val="23"/>
          <w:lang w:val="sr-Cyrl-CS"/>
        </w:rPr>
      </w:pPr>
    </w:p>
    <w:p w14:paraId="69C2972A" w14:textId="77777777" w:rsidR="00BE1BB8" w:rsidRDefault="00BE1BB8" w:rsidP="00D2432D">
      <w:pPr>
        <w:spacing w:line="260" w:lineRule="exact"/>
        <w:ind w:left="102" w:right="139" w:hanging="102"/>
        <w:jc w:val="both"/>
        <w:rPr>
          <w:rFonts w:ascii="Garamond" w:hAnsi="Garamond"/>
          <w:b/>
          <w:bCs/>
          <w:sz w:val="23"/>
          <w:szCs w:val="23"/>
          <w:lang w:val="sr-Cyrl-CS"/>
        </w:rPr>
      </w:pPr>
    </w:p>
    <w:p w14:paraId="692E081D" w14:textId="77777777" w:rsidR="00BE1BB8" w:rsidRDefault="00BE1BB8" w:rsidP="00D2432D">
      <w:pPr>
        <w:spacing w:line="260" w:lineRule="exact"/>
        <w:ind w:left="102" w:right="139" w:hanging="102"/>
        <w:jc w:val="both"/>
        <w:rPr>
          <w:rFonts w:ascii="Garamond" w:hAnsi="Garamond"/>
          <w:b/>
          <w:bCs/>
          <w:sz w:val="23"/>
          <w:szCs w:val="23"/>
          <w:lang w:val="sr-Cyrl-CS"/>
        </w:rPr>
      </w:pPr>
    </w:p>
    <w:p w14:paraId="25FA22EB" w14:textId="77777777" w:rsidR="00BE1BB8" w:rsidRPr="00A567CB" w:rsidRDefault="00BE1BB8" w:rsidP="00D2432D">
      <w:pPr>
        <w:spacing w:line="260" w:lineRule="exact"/>
        <w:ind w:left="102" w:right="139" w:hanging="102"/>
        <w:jc w:val="both"/>
        <w:rPr>
          <w:rFonts w:ascii="Garamond" w:hAnsi="Garamond"/>
          <w:b/>
          <w:bCs/>
          <w:sz w:val="23"/>
          <w:szCs w:val="23"/>
          <w:lang w:val="sr-Cyrl-CS"/>
        </w:rPr>
      </w:pPr>
    </w:p>
    <w:p w14:paraId="1BCED91F" w14:textId="77777777" w:rsidR="00386ED3" w:rsidRPr="00A567CB" w:rsidRDefault="00386ED3" w:rsidP="00D2432D">
      <w:pPr>
        <w:spacing w:line="260" w:lineRule="exact"/>
        <w:ind w:left="102" w:right="139" w:hanging="102"/>
        <w:jc w:val="both"/>
        <w:rPr>
          <w:rFonts w:ascii="Garamond" w:hAnsi="Garamond"/>
          <w:b/>
          <w:bCs/>
          <w:sz w:val="23"/>
          <w:szCs w:val="23"/>
          <w:lang w:val="sr-Cyrl-CS"/>
        </w:rPr>
      </w:pPr>
    </w:p>
    <w:p w14:paraId="7AC0FF2E" w14:textId="78B893C9" w:rsidR="00E54D2B" w:rsidRPr="0085607B" w:rsidRDefault="0085607B" w:rsidP="00FD2575">
      <w:pPr>
        <w:pStyle w:val="Heading1"/>
        <w:rPr>
          <w:rStyle w:val="Strong"/>
        </w:rPr>
      </w:pPr>
      <w:bookmarkStart w:id="3" w:name="_Toc24971154"/>
      <w:r w:rsidRPr="0085607B">
        <w:rPr>
          <w:rStyle w:val="Strong"/>
          <w:lang w:val="sr-Cyrl-CS"/>
        </w:rPr>
        <w:lastRenderedPageBreak/>
        <w:t>3. ВРСТА, СПЕЦИФИКАЦИЈА, КОЛИЧИНА И ОПИС РАДОВА, КВАЛИТЕТ, РОК ИЗВОЂЕЊА РАДОВА</w:t>
      </w:r>
      <w:bookmarkEnd w:id="3"/>
      <w:r w:rsidRPr="0085607B">
        <w:rPr>
          <w:rStyle w:val="Strong"/>
          <w:lang w:val="sr-Cyrl-CS"/>
        </w:rPr>
        <w:t xml:space="preserve">  </w:t>
      </w:r>
    </w:p>
    <w:p w14:paraId="590A78A0" w14:textId="717729AC" w:rsidR="00EA2FE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bCs/>
          <w:iCs/>
          <w:noProof/>
          <w:sz w:val="24"/>
          <w:szCs w:val="24"/>
          <w:lang w:val="sr-Cyrl-CS"/>
        </w:rPr>
        <w:t xml:space="preserve">Предмет јавне набавке је </w:t>
      </w:r>
      <w:r w:rsidRPr="00723A81">
        <w:rPr>
          <w:rFonts w:ascii="Garamond" w:hAnsi="Garamond"/>
          <w:sz w:val="24"/>
          <w:szCs w:val="24"/>
        </w:rPr>
        <w:t xml:space="preserve">извођење радова на </w:t>
      </w:r>
      <w:r w:rsidR="003B3624">
        <w:rPr>
          <w:rFonts w:ascii="Garamond" w:hAnsi="Garamond"/>
          <w:sz w:val="24"/>
          <w:szCs w:val="24"/>
          <w:lang w:val="sr-Cyrl-RS"/>
        </w:rPr>
        <w:t xml:space="preserve">санацији кровног покривача, </w:t>
      </w:r>
      <w:r w:rsidRPr="00723A81">
        <w:rPr>
          <w:rFonts w:ascii="Garamond" w:hAnsi="Garamond"/>
          <w:noProof/>
          <w:sz w:val="24"/>
          <w:szCs w:val="24"/>
          <w:lang w:val="sr-Cyrl-CS"/>
        </w:rPr>
        <w:t xml:space="preserve">на адреси наручиоца Института за хемију, технологију и металургију, Београд, </w:t>
      </w:r>
      <w:r w:rsidR="00A26807">
        <w:rPr>
          <w:rFonts w:ascii="Garamond" w:hAnsi="Garamond"/>
          <w:noProof/>
          <w:sz w:val="24"/>
          <w:szCs w:val="24"/>
          <w:lang w:val="sr-Cyrl-CS"/>
        </w:rPr>
        <w:t>Његошева 12</w:t>
      </w:r>
    </w:p>
    <w:p w14:paraId="01C28824" w14:textId="102D7464"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Врста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спецификација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количина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опис</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који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предмет</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јавне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набавке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детаљно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приказани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Обрасцу</w:t>
      </w:r>
      <w:r w:rsidR="00E54D2B" w:rsidRPr="00723A81">
        <w:rPr>
          <w:rFonts w:ascii="Garamond" w:hAnsi="Garamond"/>
          <w:noProof/>
          <w:sz w:val="24"/>
          <w:szCs w:val="24"/>
          <w:lang w:val="sr-Cyrl-CS"/>
        </w:rPr>
        <w:t xml:space="preserve"> </w:t>
      </w:r>
      <w:r w:rsidRPr="00723A81">
        <w:rPr>
          <w:rFonts w:ascii="Garamond" w:hAnsi="Garamond"/>
          <w:noProof/>
          <w:color w:val="000000"/>
          <w:sz w:val="24"/>
          <w:szCs w:val="24"/>
          <w:lang w:val="sr-Cyrl-CS"/>
        </w:rPr>
        <w:t>бр</w:t>
      </w:r>
      <w:r w:rsidR="00E54D2B" w:rsidRPr="00723A81">
        <w:rPr>
          <w:rFonts w:ascii="Garamond" w:hAnsi="Garamond"/>
          <w:noProof/>
          <w:color w:val="000000"/>
          <w:sz w:val="24"/>
          <w:szCs w:val="24"/>
          <w:lang w:val="sr-Cyrl-CS"/>
        </w:rPr>
        <w:t>.</w:t>
      </w:r>
      <w:r w:rsidRPr="00723A81">
        <w:rPr>
          <w:rFonts w:ascii="Garamond" w:hAnsi="Garamond"/>
          <w:noProof/>
          <w:color w:val="000000"/>
          <w:sz w:val="24"/>
          <w:szCs w:val="24"/>
          <w:lang w:val="sr-Cyrl-CS"/>
        </w:rPr>
        <w:t xml:space="preserve"> </w:t>
      </w:r>
      <w:r w:rsidR="00E54D2B" w:rsidRPr="00723A81">
        <w:rPr>
          <w:rFonts w:ascii="Garamond" w:hAnsi="Garamond"/>
          <w:noProof/>
          <w:color w:val="000000"/>
          <w:sz w:val="24"/>
          <w:szCs w:val="24"/>
          <w:lang w:val="sr-Cyrl-CS"/>
        </w:rPr>
        <w:t>2</w:t>
      </w:r>
      <w:r w:rsidR="00E54D2B" w:rsidRPr="00723A81">
        <w:rPr>
          <w:rFonts w:ascii="Garamond" w:hAnsi="Garamond"/>
          <w:noProof/>
          <w:sz w:val="24"/>
          <w:szCs w:val="24"/>
          <w:lang w:val="sr-Cyrl-CS"/>
        </w:rPr>
        <w:t xml:space="preserve"> – </w:t>
      </w:r>
      <w:r w:rsidRPr="00723A81">
        <w:rPr>
          <w:rFonts w:ascii="Garamond" w:hAnsi="Garamond"/>
          <w:noProof/>
          <w:sz w:val="24"/>
          <w:szCs w:val="24"/>
          <w:lang w:val="sr-Cyrl-CS"/>
        </w:rPr>
        <w:t>табеларни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део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Предмер</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1300A6">
        <w:rPr>
          <w:rFonts w:ascii="Garamond" w:hAnsi="Garamond"/>
          <w:noProof/>
          <w:sz w:val="24"/>
          <w:szCs w:val="24"/>
          <w:lang w:val="sr-Cyrl-CS"/>
        </w:rPr>
        <w:t>), као и у документима који су приложени уз ову конкурсну документацију.</w:t>
      </w:r>
    </w:p>
    <w:p w14:paraId="1EED83C7" w14:textId="77777777" w:rsidR="00E54D2B" w:rsidRPr="00723A81" w:rsidRDefault="00E54D2B" w:rsidP="00723A81">
      <w:pPr>
        <w:tabs>
          <w:tab w:val="left" w:pos="1134"/>
        </w:tabs>
        <w:jc w:val="both"/>
        <w:rPr>
          <w:rFonts w:ascii="Garamond" w:hAnsi="Garamond"/>
          <w:noProof/>
          <w:sz w:val="24"/>
          <w:szCs w:val="24"/>
          <w:lang w:val="sr-Cyrl-CS"/>
        </w:rPr>
      </w:pPr>
      <w:r w:rsidRPr="00723A81">
        <w:rPr>
          <w:rFonts w:ascii="Garamond" w:hAnsi="Garamond"/>
          <w:noProof/>
          <w:sz w:val="24"/>
          <w:szCs w:val="24"/>
          <w:lang w:val="sr-Cyrl-CS"/>
        </w:rPr>
        <w:tab/>
      </w:r>
    </w:p>
    <w:p w14:paraId="18E533B4" w14:textId="77777777" w:rsidR="00E54D2B" w:rsidRPr="00723A81" w:rsidRDefault="00EA2FEB" w:rsidP="00723A81">
      <w:pPr>
        <w:pStyle w:val="NoSpacing"/>
        <w:tabs>
          <w:tab w:val="left" w:pos="1134"/>
        </w:tabs>
        <w:jc w:val="both"/>
        <w:rPr>
          <w:rFonts w:ascii="Garamond" w:hAnsi="Garamond"/>
          <w:b/>
          <w:noProof/>
          <w:sz w:val="24"/>
          <w:szCs w:val="24"/>
          <w:lang w:val="sr-Cyrl-CS"/>
        </w:rPr>
      </w:pPr>
      <w:r w:rsidRPr="00723A81">
        <w:rPr>
          <w:rFonts w:ascii="Garamond" w:hAnsi="Garamond"/>
          <w:b/>
          <w:noProof/>
          <w:sz w:val="24"/>
          <w:szCs w:val="24"/>
          <w:lang w:val="sr-Cyrl-CS"/>
        </w:rPr>
        <w:t>Захтеви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у</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погледу</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квалитета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количина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описа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радова</w:t>
      </w:r>
      <w:r w:rsidR="00E54D2B" w:rsidRPr="00723A81">
        <w:rPr>
          <w:rFonts w:ascii="Garamond" w:hAnsi="Garamond"/>
          <w:b/>
          <w:noProof/>
          <w:sz w:val="24"/>
          <w:szCs w:val="24"/>
          <w:lang w:val="sr-Cyrl-CS"/>
        </w:rPr>
        <w:t>:</w:t>
      </w:r>
    </w:p>
    <w:p w14:paraId="2BFD32AB" w14:textId="77777777" w:rsidR="00E54D2B" w:rsidRPr="00723A81" w:rsidRDefault="00EA2FEB" w:rsidP="00723A81">
      <w:pPr>
        <w:pStyle w:val="NoSpacing"/>
        <w:tabs>
          <w:tab w:val="left" w:pos="1134"/>
        </w:tabs>
        <w:jc w:val="both"/>
        <w:rPr>
          <w:rFonts w:ascii="Garamond" w:hAnsi="Garamond"/>
          <w:b/>
          <w:bCs/>
          <w:noProof/>
          <w:sz w:val="24"/>
          <w:szCs w:val="24"/>
          <w:lang w:val="sr-Cyrl-CS"/>
        </w:rPr>
      </w:pPr>
      <w:r w:rsidRPr="00723A81">
        <w:rPr>
          <w:rFonts w:ascii="Garamond" w:hAnsi="Garamond"/>
          <w:b/>
          <w:noProof/>
          <w:sz w:val="24"/>
          <w:szCs w:val="24"/>
          <w:lang w:val="sr-Cyrl-CS"/>
        </w:rPr>
        <w:t>Све</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радове</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неопходно</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је</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извести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стручно</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уз</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примену</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одговарајућих</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одобрених</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стандарда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техничких</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норматива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употребу</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материјала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одговарајућег</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квалитета</w:t>
      </w:r>
      <w:r w:rsidR="00E54D2B" w:rsidRPr="00723A81">
        <w:rPr>
          <w:rFonts w:ascii="Garamond" w:hAnsi="Garamond"/>
          <w:b/>
          <w:noProof/>
          <w:sz w:val="24"/>
          <w:szCs w:val="24"/>
          <w:lang w:val="sr-Cyrl-CS"/>
        </w:rPr>
        <w:t>.</w:t>
      </w:r>
    </w:p>
    <w:p w14:paraId="2B8D9F64" w14:textId="77777777"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Сви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изводе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датим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описима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предмеру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техничким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условима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грађења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садржаним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Спецификацији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Уколико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неки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детаљ</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непотпун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или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нејасан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приликом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сачињавања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дужан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благовремено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обрати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Наручиоцу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давања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објашњења</w:t>
      </w:r>
      <w:r w:rsidR="00E54D2B" w:rsidRPr="00723A81">
        <w:rPr>
          <w:rFonts w:ascii="Garamond" w:hAnsi="Garamond"/>
          <w:noProof/>
          <w:sz w:val="24"/>
          <w:szCs w:val="24"/>
          <w:lang w:val="sr-Cyrl-CS"/>
        </w:rPr>
        <w:t>.</w:t>
      </w:r>
    </w:p>
    <w:p w14:paraId="73288DED" w14:textId="77777777"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Сав</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опрема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која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уграђује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w:t>
      </w:r>
      <w:r w:rsidR="00E54D2B" w:rsidRPr="00723A81">
        <w:rPr>
          <w:rFonts w:ascii="Garamond" w:hAnsi="Garamond"/>
          <w:noProof/>
          <w:sz w:val="24"/>
          <w:szCs w:val="24"/>
          <w:lang w:val="sr-Cyrl-CS"/>
        </w:rPr>
        <w:t xml:space="preserve"> </w:t>
      </w:r>
      <w:r w:rsidR="00723A81" w:rsidRPr="00723A81">
        <w:rPr>
          <w:rFonts w:ascii="Garamond" w:hAnsi="Garamond"/>
          <w:noProof/>
          <w:sz w:val="24"/>
          <w:szCs w:val="24"/>
          <w:lang w:val="sr-Cyrl-CS"/>
        </w:rPr>
        <w:t>у</w:t>
      </w:r>
      <w:r w:rsidRPr="00723A81">
        <w:rPr>
          <w:rFonts w:ascii="Garamond" w:hAnsi="Garamond"/>
          <w:noProof/>
          <w:sz w:val="24"/>
          <w:szCs w:val="24"/>
          <w:lang w:val="sr-Cyrl-CS"/>
        </w:rPr>
        <w:t>говору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морају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бити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сагласности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одговарајућим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одобреним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стандардима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првокласног</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квалитета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Неће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одобрити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или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прихватити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слабијег</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квалитета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прописаног</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сви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морају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обавити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пажљиво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стручно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првокласном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израдом</w:t>
      </w:r>
      <w:r w:rsidR="00E54D2B" w:rsidRPr="00723A81">
        <w:rPr>
          <w:rFonts w:ascii="Garamond" w:hAnsi="Garamond"/>
          <w:noProof/>
          <w:sz w:val="24"/>
          <w:szCs w:val="24"/>
          <w:lang w:val="sr-Cyrl-CS"/>
        </w:rPr>
        <w:t>.</w:t>
      </w:r>
    </w:p>
    <w:p w14:paraId="75D9ABB0" w14:textId="77777777"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Квалитет</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бити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доказан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атестима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произвођача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где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коме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буде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додељен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дужан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исте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достави</w:t>
      </w:r>
      <w:r w:rsidR="00E54D2B" w:rsidRPr="00723A81">
        <w:rPr>
          <w:rFonts w:ascii="Garamond" w:hAnsi="Garamond"/>
          <w:noProof/>
          <w:sz w:val="24"/>
          <w:szCs w:val="24"/>
          <w:lang w:val="sr-Cyrl-CS"/>
        </w:rPr>
        <w:t xml:space="preserve">. </w:t>
      </w:r>
    </w:p>
    <w:p w14:paraId="3A9C8309" w14:textId="77777777" w:rsidR="00E54D2B" w:rsidRPr="00723A81" w:rsidRDefault="00EA2FEB" w:rsidP="00723A81">
      <w:pPr>
        <w:pStyle w:val="NoSpacing"/>
        <w:tabs>
          <w:tab w:val="left" w:pos="1134"/>
        </w:tabs>
        <w:jc w:val="both"/>
        <w:rPr>
          <w:rFonts w:ascii="Garamond" w:hAnsi="Garamond"/>
          <w:noProof/>
          <w:sz w:val="24"/>
          <w:szCs w:val="24"/>
          <w:lang w:val="sr-Cyrl-CS"/>
        </w:rPr>
      </w:pPr>
      <w:r w:rsidRPr="00723A81">
        <w:rPr>
          <w:rFonts w:ascii="Garamond" w:hAnsi="Garamond"/>
          <w:noProof/>
          <w:sz w:val="24"/>
          <w:szCs w:val="24"/>
          <w:lang w:val="sr-Cyrl-CS"/>
        </w:rPr>
        <w:t>Сва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претходна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испитивања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опреме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свега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осталог</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што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користи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радовима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организује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врши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Извођач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цену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истих</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дужан</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укалкулише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понуђене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јединичне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цене</w:t>
      </w:r>
      <w:r w:rsidR="00E54D2B" w:rsidRPr="00723A81">
        <w:rPr>
          <w:rFonts w:ascii="Garamond" w:hAnsi="Garamond"/>
          <w:noProof/>
          <w:sz w:val="24"/>
          <w:szCs w:val="24"/>
          <w:lang w:val="sr-Cyrl-CS"/>
        </w:rPr>
        <w:t>.</w:t>
      </w:r>
    </w:p>
    <w:p w14:paraId="215BD31A" w14:textId="77777777" w:rsidR="00723A81" w:rsidRPr="00723A81" w:rsidRDefault="00EA2FEB" w:rsidP="00723A81">
      <w:pPr>
        <w:tabs>
          <w:tab w:val="left" w:pos="1134"/>
        </w:tabs>
        <w:jc w:val="both"/>
        <w:rPr>
          <w:rFonts w:ascii="Garamond" w:hAnsi="Garamond"/>
          <w:noProof/>
          <w:sz w:val="24"/>
          <w:szCs w:val="24"/>
          <w:lang w:val="sr-Cyrl-CS"/>
        </w:rPr>
      </w:pPr>
      <w:r w:rsidRPr="00723A81">
        <w:rPr>
          <w:rFonts w:ascii="Garamond" w:hAnsi="Garamond"/>
          <w:noProof/>
          <w:sz w:val="24"/>
          <w:szCs w:val="24"/>
          <w:lang w:val="sr-Cyrl-CS"/>
        </w:rPr>
        <w:t>Осим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вредности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материјала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услуга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неопходних</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извршење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уговорена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цена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обухвата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00723A81" w:rsidRPr="00723A81">
        <w:rPr>
          <w:rFonts w:ascii="Garamond" w:hAnsi="Garamond"/>
          <w:noProof/>
          <w:sz w:val="24"/>
          <w:szCs w:val="24"/>
          <w:lang w:val="sr-Cyrl-CS"/>
        </w:rPr>
        <w:t xml:space="preserve">све зависне </w:t>
      </w:r>
      <w:r w:rsidRPr="00723A81">
        <w:rPr>
          <w:rFonts w:ascii="Garamond" w:hAnsi="Garamond"/>
          <w:noProof/>
          <w:sz w:val="24"/>
          <w:szCs w:val="24"/>
          <w:lang w:val="sr-Cyrl-CS"/>
        </w:rPr>
        <w:t>трошкове</w:t>
      </w:r>
      <w:r w:rsidR="00E54D2B" w:rsidRPr="00723A81">
        <w:rPr>
          <w:rFonts w:ascii="Garamond" w:hAnsi="Garamond"/>
          <w:noProof/>
          <w:sz w:val="24"/>
          <w:szCs w:val="24"/>
          <w:lang w:val="sr-Cyrl-CS"/>
        </w:rPr>
        <w:t xml:space="preserve"> </w:t>
      </w:r>
      <w:r w:rsidR="00723A81" w:rsidRPr="00723A81">
        <w:rPr>
          <w:rFonts w:ascii="Garamond" w:hAnsi="Garamond"/>
          <w:noProof/>
          <w:sz w:val="24"/>
          <w:szCs w:val="24"/>
          <w:lang w:val="sr-Cyrl-CS"/>
        </w:rPr>
        <w:t>који могу произићи из предмета набавке у вези са извршењем уговора.</w:t>
      </w:r>
    </w:p>
    <w:p w14:paraId="5ABE5653" w14:textId="77777777" w:rsidR="00E54D2B" w:rsidRPr="00723A81" w:rsidRDefault="00EA2FEB" w:rsidP="00723A81">
      <w:pPr>
        <w:tabs>
          <w:tab w:val="left" w:pos="1134"/>
        </w:tabs>
        <w:jc w:val="both"/>
        <w:rPr>
          <w:rFonts w:ascii="Garamond" w:hAnsi="Garamond"/>
          <w:noProof/>
          <w:sz w:val="24"/>
          <w:szCs w:val="24"/>
          <w:lang w:val="sr-Cyrl-CS"/>
        </w:rPr>
      </w:pPr>
      <w:r w:rsidRPr="00723A81">
        <w:rPr>
          <w:rFonts w:ascii="Garamond" w:hAnsi="Garamond"/>
          <w:noProof/>
          <w:sz w:val="24"/>
          <w:szCs w:val="24"/>
          <w:lang w:val="sr-Cyrl-CS"/>
        </w:rPr>
        <w:t>Јединичне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цене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понуде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важе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вишкове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односно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мањкове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ако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прелазе</w:t>
      </w:r>
      <w:r w:rsidR="00E54D2B" w:rsidRPr="00723A81">
        <w:rPr>
          <w:rFonts w:ascii="Garamond" w:hAnsi="Garamond"/>
          <w:noProof/>
          <w:sz w:val="24"/>
          <w:szCs w:val="24"/>
          <w:lang w:val="sr-Cyrl-CS"/>
        </w:rPr>
        <w:t xml:space="preserve"> 10% </w:t>
      </w:r>
      <w:r w:rsidRPr="00723A81">
        <w:rPr>
          <w:rFonts w:ascii="Garamond" w:hAnsi="Garamond"/>
          <w:noProof/>
          <w:sz w:val="24"/>
          <w:szCs w:val="24"/>
          <w:lang w:val="sr-Cyrl-CS"/>
        </w:rPr>
        <w:t>од</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уговорених</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количина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складу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релевантним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прописима</w:t>
      </w:r>
      <w:r w:rsidR="00E54D2B" w:rsidRPr="00723A81">
        <w:rPr>
          <w:rFonts w:ascii="Garamond" w:hAnsi="Garamond"/>
          <w:noProof/>
          <w:sz w:val="24"/>
          <w:szCs w:val="24"/>
          <w:lang w:val="sr-Cyrl-CS"/>
        </w:rPr>
        <w:t>.</w:t>
      </w:r>
    </w:p>
    <w:p w14:paraId="53028BBD" w14:textId="77777777" w:rsidR="00E54D2B" w:rsidRPr="00723A81" w:rsidRDefault="00EA2FEB" w:rsidP="00723A81">
      <w:pPr>
        <w:tabs>
          <w:tab w:val="left" w:pos="1134"/>
        </w:tabs>
        <w:jc w:val="both"/>
        <w:rPr>
          <w:rFonts w:ascii="Garamond" w:hAnsi="Garamond"/>
          <w:noProof/>
          <w:sz w:val="24"/>
          <w:szCs w:val="24"/>
          <w:lang w:val="sr-Cyrl-CS"/>
        </w:rPr>
      </w:pPr>
      <w:r w:rsidRPr="00723A81">
        <w:rPr>
          <w:rFonts w:ascii="Garamond" w:hAnsi="Garamond"/>
          <w:noProof/>
          <w:sz w:val="24"/>
          <w:szCs w:val="24"/>
          <w:lang w:val="sr-Cyrl-CS"/>
        </w:rPr>
        <w:t>Цена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одређена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укупном</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износу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обухвата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вредност</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непредвиђених</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радова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које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извођач</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време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закључења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уговора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знао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или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је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морао</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знати</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да</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се</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морају</w:t>
      </w:r>
      <w:r w:rsidR="00E54D2B" w:rsidRPr="00723A81">
        <w:rPr>
          <w:rFonts w:ascii="Garamond" w:hAnsi="Garamond"/>
          <w:noProof/>
          <w:sz w:val="24"/>
          <w:szCs w:val="24"/>
          <w:lang w:val="sr-Cyrl-CS"/>
        </w:rPr>
        <w:t xml:space="preserve"> </w:t>
      </w:r>
      <w:r w:rsidRPr="00723A81">
        <w:rPr>
          <w:rFonts w:ascii="Garamond" w:hAnsi="Garamond"/>
          <w:noProof/>
          <w:sz w:val="24"/>
          <w:szCs w:val="24"/>
          <w:lang w:val="sr-Cyrl-CS"/>
        </w:rPr>
        <w:t>извести</w:t>
      </w:r>
      <w:r w:rsidR="00E54D2B" w:rsidRPr="00723A81">
        <w:rPr>
          <w:rFonts w:ascii="Garamond" w:hAnsi="Garamond"/>
          <w:noProof/>
          <w:sz w:val="24"/>
          <w:szCs w:val="24"/>
          <w:lang w:val="sr-Cyrl-CS"/>
        </w:rPr>
        <w:t>.</w:t>
      </w:r>
    </w:p>
    <w:p w14:paraId="23B7A67B" w14:textId="77777777" w:rsidR="00E54D2B" w:rsidRPr="00723A81" w:rsidRDefault="00EA2FEB" w:rsidP="00723A81">
      <w:pPr>
        <w:shd w:val="clear" w:color="auto" w:fill="FFFFFF"/>
        <w:tabs>
          <w:tab w:val="left" w:pos="1134"/>
        </w:tabs>
        <w:ind w:left="24" w:right="10"/>
        <w:jc w:val="both"/>
        <w:rPr>
          <w:rFonts w:ascii="Garamond" w:hAnsi="Garamond"/>
          <w:noProof/>
          <w:color w:val="000000"/>
          <w:spacing w:val="-3"/>
          <w:sz w:val="24"/>
          <w:szCs w:val="24"/>
          <w:lang w:val="sr-Cyrl-CS"/>
        </w:rPr>
      </w:pPr>
      <w:r w:rsidRPr="00723A81">
        <w:rPr>
          <w:rFonts w:ascii="Garamond" w:hAnsi="Garamond"/>
          <w:noProof/>
          <w:color w:val="000000"/>
          <w:spacing w:val="-2"/>
          <w:sz w:val="24"/>
          <w:szCs w:val="24"/>
          <w:lang w:val="sr-Cyrl-CS"/>
        </w:rPr>
        <w:t>Понуда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мора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да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садржи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све</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елементе</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који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су</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тражени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у</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Конкурсној</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документацији</w:t>
      </w:r>
      <w:r w:rsidR="00E54D2B" w:rsidRPr="00723A81">
        <w:rPr>
          <w:rFonts w:ascii="Garamond" w:hAnsi="Garamond"/>
          <w:noProof/>
          <w:color w:val="000000"/>
          <w:spacing w:val="-2"/>
          <w:sz w:val="24"/>
          <w:szCs w:val="24"/>
          <w:lang w:val="sr-Cyrl-CS"/>
        </w:rPr>
        <w:t xml:space="preserve"> - </w:t>
      </w:r>
      <w:r w:rsidRPr="00723A81">
        <w:rPr>
          <w:rFonts w:ascii="Garamond" w:hAnsi="Garamond"/>
          <w:noProof/>
          <w:color w:val="000000"/>
          <w:spacing w:val="-3"/>
          <w:sz w:val="24"/>
          <w:szCs w:val="24"/>
          <w:lang w:val="sr-Cyrl-CS"/>
        </w:rPr>
        <w:t>у</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упутству</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понуђачима</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и</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евентуално</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накнадно</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послатим</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додатним</w:t>
      </w:r>
      <w:r w:rsidR="00E54D2B" w:rsidRPr="00723A81">
        <w:rPr>
          <w:rFonts w:ascii="Garamond" w:hAnsi="Garamond"/>
          <w:noProof/>
          <w:color w:val="000000"/>
          <w:spacing w:val="-3"/>
          <w:sz w:val="24"/>
          <w:szCs w:val="24"/>
          <w:lang w:val="sr-Cyrl-CS"/>
        </w:rPr>
        <w:t xml:space="preserve"> </w:t>
      </w:r>
      <w:r w:rsidRPr="00723A81">
        <w:rPr>
          <w:rFonts w:ascii="Garamond" w:hAnsi="Garamond"/>
          <w:noProof/>
          <w:color w:val="000000"/>
          <w:spacing w:val="-3"/>
          <w:sz w:val="24"/>
          <w:szCs w:val="24"/>
          <w:lang w:val="sr-Cyrl-CS"/>
        </w:rPr>
        <w:t>објашњењима</w:t>
      </w:r>
      <w:r w:rsidR="00E54D2B" w:rsidRPr="00723A81">
        <w:rPr>
          <w:rFonts w:ascii="Garamond" w:hAnsi="Garamond"/>
          <w:noProof/>
          <w:color w:val="000000"/>
          <w:spacing w:val="-3"/>
          <w:sz w:val="24"/>
          <w:szCs w:val="24"/>
          <w:lang w:val="sr-Cyrl-CS"/>
        </w:rPr>
        <w:t>.</w:t>
      </w:r>
    </w:p>
    <w:p w14:paraId="577A87D6" w14:textId="1C7B824F" w:rsidR="00E54D2B" w:rsidRPr="009A3169" w:rsidRDefault="00EA2FEB" w:rsidP="00723A81">
      <w:pPr>
        <w:shd w:val="clear" w:color="auto" w:fill="FFFFFF"/>
        <w:tabs>
          <w:tab w:val="left" w:pos="1134"/>
        </w:tabs>
        <w:ind w:left="24" w:right="5"/>
        <w:jc w:val="both"/>
        <w:rPr>
          <w:rFonts w:ascii="Garamond" w:hAnsi="Garamond"/>
          <w:color w:val="000000"/>
          <w:spacing w:val="-2"/>
          <w:sz w:val="24"/>
          <w:szCs w:val="24"/>
        </w:rPr>
      </w:pPr>
      <w:r w:rsidRPr="00723A81">
        <w:rPr>
          <w:rFonts w:ascii="Garamond" w:hAnsi="Garamond"/>
          <w:noProof/>
          <w:color w:val="000000"/>
          <w:spacing w:val="1"/>
          <w:sz w:val="24"/>
          <w:szCs w:val="24"/>
          <w:lang w:val="sr-Cyrl-CS"/>
        </w:rPr>
        <w:t>Понуда</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мора</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да</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садржи</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и</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све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документе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и</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доказе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које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је</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Наручилац</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тражио</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1"/>
          <w:sz w:val="24"/>
          <w:szCs w:val="24"/>
          <w:lang w:val="sr-Cyrl-CS"/>
        </w:rPr>
        <w:t>како</w:t>
      </w:r>
      <w:r w:rsidR="00E54D2B" w:rsidRPr="00723A81">
        <w:rPr>
          <w:rFonts w:ascii="Garamond" w:hAnsi="Garamond"/>
          <w:noProof/>
          <w:color w:val="000000"/>
          <w:spacing w:val="1"/>
          <w:sz w:val="24"/>
          <w:szCs w:val="24"/>
          <w:lang w:val="sr-Cyrl-CS"/>
        </w:rPr>
        <w:t xml:space="preserve"> </w:t>
      </w:r>
      <w:r w:rsidRPr="00723A81">
        <w:rPr>
          <w:rFonts w:ascii="Garamond" w:hAnsi="Garamond"/>
          <w:noProof/>
          <w:color w:val="000000"/>
          <w:spacing w:val="-2"/>
          <w:sz w:val="24"/>
          <w:szCs w:val="24"/>
          <w:lang w:val="sr-Cyrl-CS"/>
        </w:rPr>
        <w:t>би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се</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утврдила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испуњеност</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обавезних</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услова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оценила</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озбиљност</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и</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квалитет</w:t>
      </w:r>
      <w:r w:rsidR="00E54D2B" w:rsidRPr="00723A81">
        <w:rPr>
          <w:rFonts w:ascii="Garamond" w:hAnsi="Garamond"/>
          <w:noProof/>
          <w:color w:val="000000"/>
          <w:spacing w:val="-2"/>
          <w:sz w:val="24"/>
          <w:szCs w:val="24"/>
          <w:lang w:val="sr-Cyrl-CS"/>
        </w:rPr>
        <w:t xml:space="preserve"> </w:t>
      </w:r>
      <w:r w:rsidRPr="00723A81">
        <w:rPr>
          <w:rFonts w:ascii="Garamond" w:hAnsi="Garamond"/>
          <w:noProof/>
          <w:color w:val="000000"/>
          <w:spacing w:val="-2"/>
          <w:sz w:val="24"/>
          <w:szCs w:val="24"/>
          <w:lang w:val="sr-Cyrl-CS"/>
        </w:rPr>
        <w:t>понуде</w:t>
      </w:r>
      <w:r w:rsidR="00E54D2B" w:rsidRPr="00723A81">
        <w:rPr>
          <w:rFonts w:ascii="Garamond" w:hAnsi="Garamond"/>
          <w:noProof/>
          <w:color w:val="000000"/>
          <w:spacing w:val="-2"/>
          <w:sz w:val="24"/>
          <w:szCs w:val="24"/>
          <w:lang w:val="sr-Cyrl-CS"/>
        </w:rPr>
        <w:t>.</w:t>
      </w:r>
      <w:r w:rsidR="009A3169">
        <w:rPr>
          <w:rFonts w:ascii="Garamond" w:hAnsi="Garamond"/>
          <w:noProof/>
          <w:color w:val="000000"/>
          <w:spacing w:val="-2"/>
          <w:sz w:val="24"/>
          <w:szCs w:val="24"/>
        </w:rPr>
        <w:t xml:space="preserve">  </w:t>
      </w:r>
    </w:p>
    <w:p w14:paraId="12B9FDB4" w14:textId="77777777" w:rsidR="00723A81" w:rsidRDefault="00723A81" w:rsidP="00723A81">
      <w:pPr>
        <w:tabs>
          <w:tab w:val="left" w:pos="1080"/>
          <w:tab w:val="left" w:pos="1134"/>
        </w:tabs>
        <w:autoSpaceDE w:val="0"/>
        <w:autoSpaceDN w:val="0"/>
        <w:adjustRightInd w:val="0"/>
        <w:jc w:val="both"/>
        <w:rPr>
          <w:rFonts w:ascii="Garamond" w:hAnsi="Garamond"/>
          <w:bCs/>
          <w:iCs/>
          <w:noProof/>
          <w:sz w:val="24"/>
          <w:szCs w:val="24"/>
          <w:u w:val="single"/>
          <w:lang w:val="sr-Cyrl-CS"/>
        </w:rPr>
      </w:pPr>
    </w:p>
    <w:p w14:paraId="04469785" w14:textId="77777777" w:rsidR="00601A7D" w:rsidRDefault="00601A7D"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232F747A" w14:textId="77777777" w:rsidR="00601A7D" w:rsidRDefault="00601A7D"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081A57CF" w14:textId="77777777" w:rsidR="00BE1BB8" w:rsidRDefault="00BE1BB8"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75A749C8" w14:textId="77777777" w:rsidR="00BE1BB8" w:rsidRDefault="00BE1BB8"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6E9437C5" w14:textId="77777777" w:rsidR="00421171" w:rsidRPr="00BB0CCB" w:rsidRDefault="00421171" w:rsidP="00421171">
      <w:pPr>
        <w:tabs>
          <w:tab w:val="left" w:pos="1080"/>
          <w:tab w:val="left" w:pos="1134"/>
        </w:tabs>
        <w:autoSpaceDE w:val="0"/>
        <w:autoSpaceDN w:val="0"/>
        <w:adjustRightInd w:val="0"/>
        <w:jc w:val="both"/>
        <w:rPr>
          <w:rFonts w:ascii="Garamond" w:hAnsi="Garamond"/>
          <w:bCs/>
          <w:iCs/>
          <w:noProof/>
          <w:sz w:val="24"/>
          <w:szCs w:val="24"/>
          <w:lang w:val="sr-Cyrl-CS"/>
        </w:rPr>
      </w:pPr>
      <w:r w:rsidRPr="00BB0CCB">
        <w:rPr>
          <w:rFonts w:ascii="Garamond" w:hAnsi="Garamond"/>
          <w:b/>
          <w:bCs/>
          <w:iCs/>
          <w:noProof/>
          <w:sz w:val="24"/>
          <w:szCs w:val="24"/>
          <w:lang w:val="sr-Cyrl-CS"/>
        </w:rPr>
        <w:lastRenderedPageBreak/>
        <w:t>Услови и начин плаћања:</w:t>
      </w:r>
      <w:r w:rsidRPr="00BB0CCB">
        <w:rPr>
          <w:rFonts w:ascii="Garamond" w:hAnsi="Garamond"/>
          <w:bCs/>
          <w:iCs/>
          <w:noProof/>
          <w:sz w:val="24"/>
          <w:szCs w:val="24"/>
          <w:lang w:val="sr-Cyrl-CS"/>
        </w:rPr>
        <w:t xml:space="preserve"> </w:t>
      </w:r>
    </w:p>
    <w:p w14:paraId="472C7D66" w14:textId="77777777" w:rsidR="00421171" w:rsidRPr="00A567CB" w:rsidRDefault="00421171" w:rsidP="00421171">
      <w:pPr>
        <w:autoSpaceDE w:val="0"/>
        <w:autoSpaceDN w:val="0"/>
        <w:adjustRightInd w:val="0"/>
        <w:jc w:val="both"/>
        <w:rPr>
          <w:rFonts w:ascii="Garamond" w:hAnsi="Garamond"/>
          <w:color w:val="000000"/>
          <w:sz w:val="24"/>
          <w:szCs w:val="24"/>
          <w:lang w:val="sr-Cyrl-CS"/>
        </w:rPr>
      </w:pPr>
      <w:r w:rsidRPr="00A567CB">
        <w:rPr>
          <w:rFonts w:ascii="Garamond" w:hAnsi="Garamond"/>
          <w:color w:val="000000"/>
          <w:sz w:val="24"/>
          <w:szCs w:val="24"/>
          <w:lang w:val="sr-Cyrl-CS"/>
        </w:rPr>
        <w:t xml:space="preserve">Рок плаћања не може бити краћи од 15 дана од дана службеног пријема исправно испостављеног рачуна </w:t>
      </w:r>
      <w:r w:rsidRPr="00BB0CCB">
        <w:rPr>
          <w:rFonts w:ascii="Garamond" w:hAnsi="Garamond"/>
          <w:color w:val="000000"/>
          <w:sz w:val="24"/>
          <w:szCs w:val="24"/>
          <w:lang w:val="sr-Cyrl-CS"/>
        </w:rPr>
        <w:t>за извршене радове</w:t>
      </w:r>
      <w:r w:rsidRPr="00A567CB">
        <w:rPr>
          <w:rFonts w:ascii="Garamond" w:hAnsi="Garamond"/>
          <w:color w:val="000000"/>
          <w:sz w:val="24"/>
          <w:szCs w:val="24"/>
          <w:lang w:val="sr-Cyrl-CS"/>
        </w:rPr>
        <w:t>, али не и дужи од 45 дана</w:t>
      </w:r>
      <w:r w:rsidRPr="00BB0CCB">
        <w:rPr>
          <w:rFonts w:ascii="Garamond" w:hAnsi="Garamond"/>
          <w:bCs/>
          <w:iCs/>
          <w:noProof/>
          <w:sz w:val="24"/>
          <w:szCs w:val="24"/>
          <w:lang w:val="sr-Cyrl-CS"/>
        </w:rPr>
        <w:t xml:space="preserve"> у складу са Законом о роковима измирења новчаних обавеза у комерцијалним трансакцијама („Службени гласник РС“, бр. 119/12)</w:t>
      </w:r>
      <w:r w:rsidRPr="00A567CB">
        <w:rPr>
          <w:rFonts w:ascii="Garamond" w:hAnsi="Garamond"/>
          <w:color w:val="000000"/>
          <w:sz w:val="24"/>
          <w:szCs w:val="24"/>
          <w:lang w:val="sr-Cyrl-CS"/>
        </w:rPr>
        <w:t>.</w:t>
      </w:r>
    </w:p>
    <w:p w14:paraId="10D37D36" w14:textId="77777777" w:rsidR="00421171" w:rsidRPr="00A567CB" w:rsidRDefault="00421171" w:rsidP="00421171">
      <w:pPr>
        <w:autoSpaceDE w:val="0"/>
        <w:autoSpaceDN w:val="0"/>
        <w:adjustRightInd w:val="0"/>
        <w:jc w:val="both"/>
        <w:rPr>
          <w:rFonts w:ascii="Garamond" w:hAnsi="Garamond"/>
          <w:color w:val="000000"/>
          <w:sz w:val="24"/>
          <w:szCs w:val="24"/>
          <w:lang w:val="sr-Cyrl-CS"/>
        </w:rPr>
      </w:pPr>
      <w:r w:rsidRPr="00A567CB">
        <w:rPr>
          <w:rFonts w:ascii="Garamond" w:hAnsi="Garamond"/>
          <w:color w:val="000000"/>
          <w:sz w:val="24"/>
          <w:szCs w:val="24"/>
          <w:lang w:val="sr-Cyrl-CS"/>
        </w:rPr>
        <w:t>Уколико је понуђени рок плаћања краћи од траженог понуда ће бити одбијена као неприхватљива.</w:t>
      </w:r>
    </w:p>
    <w:p w14:paraId="1C773B37" w14:textId="77777777" w:rsidR="00421171" w:rsidRPr="00A567CB" w:rsidRDefault="00421171" w:rsidP="00421171">
      <w:pPr>
        <w:suppressAutoHyphens/>
        <w:spacing w:line="100" w:lineRule="atLeast"/>
        <w:jc w:val="both"/>
        <w:rPr>
          <w:rFonts w:ascii="Garamond" w:hAnsi="Garamond"/>
          <w:iCs/>
          <w:color w:val="000000"/>
          <w:kern w:val="1"/>
          <w:sz w:val="24"/>
          <w:szCs w:val="24"/>
          <w:lang w:val="sr-Cyrl-CS" w:eastAsia="ar-SA"/>
        </w:rPr>
      </w:pPr>
      <w:r w:rsidRPr="00A567CB">
        <w:rPr>
          <w:rFonts w:ascii="Garamond" w:hAnsi="Garamond"/>
          <w:color w:val="000000"/>
          <w:sz w:val="24"/>
          <w:szCs w:val="24"/>
          <w:lang w:val="sr-Cyrl-CS"/>
        </w:rPr>
        <w:t>Понуђачу није дозвољено да захтева аванс.</w:t>
      </w:r>
    </w:p>
    <w:p w14:paraId="2527621B" w14:textId="77777777" w:rsidR="00421171" w:rsidRPr="00723A81" w:rsidRDefault="00421171" w:rsidP="00421171">
      <w:pPr>
        <w:tabs>
          <w:tab w:val="left" w:pos="1080"/>
          <w:tab w:val="left" w:pos="1134"/>
        </w:tabs>
        <w:autoSpaceDE w:val="0"/>
        <w:autoSpaceDN w:val="0"/>
        <w:adjustRightInd w:val="0"/>
        <w:jc w:val="both"/>
        <w:rPr>
          <w:rFonts w:ascii="Garamond" w:hAnsi="Garamond"/>
          <w:bCs/>
          <w:iCs/>
          <w:noProof/>
          <w:sz w:val="24"/>
          <w:szCs w:val="24"/>
          <w:lang w:val="sr-Cyrl-CS"/>
        </w:rPr>
      </w:pPr>
      <w:r w:rsidRPr="00BB0CCB">
        <w:rPr>
          <w:rFonts w:ascii="Garamond" w:hAnsi="Garamond"/>
          <w:bCs/>
          <w:iCs/>
          <w:noProof/>
          <w:sz w:val="24"/>
          <w:szCs w:val="24"/>
          <w:lang w:val="sr-Cyrl-CS"/>
        </w:rPr>
        <w:t>Плаћање се врши уплатом на рачун Извођача радова.</w:t>
      </w:r>
      <w:r w:rsidRPr="00723A81">
        <w:rPr>
          <w:rFonts w:ascii="Garamond" w:hAnsi="Garamond"/>
          <w:bCs/>
          <w:iCs/>
          <w:noProof/>
          <w:sz w:val="24"/>
          <w:szCs w:val="24"/>
          <w:lang w:val="sr-Cyrl-CS"/>
        </w:rPr>
        <w:t xml:space="preserve"> </w:t>
      </w:r>
    </w:p>
    <w:p w14:paraId="72EB7754" w14:textId="77777777" w:rsidR="00421171" w:rsidRPr="00723A81" w:rsidRDefault="00421171" w:rsidP="00421171">
      <w:pPr>
        <w:tabs>
          <w:tab w:val="left" w:pos="1080"/>
          <w:tab w:val="left" w:pos="1134"/>
        </w:tabs>
        <w:autoSpaceDE w:val="0"/>
        <w:autoSpaceDN w:val="0"/>
        <w:adjustRightInd w:val="0"/>
        <w:jc w:val="both"/>
        <w:rPr>
          <w:rFonts w:ascii="Garamond" w:hAnsi="Garamond"/>
          <w:bCs/>
          <w:iCs/>
          <w:noProof/>
          <w:sz w:val="24"/>
          <w:szCs w:val="24"/>
          <w:lang w:val="sr-Cyrl-CS"/>
        </w:rPr>
      </w:pPr>
    </w:p>
    <w:p w14:paraId="4E4DC355" w14:textId="77777777" w:rsidR="00601A7D" w:rsidRDefault="00601A7D" w:rsidP="00421171">
      <w:pPr>
        <w:tabs>
          <w:tab w:val="left" w:pos="1080"/>
          <w:tab w:val="left" w:pos="1134"/>
        </w:tabs>
        <w:autoSpaceDE w:val="0"/>
        <w:autoSpaceDN w:val="0"/>
        <w:adjustRightInd w:val="0"/>
        <w:jc w:val="both"/>
        <w:rPr>
          <w:rFonts w:ascii="Garamond" w:hAnsi="Garamond"/>
          <w:b/>
          <w:bCs/>
          <w:iCs/>
          <w:noProof/>
          <w:sz w:val="24"/>
          <w:szCs w:val="24"/>
          <w:lang w:val="sr-Cyrl-CS"/>
        </w:rPr>
      </w:pPr>
    </w:p>
    <w:p w14:paraId="184B6A6D" w14:textId="77777777" w:rsidR="00421171" w:rsidRDefault="00421171" w:rsidP="00421171">
      <w:pPr>
        <w:tabs>
          <w:tab w:val="left" w:pos="1080"/>
          <w:tab w:val="left" w:pos="1134"/>
        </w:tabs>
        <w:autoSpaceDE w:val="0"/>
        <w:autoSpaceDN w:val="0"/>
        <w:adjustRightInd w:val="0"/>
        <w:jc w:val="both"/>
        <w:rPr>
          <w:rFonts w:ascii="Garamond" w:hAnsi="Garamond"/>
          <w:bCs/>
          <w:iCs/>
          <w:noProof/>
          <w:sz w:val="24"/>
          <w:szCs w:val="24"/>
          <w:lang w:val="sr-Cyrl-CS"/>
        </w:rPr>
      </w:pPr>
      <w:r w:rsidRPr="00723A81">
        <w:rPr>
          <w:rFonts w:ascii="Garamond" w:hAnsi="Garamond"/>
          <w:b/>
          <w:bCs/>
          <w:iCs/>
          <w:noProof/>
          <w:sz w:val="24"/>
          <w:szCs w:val="24"/>
          <w:lang w:val="sr-Cyrl-CS"/>
        </w:rPr>
        <w:t>Рок за завршетак радова:</w:t>
      </w:r>
      <w:r w:rsidRPr="00723A81">
        <w:rPr>
          <w:rFonts w:ascii="Garamond" w:hAnsi="Garamond"/>
          <w:bCs/>
          <w:iCs/>
          <w:noProof/>
          <w:sz w:val="24"/>
          <w:szCs w:val="24"/>
          <w:lang w:val="sr-Cyrl-CS"/>
        </w:rPr>
        <w:t xml:space="preserve"> </w:t>
      </w:r>
    </w:p>
    <w:p w14:paraId="203E8335" w14:textId="390B06F2" w:rsidR="00421171" w:rsidRPr="00BB0CCB" w:rsidRDefault="00421171" w:rsidP="00421171">
      <w:pPr>
        <w:tabs>
          <w:tab w:val="left" w:pos="1080"/>
          <w:tab w:val="left" w:pos="1134"/>
        </w:tabs>
        <w:autoSpaceDE w:val="0"/>
        <w:autoSpaceDN w:val="0"/>
        <w:adjustRightInd w:val="0"/>
        <w:jc w:val="both"/>
        <w:rPr>
          <w:rFonts w:ascii="Garamond" w:hAnsi="Garamond"/>
          <w:b/>
          <w:noProof/>
          <w:color w:val="000000"/>
          <w:sz w:val="24"/>
          <w:szCs w:val="24"/>
          <w:lang w:val="sr-Cyrl-CS"/>
        </w:rPr>
      </w:pPr>
      <w:r w:rsidRPr="00BB0CCB">
        <w:rPr>
          <w:rFonts w:ascii="Garamond" w:hAnsi="Garamond"/>
          <w:bCs/>
          <w:iCs/>
          <w:noProof/>
          <w:sz w:val="24"/>
          <w:szCs w:val="24"/>
          <w:lang w:val="sr-Cyrl-CS"/>
        </w:rPr>
        <w:t xml:space="preserve">Рок за завршетак свих радова не може бити дужи од </w:t>
      </w:r>
      <w:r w:rsidR="001300A6">
        <w:rPr>
          <w:rFonts w:ascii="Garamond" w:hAnsi="Garamond"/>
          <w:b/>
          <w:bCs/>
          <w:iCs/>
          <w:noProof/>
          <w:sz w:val="24"/>
          <w:szCs w:val="24"/>
          <w:lang w:val="sr-Cyrl-CS"/>
        </w:rPr>
        <w:t>6</w:t>
      </w:r>
      <w:r w:rsidR="003430F1">
        <w:rPr>
          <w:rFonts w:ascii="Garamond" w:hAnsi="Garamond"/>
          <w:b/>
          <w:bCs/>
          <w:iCs/>
          <w:noProof/>
          <w:sz w:val="24"/>
          <w:szCs w:val="24"/>
          <w:lang w:val="sr-Cyrl-CS"/>
        </w:rPr>
        <w:t>0</w:t>
      </w:r>
      <w:r w:rsidRPr="00BB0CCB">
        <w:rPr>
          <w:rFonts w:ascii="Garamond" w:hAnsi="Garamond"/>
          <w:b/>
          <w:bCs/>
          <w:iCs/>
          <w:noProof/>
          <w:sz w:val="24"/>
          <w:szCs w:val="24"/>
          <w:lang w:val="sr-Cyrl-CS"/>
        </w:rPr>
        <w:t xml:space="preserve"> (</w:t>
      </w:r>
      <w:r w:rsidR="001300A6">
        <w:rPr>
          <w:rFonts w:ascii="Garamond" w:hAnsi="Garamond"/>
          <w:b/>
          <w:bCs/>
          <w:iCs/>
          <w:noProof/>
          <w:sz w:val="24"/>
          <w:szCs w:val="24"/>
          <w:lang w:val="sr-Cyrl-CS"/>
        </w:rPr>
        <w:t>шездесет</w:t>
      </w:r>
      <w:r w:rsidRPr="00BB0CCB">
        <w:rPr>
          <w:rFonts w:ascii="Garamond" w:hAnsi="Garamond"/>
          <w:b/>
          <w:bCs/>
          <w:iCs/>
          <w:noProof/>
          <w:sz w:val="24"/>
          <w:szCs w:val="24"/>
          <w:lang w:val="sr-Cyrl-CS"/>
        </w:rPr>
        <w:t xml:space="preserve">) дана </w:t>
      </w:r>
      <w:r w:rsidRPr="00BB0CCB">
        <w:rPr>
          <w:rFonts w:ascii="Garamond" w:hAnsi="Garamond"/>
          <w:b/>
          <w:noProof/>
          <w:color w:val="000000"/>
          <w:sz w:val="24"/>
          <w:szCs w:val="24"/>
          <w:lang w:val="sr-Cyrl-CS"/>
        </w:rPr>
        <w:t>од дана увођења Извођача у посао.</w:t>
      </w:r>
    </w:p>
    <w:p w14:paraId="193C5728" w14:textId="77777777" w:rsidR="00723A81" w:rsidRDefault="00723A81" w:rsidP="00723A81">
      <w:pPr>
        <w:tabs>
          <w:tab w:val="left" w:pos="1134"/>
        </w:tabs>
        <w:jc w:val="both"/>
        <w:rPr>
          <w:rFonts w:ascii="Garamond" w:hAnsi="Garamond"/>
          <w:bCs/>
          <w:iCs/>
          <w:noProof/>
          <w:sz w:val="24"/>
          <w:szCs w:val="24"/>
          <w:lang w:val="sr-Cyrl-CS"/>
        </w:rPr>
      </w:pPr>
      <w:r>
        <w:rPr>
          <w:rFonts w:ascii="Garamond" w:hAnsi="Garamond"/>
          <w:bCs/>
          <w:iCs/>
          <w:noProof/>
          <w:sz w:val="24"/>
          <w:szCs w:val="24"/>
          <w:lang w:val="sr-Cyrl-CS"/>
        </w:rPr>
        <w:tab/>
      </w:r>
    </w:p>
    <w:p w14:paraId="3AE85746" w14:textId="77777777" w:rsidR="00601A7D" w:rsidRDefault="00601A7D" w:rsidP="00723A81">
      <w:pPr>
        <w:tabs>
          <w:tab w:val="left" w:pos="1134"/>
        </w:tabs>
        <w:jc w:val="both"/>
        <w:rPr>
          <w:rFonts w:ascii="Garamond" w:hAnsi="Garamond"/>
          <w:b/>
          <w:noProof/>
          <w:sz w:val="24"/>
          <w:szCs w:val="24"/>
          <w:lang w:val="sr-Cyrl-CS"/>
        </w:rPr>
      </w:pPr>
    </w:p>
    <w:p w14:paraId="7E68E5AD" w14:textId="77777777" w:rsidR="00723A81" w:rsidRDefault="00723A81" w:rsidP="00723A81">
      <w:pPr>
        <w:tabs>
          <w:tab w:val="left" w:pos="1134"/>
        </w:tabs>
        <w:jc w:val="both"/>
        <w:rPr>
          <w:rFonts w:ascii="Garamond" w:hAnsi="Garamond"/>
          <w:noProof/>
          <w:sz w:val="24"/>
          <w:szCs w:val="24"/>
          <w:lang w:val="sr-Cyrl-CS"/>
        </w:rPr>
      </w:pPr>
      <w:r w:rsidRPr="00723A81">
        <w:rPr>
          <w:rFonts w:ascii="Garamond" w:hAnsi="Garamond"/>
          <w:b/>
          <w:noProof/>
          <w:sz w:val="24"/>
          <w:szCs w:val="24"/>
          <w:lang w:val="sr-Cyrl-CS"/>
        </w:rPr>
        <w:t>Место</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извођења</w:t>
      </w:r>
      <w:r w:rsidR="00E54D2B" w:rsidRPr="00723A81">
        <w:rPr>
          <w:rFonts w:ascii="Garamond" w:hAnsi="Garamond"/>
          <w:b/>
          <w:noProof/>
          <w:sz w:val="24"/>
          <w:szCs w:val="24"/>
          <w:lang w:val="sr-Cyrl-CS"/>
        </w:rPr>
        <w:t xml:space="preserve"> </w:t>
      </w:r>
      <w:r w:rsidRPr="00723A81">
        <w:rPr>
          <w:rFonts w:ascii="Garamond" w:hAnsi="Garamond"/>
          <w:b/>
          <w:noProof/>
          <w:sz w:val="24"/>
          <w:szCs w:val="24"/>
          <w:lang w:val="sr-Cyrl-CS"/>
        </w:rPr>
        <w:t>радова</w:t>
      </w:r>
      <w:r w:rsidR="00E54D2B" w:rsidRPr="00723A81">
        <w:rPr>
          <w:rFonts w:ascii="Garamond" w:hAnsi="Garamond"/>
          <w:b/>
          <w:noProof/>
          <w:sz w:val="24"/>
          <w:szCs w:val="24"/>
          <w:lang w:val="sr-Cyrl-CS"/>
        </w:rPr>
        <w:t>:</w:t>
      </w:r>
    </w:p>
    <w:p w14:paraId="19402878" w14:textId="45669E67" w:rsidR="00723A81" w:rsidRDefault="00723A81" w:rsidP="00723A81">
      <w:pPr>
        <w:tabs>
          <w:tab w:val="left" w:pos="1134"/>
        </w:tabs>
        <w:jc w:val="both"/>
        <w:rPr>
          <w:rFonts w:ascii="Garamond" w:hAnsi="Garamond"/>
          <w:noProof/>
          <w:sz w:val="24"/>
          <w:szCs w:val="24"/>
          <w:lang w:val="sr-Cyrl-CS"/>
        </w:rPr>
      </w:pPr>
      <w:r>
        <w:rPr>
          <w:rFonts w:ascii="Garamond" w:hAnsi="Garamond"/>
          <w:noProof/>
          <w:sz w:val="24"/>
          <w:szCs w:val="24"/>
          <w:lang w:val="sr-Cyrl-CS"/>
        </w:rPr>
        <w:t xml:space="preserve">Институт за хемију, технологију и металургију, Београд, </w:t>
      </w:r>
      <w:r w:rsidR="00A26807">
        <w:rPr>
          <w:rFonts w:ascii="Garamond" w:hAnsi="Garamond"/>
          <w:noProof/>
          <w:sz w:val="24"/>
          <w:szCs w:val="24"/>
          <w:lang w:val="sr-Cyrl-CS"/>
        </w:rPr>
        <w:t>Његошева</w:t>
      </w:r>
      <w:r w:rsidR="00386ED3">
        <w:rPr>
          <w:rFonts w:ascii="Garamond" w:hAnsi="Garamond"/>
          <w:noProof/>
          <w:sz w:val="24"/>
          <w:szCs w:val="24"/>
          <w:lang w:val="sr-Cyrl-CS"/>
        </w:rPr>
        <w:t xml:space="preserve"> </w:t>
      </w:r>
      <w:r w:rsidR="00A26807">
        <w:rPr>
          <w:rFonts w:ascii="Garamond" w:hAnsi="Garamond"/>
          <w:noProof/>
          <w:sz w:val="24"/>
          <w:szCs w:val="24"/>
          <w:lang w:val="sr-Cyrl-CS"/>
        </w:rPr>
        <w:t>12</w:t>
      </w:r>
      <w:r w:rsidR="00386ED3">
        <w:rPr>
          <w:rFonts w:ascii="Garamond" w:hAnsi="Garamond"/>
          <w:noProof/>
          <w:sz w:val="24"/>
          <w:szCs w:val="24"/>
          <w:lang w:val="sr-Cyrl-CS"/>
        </w:rPr>
        <w:t>.</w:t>
      </w:r>
    </w:p>
    <w:p w14:paraId="4D5D3891" w14:textId="77777777" w:rsidR="00E54D2B" w:rsidRPr="00723A81" w:rsidRDefault="00E54D2B" w:rsidP="00723A81">
      <w:pPr>
        <w:tabs>
          <w:tab w:val="left" w:pos="1134"/>
        </w:tabs>
        <w:jc w:val="both"/>
        <w:rPr>
          <w:rFonts w:ascii="Garamond" w:hAnsi="Garamond"/>
          <w:noProof/>
          <w:sz w:val="24"/>
          <w:szCs w:val="24"/>
          <w:lang w:val="sr-Cyrl-CS"/>
        </w:rPr>
      </w:pPr>
    </w:p>
    <w:p w14:paraId="0C4FFCA1" w14:textId="77777777" w:rsidR="00601A7D" w:rsidRDefault="00601A7D" w:rsidP="00421171">
      <w:pPr>
        <w:tabs>
          <w:tab w:val="left" w:pos="1134"/>
        </w:tabs>
        <w:jc w:val="both"/>
        <w:rPr>
          <w:rFonts w:ascii="Garamond" w:hAnsi="Garamond"/>
          <w:b/>
          <w:noProof/>
          <w:sz w:val="24"/>
          <w:szCs w:val="24"/>
          <w:lang w:val="sr-Cyrl-CS"/>
        </w:rPr>
      </w:pPr>
    </w:p>
    <w:p w14:paraId="739B59D1" w14:textId="77777777" w:rsidR="00421171" w:rsidRPr="00BB0CCB" w:rsidRDefault="00421171" w:rsidP="00421171">
      <w:pPr>
        <w:tabs>
          <w:tab w:val="left" w:pos="1134"/>
        </w:tabs>
        <w:jc w:val="both"/>
        <w:rPr>
          <w:rFonts w:ascii="Garamond" w:hAnsi="Garamond"/>
          <w:b/>
          <w:noProof/>
          <w:sz w:val="24"/>
          <w:szCs w:val="24"/>
          <w:lang w:val="sr-Cyrl-CS"/>
        </w:rPr>
      </w:pPr>
      <w:r w:rsidRPr="00BB0CCB">
        <w:rPr>
          <w:rFonts w:ascii="Garamond" w:hAnsi="Garamond"/>
          <w:b/>
          <w:noProof/>
          <w:sz w:val="24"/>
          <w:szCs w:val="24"/>
          <w:lang w:val="sr-Cyrl-CS"/>
        </w:rPr>
        <w:t>Рок за почетак извођења радова:</w:t>
      </w:r>
    </w:p>
    <w:p w14:paraId="29D1A302" w14:textId="77777777" w:rsidR="00421171" w:rsidRPr="00723A81" w:rsidRDefault="00421171" w:rsidP="00421171">
      <w:pPr>
        <w:tabs>
          <w:tab w:val="left" w:pos="1134"/>
        </w:tabs>
        <w:jc w:val="both"/>
        <w:rPr>
          <w:rFonts w:ascii="Garamond" w:hAnsi="Garamond"/>
          <w:bCs/>
          <w:iCs/>
          <w:sz w:val="24"/>
          <w:szCs w:val="24"/>
          <w:lang w:val="sr-Cyrl-CS"/>
        </w:rPr>
      </w:pPr>
      <w:r w:rsidRPr="00BB0CCB">
        <w:rPr>
          <w:rFonts w:ascii="Garamond" w:hAnsi="Garamond"/>
          <w:noProof/>
          <w:sz w:val="24"/>
          <w:szCs w:val="24"/>
          <w:lang w:val="sr-Cyrl-CS"/>
        </w:rPr>
        <w:t xml:space="preserve">Не може бити дужи </w:t>
      </w:r>
      <w:r w:rsidRPr="00BB0CCB">
        <w:rPr>
          <w:rFonts w:ascii="Garamond" w:hAnsi="Garamond"/>
          <w:b/>
          <w:noProof/>
          <w:sz w:val="24"/>
          <w:szCs w:val="24"/>
          <w:lang w:val="sr-Cyrl-CS"/>
        </w:rPr>
        <w:t>2</w:t>
      </w:r>
      <w:r w:rsidRPr="00A567CB">
        <w:rPr>
          <w:rFonts w:ascii="Garamond" w:hAnsi="Garamond"/>
          <w:b/>
          <w:noProof/>
          <w:sz w:val="24"/>
          <w:szCs w:val="24"/>
          <w:lang w:val="sr-Cyrl-CS"/>
        </w:rPr>
        <w:t xml:space="preserve">0 </w:t>
      </w:r>
      <w:r w:rsidRPr="00BB0CCB">
        <w:rPr>
          <w:rFonts w:ascii="Garamond" w:hAnsi="Garamond"/>
          <w:b/>
          <w:noProof/>
          <w:sz w:val="24"/>
          <w:szCs w:val="24"/>
          <w:lang w:val="sr-Cyrl-CS"/>
        </w:rPr>
        <w:t>(</w:t>
      </w:r>
      <w:r w:rsidRPr="00A567CB">
        <w:rPr>
          <w:rFonts w:ascii="Garamond" w:hAnsi="Garamond"/>
          <w:b/>
          <w:noProof/>
          <w:sz w:val="24"/>
          <w:szCs w:val="24"/>
          <w:lang w:val="sr-Cyrl-CS"/>
        </w:rPr>
        <w:t xml:space="preserve"> д</w:t>
      </w:r>
      <w:r w:rsidRPr="00BB0CCB">
        <w:rPr>
          <w:rFonts w:ascii="Garamond" w:hAnsi="Garamond"/>
          <w:b/>
          <w:noProof/>
          <w:sz w:val="24"/>
          <w:szCs w:val="24"/>
          <w:lang w:val="sr-Cyrl-CS"/>
        </w:rPr>
        <w:t>ваде</w:t>
      </w:r>
      <w:r w:rsidRPr="00A567CB">
        <w:rPr>
          <w:rFonts w:ascii="Garamond" w:hAnsi="Garamond"/>
          <w:b/>
          <w:noProof/>
          <w:sz w:val="24"/>
          <w:szCs w:val="24"/>
          <w:lang w:val="sr-Cyrl-CS"/>
        </w:rPr>
        <w:t>сет )</w:t>
      </w:r>
      <w:r w:rsidRPr="00BB0CCB">
        <w:rPr>
          <w:rFonts w:ascii="Garamond" w:hAnsi="Garamond"/>
          <w:b/>
          <w:noProof/>
          <w:sz w:val="24"/>
          <w:szCs w:val="24"/>
          <w:lang w:val="sr-Cyrl-CS"/>
        </w:rPr>
        <w:t xml:space="preserve"> дана од дана потписивања уговора.</w:t>
      </w:r>
    </w:p>
    <w:p w14:paraId="6A6755C5" w14:textId="77777777" w:rsidR="00421171" w:rsidRPr="00C27D5D" w:rsidRDefault="00421171" w:rsidP="00421171">
      <w:pPr>
        <w:shd w:val="clear" w:color="auto" w:fill="FFFFFF"/>
        <w:tabs>
          <w:tab w:val="left" w:pos="1134"/>
        </w:tabs>
        <w:spacing w:before="5" w:line="240" w:lineRule="exact"/>
        <w:ind w:right="5"/>
        <w:jc w:val="both"/>
        <w:rPr>
          <w:color w:val="000000"/>
          <w:spacing w:val="-2"/>
          <w:lang w:val="sr-Latn-CS"/>
        </w:rPr>
      </w:pPr>
    </w:p>
    <w:p w14:paraId="195262CD" w14:textId="77777777" w:rsidR="00601A7D" w:rsidRDefault="00601A7D" w:rsidP="00421171">
      <w:pPr>
        <w:pStyle w:val="NoSpacing"/>
        <w:tabs>
          <w:tab w:val="left" w:pos="1134"/>
        </w:tabs>
        <w:jc w:val="both"/>
        <w:rPr>
          <w:b/>
          <w:lang w:val="sr-Cyrl-CS"/>
        </w:rPr>
      </w:pPr>
    </w:p>
    <w:p w14:paraId="08A50C19" w14:textId="77777777" w:rsidR="00601A7D" w:rsidRPr="00601A7D" w:rsidRDefault="00601A7D" w:rsidP="00601A7D">
      <w:pPr>
        <w:rPr>
          <w:lang w:val="sr-Cyrl-CS"/>
        </w:rPr>
      </w:pPr>
    </w:p>
    <w:p w14:paraId="3ECDC258" w14:textId="77777777" w:rsidR="00601A7D" w:rsidRPr="00601A7D" w:rsidRDefault="00601A7D" w:rsidP="00601A7D">
      <w:pPr>
        <w:rPr>
          <w:lang w:val="sr-Cyrl-CS"/>
        </w:rPr>
      </w:pPr>
    </w:p>
    <w:p w14:paraId="76A58AB3" w14:textId="77777777" w:rsidR="00601A7D" w:rsidRPr="00601A7D" w:rsidRDefault="00601A7D" w:rsidP="00601A7D">
      <w:pPr>
        <w:rPr>
          <w:lang w:val="sr-Cyrl-CS"/>
        </w:rPr>
      </w:pPr>
    </w:p>
    <w:p w14:paraId="47C6E1F9" w14:textId="77777777" w:rsidR="00601A7D" w:rsidRPr="00601A7D" w:rsidRDefault="00601A7D" w:rsidP="00601A7D">
      <w:pPr>
        <w:rPr>
          <w:lang w:val="sr-Cyrl-CS"/>
        </w:rPr>
      </w:pPr>
    </w:p>
    <w:p w14:paraId="33D7EB7E" w14:textId="77777777" w:rsidR="00601A7D" w:rsidRPr="00601A7D" w:rsidRDefault="00601A7D" w:rsidP="00601A7D">
      <w:pPr>
        <w:rPr>
          <w:lang w:val="sr-Cyrl-CS"/>
        </w:rPr>
      </w:pPr>
    </w:p>
    <w:p w14:paraId="7D721909" w14:textId="77777777" w:rsidR="00601A7D" w:rsidRPr="00601A7D" w:rsidRDefault="00601A7D" w:rsidP="00601A7D">
      <w:pPr>
        <w:rPr>
          <w:lang w:val="sr-Cyrl-CS"/>
        </w:rPr>
      </w:pPr>
    </w:p>
    <w:p w14:paraId="1D376D6D" w14:textId="77777777" w:rsidR="00601A7D" w:rsidRPr="00601A7D" w:rsidRDefault="00601A7D" w:rsidP="00601A7D">
      <w:pPr>
        <w:rPr>
          <w:lang w:val="sr-Cyrl-CS"/>
        </w:rPr>
      </w:pPr>
    </w:p>
    <w:p w14:paraId="587FF249" w14:textId="77777777" w:rsidR="00C412F2" w:rsidRPr="0085607B" w:rsidRDefault="00C412F2" w:rsidP="00FD2575">
      <w:pPr>
        <w:pStyle w:val="Heading1"/>
        <w:rPr>
          <w:rStyle w:val="Strong"/>
        </w:rPr>
      </w:pPr>
      <w:bookmarkStart w:id="4" w:name="_Toc24971155"/>
      <w:r w:rsidRPr="0085607B">
        <w:rPr>
          <w:rStyle w:val="Strong"/>
        </w:rPr>
        <w:lastRenderedPageBreak/>
        <w:t>4. УСЛОВИ ЗА УЧЕШЋЕ У ПОСТУПКУ ЈАВНЕ НАБАВКЕ ИЗ ЧЛ. 75 И 76. ЗАКОНА И УПУТСТВО КАКО СЕ ДОКАЗУЈЕ ИСПУЊЕНОСТ ТИХ УСЛОВА</w:t>
      </w:r>
      <w:bookmarkEnd w:id="4"/>
    </w:p>
    <w:p w14:paraId="3F7EC7D7" w14:textId="77777777" w:rsidR="00A157ED" w:rsidRPr="00A567CB" w:rsidRDefault="00A157ED" w:rsidP="00D97814">
      <w:pPr>
        <w:pStyle w:val="Default"/>
        <w:jc w:val="both"/>
        <w:rPr>
          <w:rFonts w:cs="Times New Roman"/>
          <w:b/>
          <w:bCs/>
          <w:color w:val="auto"/>
          <w:lang w:val="sr-Cyrl-CS"/>
        </w:rPr>
      </w:pPr>
    </w:p>
    <w:p w14:paraId="7DC55D77" w14:textId="77777777" w:rsidR="00F53544" w:rsidRPr="00F53544" w:rsidRDefault="00F53544" w:rsidP="00F53544">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 xml:space="preserve">Право на учешће у поступку предметне јавне набавке има понуђач који испуњава </w:t>
      </w:r>
      <w:r w:rsidRPr="00A567CB">
        <w:rPr>
          <w:rFonts w:ascii="Garamond" w:hAnsi="Garamond" w:cs="Arial"/>
          <w:b/>
          <w:iCs/>
          <w:color w:val="000000"/>
          <w:kern w:val="1"/>
          <w:sz w:val="24"/>
          <w:szCs w:val="24"/>
          <w:lang w:val="sr-Cyrl-CS" w:eastAsia="ar-SA"/>
        </w:rPr>
        <w:t>обавезне услове</w:t>
      </w:r>
      <w:r w:rsidRPr="00A567CB">
        <w:rPr>
          <w:rFonts w:ascii="Garamond" w:hAnsi="Garamond" w:cs="Arial"/>
          <w:iCs/>
          <w:color w:val="000000"/>
          <w:kern w:val="1"/>
          <w:sz w:val="24"/>
          <w:szCs w:val="24"/>
          <w:lang w:val="sr-Cyrl-CS" w:eastAsia="ar-SA"/>
        </w:rPr>
        <w:t xml:space="preserve"> за учешће у поступку јавне набавке дефинисане чл. 75. </w:t>
      </w:r>
      <w:r w:rsidRPr="00F53544">
        <w:rPr>
          <w:rFonts w:ascii="Garamond" w:hAnsi="Garamond" w:cs="Arial"/>
          <w:iCs/>
          <w:color w:val="000000"/>
          <w:kern w:val="1"/>
          <w:sz w:val="24"/>
          <w:szCs w:val="24"/>
          <w:lang w:eastAsia="ar-SA"/>
        </w:rPr>
        <w:t>Закона, и то:</w:t>
      </w:r>
    </w:p>
    <w:p w14:paraId="179FA0AF" w14:textId="77777777" w:rsidR="00F53544" w:rsidRPr="00F53544" w:rsidRDefault="00F53544" w:rsidP="00F53544">
      <w:pPr>
        <w:suppressAutoHyphens/>
        <w:spacing w:line="100" w:lineRule="atLeast"/>
        <w:jc w:val="both"/>
        <w:rPr>
          <w:rFonts w:ascii="Garamond" w:hAnsi="Garamond" w:cs="Arial"/>
          <w:iCs/>
          <w:color w:val="000000"/>
          <w:kern w:val="1"/>
          <w:sz w:val="24"/>
          <w:szCs w:val="24"/>
          <w:lang w:val="sr-Cyrl-CS" w:eastAsia="ar-S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778"/>
        <w:gridCol w:w="3798"/>
      </w:tblGrid>
      <w:tr w:rsidR="00F53544" w:rsidRPr="00A567CB" w14:paraId="1AC6DBBF" w14:textId="77777777">
        <w:tc>
          <w:tcPr>
            <w:tcW w:w="5778" w:type="dxa"/>
            <w:tcBorders>
              <w:top w:val="single" w:sz="4" w:space="0" w:color="000000"/>
              <w:left w:val="single" w:sz="4" w:space="0" w:color="000000"/>
              <w:bottom w:val="single" w:sz="4" w:space="0" w:color="000000"/>
              <w:right w:val="single" w:sz="4" w:space="0" w:color="000000"/>
            </w:tcBorders>
          </w:tcPr>
          <w:p w14:paraId="61E41631" w14:textId="77777777" w:rsidR="00F53544" w:rsidRPr="00F53544" w:rsidRDefault="00F53544" w:rsidP="00C30C7D">
            <w:pPr>
              <w:suppressAutoHyphens/>
              <w:spacing w:line="100" w:lineRule="atLeast"/>
              <w:jc w:val="center"/>
              <w:rPr>
                <w:rFonts w:ascii="Garamond" w:hAnsi="Garamond" w:cs="Arial"/>
                <w:b/>
                <w:iCs/>
                <w:color w:val="000000"/>
                <w:kern w:val="1"/>
                <w:sz w:val="24"/>
                <w:szCs w:val="24"/>
                <w:lang w:val="sr-Cyrl-CS" w:eastAsia="ar-SA"/>
              </w:rPr>
            </w:pPr>
            <w:r w:rsidRPr="00F53544">
              <w:rPr>
                <w:rFonts w:ascii="Garamond" w:hAnsi="Garamond" w:cs="Arial"/>
                <w:b/>
                <w:iCs/>
                <w:color w:val="000000"/>
                <w:kern w:val="1"/>
                <w:sz w:val="24"/>
                <w:szCs w:val="24"/>
                <w:lang w:val="sr-Cyrl-CS" w:eastAsia="ar-SA"/>
              </w:rPr>
              <w:t>Обавезни услов</w:t>
            </w:r>
          </w:p>
        </w:tc>
        <w:tc>
          <w:tcPr>
            <w:tcW w:w="3798" w:type="dxa"/>
            <w:tcBorders>
              <w:top w:val="single" w:sz="4" w:space="0" w:color="000000"/>
              <w:left w:val="single" w:sz="4" w:space="0" w:color="000000"/>
              <w:bottom w:val="single" w:sz="4" w:space="0" w:color="000000"/>
              <w:right w:val="single" w:sz="4" w:space="0" w:color="000000"/>
            </w:tcBorders>
          </w:tcPr>
          <w:p w14:paraId="06342D9F" w14:textId="77777777" w:rsidR="00F53544" w:rsidRPr="00F53544" w:rsidRDefault="00F53544" w:rsidP="00C30C7D">
            <w:pPr>
              <w:suppressAutoHyphens/>
              <w:spacing w:line="100" w:lineRule="atLeast"/>
              <w:jc w:val="center"/>
              <w:rPr>
                <w:rFonts w:ascii="Garamond" w:hAnsi="Garamond" w:cs="Arial"/>
                <w:b/>
                <w:iCs/>
                <w:color w:val="000000"/>
                <w:kern w:val="1"/>
                <w:sz w:val="24"/>
                <w:szCs w:val="24"/>
                <w:lang w:val="sr-Cyrl-CS" w:eastAsia="ar-SA"/>
              </w:rPr>
            </w:pPr>
            <w:r w:rsidRPr="00F53544">
              <w:rPr>
                <w:rFonts w:ascii="Garamond" w:hAnsi="Garamond" w:cs="Arial"/>
                <w:b/>
                <w:iCs/>
                <w:color w:val="000000"/>
                <w:kern w:val="1"/>
                <w:sz w:val="24"/>
                <w:szCs w:val="24"/>
                <w:lang w:val="sr-Cyrl-CS" w:eastAsia="ar-SA"/>
              </w:rPr>
              <w:t>Начин на који се доказује исуњеност услова</w:t>
            </w:r>
          </w:p>
        </w:tc>
      </w:tr>
      <w:tr w:rsidR="00F53544" w:rsidRPr="00F53544" w14:paraId="2E3E4E7D" w14:textId="77777777">
        <w:tc>
          <w:tcPr>
            <w:tcW w:w="5778" w:type="dxa"/>
            <w:tcBorders>
              <w:top w:val="single" w:sz="4" w:space="0" w:color="000000"/>
              <w:left w:val="single" w:sz="4" w:space="0" w:color="000000"/>
              <w:bottom w:val="single" w:sz="4" w:space="0" w:color="000000"/>
              <w:right w:val="single" w:sz="4" w:space="0" w:color="000000"/>
            </w:tcBorders>
          </w:tcPr>
          <w:p w14:paraId="59E8DD97"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s="Arial"/>
                <w:color w:val="000000"/>
                <w:kern w:val="1"/>
                <w:sz w:val="24"/>
                <w:szCs w:val="24"/>
                <w:lang w:val="sr-Cyrl-CS" w:eastAsia="ar-SA"/>
              </w:rPr>
              <w:t>Д</w:t>
            </w:r>
            <w:r w:rsidRPr="00A567CB">
              <w:rPr>
                <w:rFonts w:ascii="Garamond" w:hAnsi="Garamond" w:cs="Arial"/>
                <w:color w:val="000000"/>
                <w:kern w:val="1"/>
                <w:sz w:val="24"/>
                <w:szCs w:val="24"/>
                <w:lang w:val="sr-Cyrl-CS" w:eastAsia="ar-SA"/>
              </w:rPr>
              <w:t>а је регистрован код надлежног органа, односно уписан у одговарајући регистар</w:t>
            </w:r>
            <w:r w:rsidRPr="00F53544">
              <w:rPr>
                <w:rFonts w:ascii="Garamond" w:hAnsi="Garamond" w:cs="Arial"/>
                <w:color w:val="000000"/>
                <w:kern w:val="1"/>
                <w:sz w:val="24"/>
                <w:szCs w:val="24"/>
                <w:lang w:val="sr-Cyrl-CS" w:eastAsia="ar-SA"/>
              </w:rPr>
              <w:t xml:space="preserve"> </w:t>
            </w:r>
            <w:r w:rsidRPr="00A567CB">
              <w:rPr>
                <w:rFonts w:ascii="Garamond" w:hAnsi="Garamond" w:cs="Arial"/>
                <w:color w:val="000000"/>
                <w:sz w:val="24"/>
                <w:szCs w:val="24"/>
                <w:lang w:val="sr-Cyrl-CS"/>
              </w:rPr>
              <w:t>(чл. 75. ст. 1. тач. 1) Закона)</w:t>
            </w:r>
            <w:r w:rsidRPr="00A567CB">
              <w:rPr>
                <w:rFonts w:ascii="Garamond" w:hAnsi="Garamond" w:cs="Arial"/>
                <w:color w:val="000000"/>
                <w:kern w:val="1"/>
                <w:sz w:val="24"/>
                <w:szCs w:val="24"/>
                <w:lang w:val="sr-Cyrl-CS" w:eastAsia="ar-SA"/>
              </w:rPr>
              <w:t>;</w:t>
            </w:r>
          </w:p>
        </w:tc>
        <w:tc>
          <w:tcPr>
            <w:tcW w:w="3798" w:type="dxa"/>
            <w:vMerge w:val="restart"/>
            <w:tcBorders>
              <w:top w:val="single" w:sz="4" w:space="0" w:color="000000"/>
              <w:left w:val="single" w:sz="4" w:space="0" w:color="000000"/>
              <w:bottom w:val="single" w:sz="4" w:space="0" w:color="000000"/>
              <w:right w:val="single" w:sz="4" w:space="0" w:color="000000"/>
            </w:tcBorders>
          </w:tcPr>
          <w:p w14:paraId="5589D454"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23A378A1"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5157715C"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22A4AB18"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224474F0"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3746DE06"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34C066EB"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p w14:paraId="54391DEF"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s="Arial"/>
                <w:iCs/>
                <w:color w:val="000000"/>
                <w:kern w:val="1"/>
                <w:sz w:val="24"/>
                <w:szCs w:val="24"/>
                <w:lang w:val="sr-Cyrl-CS" w:eastAsia="ar-SA"/>
              </w:rPr>
              <w:t>Испуњеност услова понуђач доказује достављањем попуњене, потписане и оверене И</w:t>
            </w:r>
            <w:r w:rsidRPr="00A567CB">
              <w:rPr>
                <w:rFonts w:ascii="Garamond" w:hAnsi="Garamond" w:cs="Arial"/>
                <w:color w:val="000000"/>
                <w:kern w:val="1"/>
                <w:sz w:val="24"/>
                <w:szCs w:val="24"/>
                <w:lang w:val="sr-Cyrl-CS" w:eastAsia="ar-SA"/>
              </w:rPr>
              <w:t>зјаве</w:t>
            </w:r>
            <w:r w:rsidRPr="00F53544">
              <w:rPr>
                <w:rFonts w:ascii="Garamond" w:hAnsi="Garamond" w:cs="Arial"/>
                <w:color w:val="000000"/>
                <w:kern w:val="1"/>
                <w:sz w:val="24"/>
                <w:szCs w:val="24"/>
                <w:lang w:val="sr-Cyrl-CS" w:eastAsia="ar-SA"/>
              </w:rPr>
              <w:t xml:space="preserve"> о испуњавању услова из члана 75. Закона</w:t>
            </w:r>
          </w:p>
        </w:tc>
      </w:tr>
      <w:tr w:rsidR="00F53544" w:rsidRPr="00F53544" w14:paraId="7F973682" w14:textId="77777777">
        <w:tc>
          <w:tcPr>
            <w:tcW w:w="5778" w:type="dxa"/>
            <w:tcBorders>
              <w:top w:val="single" w:sz="4" w:space="0" w:color="000000"/>
              <w:left w:val="single" w:sz="4" w:space="0" w:color="000000"/>
              <w:bottom w:val="single" w:sz="4" w:space="0" w:color="000000"/>
              <w:right w:val="single" w:sz="4" w:space="0" w:color="000000"/>
            </w:tcBorders>
          </w:tcPr>
          <w:p w14:paraId="2755E422"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s="Arial"/>
                <w:color w:val="000000"/>
                <w:kern w:val="1"/>
                <w:sz w:val="24"/>
                <w:szCs w:val="24"/>
                <w:lang w:val="sr-Cyrl-CS" w:eastAsia="ar-SA"/>
              </w:rPr>
              <w:t>Д</w:t>
            </w:r>
            <w:r w:rsidRPr="00F53544">
              <w:rPr>
                <w:rFonts w:ascii="Garamond" w:hAnsi="Garamond" w:cs="Arial"/>
                <w:color w:val="000000"/>
                <w:kern w:val="1"/>
                <w:sz w:val="24"/>
                <w:szCs w:val="24"/>
                <w:lang w:eastAsia="ar-SA"/>
              </w:rPr>
              <w:t xml:space="preserve">а </w:t>
            </w:r>
            <w:r w:rsidRPr="00F53544">
              <w:rPr>
                <w:rFonts w:ascii="Garamond" w:hAnsi="Garamond" w:cs="Arial"/>
                <w:color w:val="000000"/>
                <w:kern w:val="1"/>
                <w:sz w:val="24"/>
                <w:szCs w:val="24"/>
                <w:lang w:val="sr-Cyrl-CS" w:eastAsia="ar-SA"/>
              </w:rPr>
              <w:t>он и његов законски заступник</w:t>
            </w:r>
            <w:r w:rsidRPr="00F53544">
              <w:rPr>
                <w:rFonts w:ascii="Garamond" w:hAnsi="Garamond" w:cs="Arial"/>
                <w:color w:val="000000"/>
                <w:kern w:val="1"/>
                <w:sz w:val="24"/>
                <w:szCs w:val="24"/>
                <w:lang w:eastAsia="ar-SA"/>
              </w:rPr>
              <w:t xml:space="preserve"> није осуђиван за неко од крив</w:t>
            </w:r>
            <w:r w:rsidRPr="00F53544">
              <w:rPr>
                <w:rFonts w:ascii="Garamond" w:hAnsi="Garamond" w:cs="Arial"/>
                <w:color w:val="000000"/>
                <w:kern w:val="1"/>
                <w:sz w:val="24"/>
                <w:szCs w:val="24"/>
                <w:lang w:val="sr-Cyrl-CS" w:eastAsia="ar-SA"/>
              </w:rPr>
              <w:t>и</w:t>
            </w:r>
            <w:r w:rsidRPr="00F53544">
              <w:rPr>
                <w:rFonts w:ascii="Garamond" w:hAnsi="Garamond" w:cs="Arial"/>
                <w:color w:val="000000"/>
                <w:kern w:val="1"/>
                <w:sz w:val="24"/>
                <w:szCs w:val="24"/>
                <w:lang w:eastAsia="ar-SA"/>
              </w:rPr>
              <w:t>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r w:rsidRPr="00F53544">
              <w:rPr>
                <w:rFonts w:ascii="Garamond" w:hAnsi="Garamond" w:cs="Arial"/>
                <w:color w:val="000000"/>
                <w:kern w:val="1"/>
                <w:sz w:val="24"/>
                <w:szCs w:val="24"/>
                <w:lang w:val="sr-Cyrl-CS" w:eastAsia="ar-SA"/>
              </w:rPr>
              <w:t xml:space="preserve"> </w:t>
            </w:r>
            <w:r w:rsidRPr="00F53544">
              <w:rPr>
                <w:rFonts w:ascii="Garamond" w:hAnsi="Garamond" w:cs="Arial"/>
                <w:color w:val="000000"/>
                <w:sz w:val="24"/>
                <w:szCs w:val="24"/>
              </w:rPr>
              <w:t>(чл. 75. ст. 1. тач. 2) Закона)</w:t>
            </w:r>
            <w:r w:rsidRPr="00F53544">
              <w:rPr>
                <w:rFonts w:ascii="Garamond" w:hAnsi="Garamond" w:cs="Arial"/>
                <w:color w:val="000000"/>
                <w:kern w:val="1"/>
                <w:sz w:val="24"/>
                <w:szCs w:val="24"/>
                <w:lang w:eastAsia="ar-SA"/>
              </w:rPr>
              <w:t>;</w:t>
            </w:r>
          </w:p>
        </w:tc>
        <w:tc>
          <w:tcPr>
            <w:tcW w:w="3798" w:type="dxa"/>
            <w:vMerge/>
            <w:tcBorders>
              <w:top w:val="single" w:sz="4" w:space="0" w:color="000000"/>
              <w:left w:val="single" w:sz="4" w:space="0" w:color="000000"/>
              <w:bottom w:val="single" w:sz="4" w:space="0" w:color="000000"/>
              <w:right w:val="single" w:sz="4" w:space="0" w:color="000000"/>
            </w:tcBorders>
          </w:tcPr>
          <w:p w14:paraId="251DB436"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tc>
      </w:tr>
      <w:tr w:rsidR="00F53544" w:rsidRPr="00F53544" w14:paraId="2839CB04" w14:textId="77777777">
        <w:tc>
          <w:tcPr>
            <w:tcW w:w="5778" w:type="dxa"/>
            <w:tcBorders>
              <w:top w:val="single" w:sz="4" w:space="0" w:color="000000"/>
              <w:left w:val="single" w:sz="4" w:space="0" w:color="000000"/>
              <w:bottom w:val="single" w:sz="4" w:space="0" w:color="000000"/>
              <w:right w:val="single" w:sz="4" w:space="0" w:color="000000"/>
            </w:tcBorders>
          </w:tcPr>
          <w:p w14:paraId="67131096"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s="Arial"/>
                <w:color w:val="000000"/>
                <w:kern w:val="1"/>
                <w:sz w:val="24"/>
                <w:szCs w:val="24"/>
                <w:lang w:val="sr-Cyrl-CS" w:eastAsia="ar-SA"/>
              </w:rPr>
              <w:t>Д</w:t>
            </w:r>
            <w:r w:rsidRPr="00F53544">
              <w:rPr>
                <w:rFonts w:ascii="Garamond" w:hAnsi="Garamond" w:cs="Arial"/>
                <w:color w:val="000000"/>
                <w:kern w:val="1"/>
                <w:sz w:val="24"/>
                <w:szCs w:val="24"/>
                <w:lang w:eastAsia="ar-SA"/>
              </w:rPr>
              <w:t>а је измирио доспеле порезе, доприносе и друге јавне дажбине у складу са прописима Републике Србије или стране државе када има седиште на њеној територији</w:t>
            </w:r>
            <w:r w:rsidRPr="00F53544">
              <w:rPr>
                <w:rFonts w:ascii="Garamond" w:hAnsi="Garamond" w:cs="Arial"/>
                <w:color w:val="000000"/>
                <w:sz w:val="24"/>
                <w:szCs w:val="24"/>
              </w:rPr>
              <w:t>(чл. 75. ст. 1. тач. 4) Закона);</w:t>
            </w:r>
          </w:p>
        </w:tc>
        <w:tc>
          <w:tcPr>
            <w:tcW w:w="3798" w:type="dxa"/>
            <w:vMerge/>
            <w:tcBorders>
              <w:top w:val="single" w:sz="4" w:space="0" w:color="000000"/>
              <w:left w:val="single" w:sz="4" w:space="0" w:color="000000"/>
              <w:bottom w:val="single" w:sz="4" w:space="0" w:color="000000"/>
              <w:right w:val="single" w:sz="4" w:space="0" w:color="000000"/>
            </w:tcBorders>
          </w:tcPr>
          <w:p w14:paraId="617031F7"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tc>
      </w:tr>
      <w:tr w:rsidR="00F53544" w:rsidRPr="00F53544" w14:paraId="2EF94840" w14:textId="77777777">
        <w:tc>
          <w:tcPr>
            <w:tcW w:w="5778" w:type="dxa"/>
            <w:tcBorders>
              <w:top w:val="single" w:sz="4" w:space="0" w:color="000000"/>
              <w:left w:val="single" w:sz="4" w:space="0" w:color="000000"/>
              <w:bottom w:val="single" w:sz="4" w:space="0" w:color="000000"/>
              <w:right w:val="single" w:sz="4" w:space="0" w:color="000000"/>
            </w:tcBorders>
          </w:tcPr>
          <w:p w14:paraId="4C2E1CB6"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53544">
              <w:rPr>
                <w:rFonts w:ascii="Garamond" w:hAnsi="Garamond"/>
                <w:color w:val="000000"/>
                <w:sz w:val="24"/>
                <w:szCs w:val="24"/>
                <w:lang w:val="sr-Cyrl-CS"/>
              </w:rPr>
              <w:t>Понуђач је дужан да при састављању понуде изричито наведе да је</w:t>
            </w:r>
            <w:r w:rsidRPr="00F53544">
              <w:rPr>
                <w:rFonts w:ascii="Garamond" w:hAnsi="Garamond" w:cs="Arial"/>
                <w:bCs/>
                <w:color w:val="000000"/>
                <w:sz w:val="24"/>
                <w:szCs w:val="24"/>
              </w:rPr>
              <w:t xml:space="preserve"> поштова</w:t>
            </w:r>
            <w:r w:rsidRPr="00F53544">
              <w:rPr>
                <w:rFonts w:ascii="Garamond" w:hAnsi="Garamond" w:cs="Arial"/>
                <w:bCs/>
                <w:color w:val="000000"/>
                <w:sz w:val="24"/>
                <w:szCs w:val="24"/>
                <w:lang w:val="sr-Cyrl-CS"/>
              </w:rPr>
              <w:t>о</w:t>
            </w:r>
            <w:r w:rsidRPr="00F53544">
              <w:rPr>
                <w:rFonts w:ascii="Garamond" w:hAnsi="Garamond" w:cs="Arial"/>
                <w:bCs/>
                <w:color w:val="000000"/>
                <w:sz w:val="24"/>
                <w:szCs w:val="24"/>
              </w:rPr>
              <w:t xml:space="preserve"> обавез</w:t>
            </w:r>
            <w:r w:rsidRPr="00F53544">
              <w:rPr>
                <w:rFonts w:ascii="Garamond" w:hAnsi="Garamond" w:cs="Arial"/>
                <w:bCs/>
                <w:color w:val="000000"/>
                <w:sz w:val="24"/>
                <w:szCs w:val="24"/>
                <w:lang w:val="sr-Cyrl-CS"/>
              </w:rPr>
              <w:t>е</w:t>
            </w:r>
            <w:r w:rsidRPr="00F53544">
              <w:rPr>
                <w:rFonts w:ascii="Garamond" w:hAnsi="Garamond" w:cs="Arial"/>
                <w:bCs/>
                <w:color w:val="000000"/>
                <w:sz w:val="24"/>
                <w:szCs w:val="24"/>
              </w:rPr>
              <w:t xml:space="preserve"> које произилазе из важећих прописа о заштити на раду, запошљавању и условима рада, заштити животне средине</w:t>
            </w:r>
            <w:r w:rsidRPr="00F53544">
              <w:rPr>
                <w:rFonts w:ascii="Garamond" w:hAnsi="Garamond" w:cs="Arial"/>
                <w:bCs/>
                <w:color w:val="000000"/>
                <w:sz w:val="24"/>
                <w:szCs w:val="24"/>
                <w:lang w:val="sr-Cyrl-CS"/>
              </w:rPr>
              <w:t xml:space="preserve">, као и да нема забрану обављања делатности која је на снази у време подношења понуде </w:t>
            </w:r>
            <w:r w:rsidRPr="00F53544">
              <w:rPr>
                <w:rFonts w:ascii="Garamond" w:hAnsi="Garamond" w:cs="Arial"/>
                <w:color w:val="000000"/>
                <w:sz w:val="24"/>
                <w:szCs w:val="24"/>
              </w:rPr>
              <w:t>(чл. 75. ст. 2. Закона)</w:t>
            </w:r>
          </w:p>
        </w:tc>
        <w:tc>
          <w:tcPr>
            <w:tcW w:w="3798" w:type="dxa"/>
            <w:vMerge/>
            <w:tcBorders>
              <w:top w:val="single" w:sz="4" w:space="0" w:color="000000"/>
              <w:left w:val="single" w:sz="4" w:space="0" w:color="000000"/>
              <w:bottom w:val="single" w:sz="4" w:space="0" w:color="000000"/>
              <w:right w:val="single" w:sz="4" w:space="0" w:color="000000"/>
            </w:tcBorders>
          </w:tcPr>
          <w:p w14:paraId="20105E2B"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p>
        </w:tc>
      </w:tr>
    </w:tbl>
    <w:p w14:paraId="2C5594AB" w14:textId="77777777" w:rsidR="00B81160" w:rsidRPr="00F53544" w:rsidRDefault="00B81160" w:rsidP="00B81160">
      <w:pPr>
        <w:pStyle w:val="Default"/>
        <w:jc w:val="both"/>
        <w:rPr>
          <w:color w:val="auto"/>
        </w:rPr>
      </w:pPr>
    </w:p>
    <w:p w14:paraId="6A3540A8" w14:textId="77777777" w:rsidR="00B81160" w:rsidRPr="00377C61" w:rsidRDefault="00B81160" w:rsidP="00B81160">
      <w:pPr>
        <w:pStyle w:val="Default"/>
        <w:jc w:val="both"/>
        <w:rPr>
          <w:color w:val="auto"/>
          <w:lang w:val="sr-Cyrl-CS"/>
        </w:rPr>
      </w:pPr>
      <w:r w:rsidRPr="00377C61">
        <w:rPr>
          <w:b/>
          <w:color w:val="auto"/>
        </w:rPr>
        <w:t>Испуњеност</w:t>
      </w:r>
      <w:r>
        <w:rPr>
          <w:b/>
          <w:color w:val="auto"/>
          <w:lang w:val="sr-Cyrl-CS"/>
        </w:rPr>
        <w:t xml:space="preserve"> </w:t>
      </w:r>
      <w:r w:rsidRPr="00377C61">
        <w:rPr>
          <w:b/>
          <w:bCs/>
          <w:color w:val="auto"/>
        </w:rPr>
        <w:t>обавезних</w:t>
      </w:r>
      <w:r w:rsidRPr="00377C61">
        <w:rPr>
          <w:b/>
          <w:bCs/>
          <w:color w:val="auto"/>
          <w:lang w:val="sr-Cyrl-CS"/>
        </w:rPr>
        <w:t xml:space="preserve"> </w:t>
      </w:r>
      <w:r w:rsidRPr="00377C61">
        <w:rPr>
          <w:b/>
          <w:bCs/>
          <w:color w:val="auto"/>
        </w:rPr>
        <w:t xml:space="preserve">услова </w:t>
      </w:r>
      <w:r w:rsidRPr="00377C61">
        <w:rPr>
          <w:color w:val="auto"/>
        </w:rPr>
        <w:t xml:space="preserve">за учешће у поступку предметне јавне набавке, у складу са чл. 77. став 4. Закона, понуђач доказује </w:t>
      </w:r>
      <w:r w:rsidRPr="00377C61">
        <w:rPr>
          <w:b/>
          <w:color w:val="auto"/>
        </w:rPr>
        <w:t>достављањем</w:t>
      </w:r>
      <w:r>
        <w:rPr>
          <w:b/>
          <w:color w:val="auto"/>
          <w:lang w:val="sr-Cyrl-CS"/>
        </w:rPr>
        <w:t xml:space="preserve"> </w:t>
      </w:r>
      <w:r w:rsidRPr="00377C61">
        <w:rPr>
          <w:b/>
          <w:color w:val="auto"/>
        </w:rPr>
        <w:t>Изјаве</w:t>
      </w:r>
      <w:r w:rsidRPr="00377C61">
        <w:rPr>
          <w:color w:val="auto"/>
        </w:rPr>
        <w:t>, којом под пуном материјалном и кривичном одговорношћу потврђује да испуњава услове за учешће у поступку јавне набавке из чл. 75. и 76. Закона, дефинисане овом конкурсном документацијом.</w:t>
      </w:r>
    </w:p>
    <w:p w14:paraId="17FE5363" w14:textId="77777777" w:rsidR="00B81160" w:rsidRPr="00377C61" w:rsidRDefault="00B81160" w:rsidP="00B81160">
      <w:pPr>
        <w:pStyle w:val="Default"/>
        <w:jc w:val="both"/>
        <w:rPr>
          <w:color w:val="auto"/>
        </w:rPr>
      </w:pPr>
      <w:r w:rsidRPr="00377C61">
        <w:rPr>
          <w:color w:val="auto"/>
        </w:rPr>
        <w:t>Изјава мора да буде потписана од стране овлашћеног лица понуђача и оверена печатом. Уколико Изјаву потписује лице које није уписано у регистар као лице овлашћено за заступање, потребно је уз понуду доставити овлашћење за потписивање.</w:t>
      </w:r>
    </w:p>
    <w:p w14:paraId="12D1B517" w14:textId="77777777" w:rsidR="00B81160" w:rsidRPr="00377C61" w:rsidRDefault="00B81160" w:rsidP="00B81160">
      <w:pPr>
        <w:pStyle w:val="Default"/>
        <w:jc w:val="both"/>
        <w:rPr>
          <w:color w:val="auto"/>
        </w:rPr>
      </w:pPr>
      <w:r w:rsidRPr="00377C61">
        <w:rPr>
          <w:b/>
          <w:bCs/>
          <w:color w:val="auto"/>
        </w:rPr>
        <w:lastRenderedPageBreak/>
        <w:t>Уколико понуду подноси група понуђача</w:t>
      </w:r>
      <w:r w:rsidRPr="00377C61">
        <w:rPr>
          <w:color w:val="auto"/>
        </w:rPr>
        <w:t>,</w:t>
      </w:r>
      <w:r>
        <w:rPr>
          <w:color w:val="auto"/>
          <w:lang w:val="sr-Cyrl-CS"/>
        </w:rPr>
        <w:t xml:space="preserve"> </w:t>
      </w:r>
      <w:r w:rsidRPr="00377C61">
        <w:rPr>
          <w:color w:val="auto"/>
        </w:rPr>
        <w:t>Изјава мора бити потписана од стране овлашћеног лица сваког</w:t>
      </w:r>
      <w:r w:rsidR="00A70A39">
        <w:rPr>
          <w:color w:val="auto"/>
        </w:rPr>
        <w:t xml:space="preserve"> </w:t>
      </w:r>
      <w:r w:rsidRPr="00377C61">
        <w:rPr>
          <w:color w:val="auto"/>
        </w:rPr>
        <w:t>понуђачаиз групе понуђача</w:t>
      </w:r>
      <w:r w:rsidR="00A70A39">
        <w:rPr>
          <w:color w:val="auto"/>
        </w:rPr>
        <w:t xml:space="preserve"> </w:t>
      </w:r>
      <w:r w:rsidRPr="00377C61">
        <w:rPr>
          <w:color w:val="auto"/>
        </w:rPr>
        <w:t>и оверена печатом.</w:t>
      </w:r>
    </w:p>
    <w:p w14:paraId="121CE8B5" w14:textId="77777777" w:rsidR="00B81160" w:rsidRPr="00377C61" w:rsidRDefault="00B81160" w:rsidP="00B81160">
      <w:pPr>
        <w:pStyle w:val="Default"/>
        <w:jc w:val="both"/>
        <w:rPr>
          <w:color w:val="auto"/>
          <w:lang w:val="sr-Cyrl-CS"/>
        </w:rPr>
      </w:pPr>
      <w:r w:rsidRPr="00377C61">
        <w:rPr>
          <w:b/>
          <w:bCs/>
          <w:color w:val="auto"/>
        </w:rPr>
        <w:t>Уколико понуђач подноси понуду са подизвођачем</w:t>
      </w:r>
      <w:r w:rsidRPr="00377C61">
        <w:rPr>
          <w:color w:val="auto"/>
        </w:rPr>
        <w:t>, понуђач је дужан да достави Изјаву подизвођача</w:t>
      </w:r>
      <w:r w:rsidR="00A70A39">
        <w:rPr>
          <w:color w:val="auto"/>
        </w:rPr>
        <w:t>,</w:t>
      </w:r>
      <w:r w:rsidRPr="00377C61">
        <w:rPr>
          <w:color w:val="auto"/>
        </w:rPr>
        <w:t xml:space="preserve"> </w:t>
      </w:r>
      <w:r>
        <w:rPr>
          <w:color w:val="auto"/>
        </w:rPr>
        <w:t xml:space="preserve"> </w:t>
      </w:r>
      <w:r w:rsidRPr="00377C61">
        <w:rPr>
          <w:color w:val="auto"/>
        </w:rPr>
        <w:t xml:space="preserve">потписану од стране овлашћеног лица подизвођача и оверену печатом. </w:t>
      </w:r>
    </w:p>
    <w:p w14:paraId="3C59E8F2" w14:textId="77777777" w:rsidR="008B7B1E" w:rsidRDefault="008B7B1E"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p>
    <w:p w14:paraId="0BBC6262" w14:textId="77777777" w:rsid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r w:rsidRPr="00101343">
        <w:rPr>
          <w:rFonts w:ascii="Garamond" w:eastAsia="Arial Unicode MS" w:hAnsi="Garamond" w:cs="Arial"/>
          <w:bCs/>
          <w:color w:val="000000"/>
          <w:kern w:val="1"/>
          <w:sz w:val="24"/>
          <w:szCs w:val="24"/>
          <w:lang w:val="sr-Cyrl-CS" w:eastAsia="ar-SA"/>
        </w:rPr>
        <w:t xml:space="preserve">Понуђач који учествује у поступку предметне набавке, мора испунити </w:t>
      </w:r>
      <w:r w:rsidRPr="00101343">
        <w:rPr>
          <w:rFonts w:ascii="Garamond" w:eastAsia="Arial Unicode MS" w:hAnsi="Garamond" w:cs="Arial"/>
          <w:b/>
          <w:bCs/>
          <w:color w:val="000000"/>
          <w:kern w:val="1"/>
          <w:sz w:val="24"/>
          <w:szCs w:val="24"/>
          <w:lang w:val="sr-Cyrl-CS" w:eastAsia="ar-SA"/>
        </w:rPr>
        <w:t>додатне услове</w:t>
      </w:r>
      <w:r w:rsidRPr="00101343">
        <w:rPr>
          <w:rFonts w:ascii="Garamond" w:eastAsia="Arial Unicode MS" w:hAnsi="Garamond" w:cs="Arial"/>
          <w:bCs/>
          <w:color w:val="000000"/>
          <w:kern w:val="1"/>
          <w:sz w:val="24"/>
          <w:szCs w:val="24"/>
          <w:lang w:val="sr-Cyrl-CS" w:eastAsia="ar-SA"/>
        </w:rPr>
        <w:t xml:space="preserve"> за учешће у поступку јавне набавке, дефинисане чл. 76. Закона, и то:</w:t>
      </w:r>
    </w:p>
    <w:p w14:paraId="5516FAFA" w14:textId="77777777" w:rsidR="00F53544" w:rsidRDefault="00F53544"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608"/>
        <w:gridCol w:w="4968"/>
      </w:tblGrid>
      <w:tr w:rsidR="00F53544" w:rsidRPr="00A567CB" w14:paraId="207B0764" w14:textId="77777777">
        <w:tc>
          <w:tcPr>
            <w:tcW w:w="4608" w:type="dxa"/>
            <w:tcBorders>
              <w:top w:val="single" w:sz="4" w:space="0" w:color="000000"/>
              <w:left w:val="single" w:sz="4" w:space="0" w:color="000000"/>
              <w:bottom w:val="single" w:sz="4" w:space="0" w:color="000000"/>
              <w:right w:val="single" w:sz="4" w:space="0" w:color="000000"/>
            </w:tcBorders>
          </w:tcPr>
          <w:p w14:paraId="6DA73D8E" w14:textId="77777777" w:rsidR="00F53544" w:rsidRPr="00F53544" w:rsidRDefault="00F53544" w:rsidP="00C30C7D">
            <w:pPr>
              <w:suppressAutoHyphens/>
              <w:spacing w:line="100" w:lineRule="atLeast"/>
              <w:jc w:val="center"/>
              <w:rPr>
                <w:rFonts w:ascii="Garamond" w:hAnsi="Garamond" w:cs="Arial"/>
                <w:b/>
                <w:iCs/>
                <w:color w:val="000000"/>
                <w:kern w:val="1"/>
                <w:sz w:val="24"/>
                <w:szCs w:val="24"/>
                <w:lang w:val="sr-Cyrl-CS" w:eastAsia="ar-SA"/>
              </w:rPr>
            </w:pPr>
            <w:r>
              <w:rPr>
                <w:rFonts w:ascii="Garamond" w:hAnsi="Garamond" w:cs="Arial"/>
                <w:b/>
                <w:iCs/>
                <w:color w:val="000000"/>
                <w:kern w:val="1"/>
                <w:sz w:val="24"/>
                <w:szCs w:val="24"/>
                <w:lang w:val="sr-Cyrl-CS" w:eastAsia="ar-SA"/>
              </w:rPr>
              <w:t>Додатни</w:t>
            </w:r>
            <w:r w:rsidRPr="00F53544">
              <w:rPr>
                <w:rFonts w:ascii="Garamond" w:hAnsi="Garamond" w:cs="Arial"/>
                <w:b/>
                <w:iCs/>
                <w:color w:val="000000"/>
                <w:kern w:val="1"/>
                <w:sz w:val="24"/>
                <w:szCs w:val="24"/>
                <w:lang w:val="sr-Cyrl-CS" w:eastAsia="ar-SA"/>
              </w:rPr>
              <w:t xml:space="preserve"> услов</w:t>
            </w:r>
          </w:p>
        </w:tc>
        <w:tc>
          <w:tcPr>
            <w:tcW w:w="4968" w:type="dxa"/>
            <w:tcBorders>
              <w:top w:val="single" w:sz="4" w:space="0" w:color="000000"/>
              <w:left w:val="single" w:sz="4" w:space="0" w:color="000000"/>
              <w:bottom w:val="single" w:sz="4" w:space="0" w:color="000000"/>
              <w:right w:val="single" w:sz="4" w:space="0" w:color="000000"/>
            </w:tcBorders>
          </w:tcPr>
          <w:p w14:paraId="43F170A3" w14:textId="77777777" w:rsidR="00F53544" w:rsidRPr="00F53544" w:rsidRDefault="00F53544" w:rsidP="00C30C7D">
            <w:pPr>
              <w:suppressAutoHyphens/>
              <w:spacing w:line="100" w:lineRule="atLeast"/>
              <w:jc w:val="center"/>
              <w:rPr>
                <w:rFonts w:ascii="Garamond" w:hAnsi="Garamond" w:cs="Arial"/>
                <w:b/>
                <w:iCs/>
                <w:color w:val="000000"/>
                <w:kern w:val="1"/>
                <w:sz w:val="24"/>
                <w:szCs w:val="24"/>
                <w:lang w:val="sr-Cyrl-CS" w:eastAsia="ar-SA"/>
              </w:rPr>
            </w:pPr>
            <w:r w:rsidRPr="00F53544">
              <w:rPr>
                <w:rFonts w:ascii="Garamond" w:hAnsi="Garamond" w:cs="Arial"/>
                <w:b/>
                <w:iCs/>
                <w:color w:val="000000"/>
                <w:kern w:val="1"/>
                <w:sz w:val="24"/>
                <w:szCs w:val="24"/>
                <w:lang w:val="sr-Cyrl-CS" w:eastAsia="ar-SA"/>
              </w:rPr>
              <w:t>Начин на који се доказује исуњеност услова</w:t>
            </w:r>
          </w:p>
        </w:tc>
      </w:tr>
      <w:tr w:rsidR="00F53544" w:rsidRPr="00A567CB" w14:paraId="12822A4A" w14:textId="77777777" w:rsidTr="006D66FD">
        <w:trPr>
          <w:trHeight w:val="3959"/>
        </w:trPr>
        <w:tc>
          <w:tcPr>
            <w:tcW w:w="4608" w:type="dxa"/>
            <w:tcBorders>
              <w:top w:val="single" w:sz="4" w:space="0" w:color="000000"/>
              <w:left w:val="single" w:sz="4" w:space="0" w:color="000000"/>
              <w:bottom w:val="single" w:sz="4" w:space="0" w:color="000000"/>
              <w:right w:val="single" w:sz="4" w:space="0" w:color="000000"/>
            </w:tcBorders>
          </w:tcPr>
          <w:p w14:paraId="2AD74991"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F277EC">
              <w:rPr>
                <w:rFonts w:ascii="Garamond" w:hAnsi="Garamond"/>
                <w:sz w:val="24"/>
                <w:szCs w:val="24"/>
                <w:lang w:val="sr-Cyrl-CS"/>
              </w:rPr>
              <w:t xml:space="preserve">Да над понуђачем </w:t>
            </w:r>
            <w:r w:rsidRPr="00F277EC">
              <w:rPr>
                <w:rFonts w:ascii="Garamond" w:hAnsi="Garamond"/>
                <w:b/>
                <w:sz w:val="24"/>
                <w:szCs w:val="24"/>
                <w:lang w:val="sr-Cyrl-CS"/>
              </w:rPr>
              <w:t>није покренут поступак стечаја или ликвидације</w:t>
            </w:r>
            <w:r w:rsidRPr="00F277EC">
              <w:rPr>
                <w:rFonts w:ascii="Garamond" w:hAnsi="Garamond"/>
                <w:sz w:val="24"/>
                <w:szCs w:val="24"/>
                <w:lang w:val="sr-Cyrl-CS"/>
              </w:rPr>
              <w:t xml:space="preserve"> односно претходни стечајни поступак</w:t>
            </w:r>
            <w:r w:rsidRPr="00F53544">
              <w:rPr>
                <w:rFonts w:ascii="Garamond" w:hAnsi="Garamond" w:cs="Arial"/>
                <w:color w:val="000000"/>
                <w:kern w:val="1"/>
                <w:sz w:val="24"/>
                <w:szCs w:val="24"/>
                <w:lang w:val="sr-Cyrl-CS" w:eastAsia="ar-SA"/>
              </w:rPr>
              <w:t xml:space="preserve"> </w:t>
            </w:r>
          </w:p>
        </w:tc>
        <w:tc>
          <w:tcPr>
            <w:tcW w:w="4968" w:type="dxa"/>
            <w:tcBorders>
              <w:top w:val="single" w:sz="4" w:space="0" w:color="000000"/>
              <w:left w:val="single" w:sz="4" w:space="0" w:color="000000"/>
              <w:bottom w:val="single" w:sz="4" w:space="0" w:color="000000"/>
              <w:right w:val="single" w:sz="4" w:space="0" w:color="000000"/>
            </w:tcBorders>
            <w:shd w:val="clear" w:color="auto" w:fill="auto"/>
          </w:tcPr>
          <w:p w14:paraId="202E0908" w14:textId="77777777" w:rsidR="00F53544" w:rsidRPr="00AC0B30" w:rsidRDefault="00F53544" w:rsidP="00AC0B30">
            <w:pPr>
              <w:jc w:val="both"/>
              <w:rPr>
                <w:rFonts w:ascii="Garamond" w:hAnsi="Garamond"/>
                <w:sz w:val="24"/>
                <w:szCs w:val="24"/>
                <w:lang w:val="sr-Cyrl-RS"/>
              </w:rPr>
            </w:pPr>
            <w:r>
              <w:rPr>
                <w:rFonts w:ascii="Garamond" w:hAnsi="Garamond"/>
                <w:b/>
                <w:sz w:val="24"/>
                <w:szCs w:val="24"/>
                <w:lang w:val="sr-Cyrl-CS"/>
              </w:rPr>
              <w:t>Потврда</w:t>
            </w:r>
            <w:r w:rsidRPr="00F277EC">
              <w:rPr>
                <w:rFonts w:ascii="Garamond" w:hAnsi="Garamond"/>
                <w:b/>
                <w:sz w:val="24"/>
                <w:szCs w:val="24"/>
                <w:lang w:val="sr-Cyrl-CS"/>
              </w:rPr>
              <w:t xml:space="preserve"> надлежног органа</w:t>
            </w:r>
            <w:r w:rsidR="00AC0B30">
              <w:rPr>
                <w:rFonts w:ascii="Garamond" w:hAnsi="Garamond"/>
                <w:sz w:val="24"/>
                <w:szCs w:val="24"/>
                <w:lang w:val="sr-Cyrl-CS"/>
              </w:rPr>
              <w:t xml:space="preserve"> да над понуђачем није</w:t>
            </w:r>
            <w:r w:rsidR="00AC0B30">
              <w:rPr>
                <w:rFonts w:ascii="Garamond" w:hAnsi="Garamond"/>
                <w:sz w:val="24"/>
                <w:szCs w:val="24"/>
              </w:rPr>
              <w:t xml:space="preserve"> </w:t>
            </w:r>
            <w:r w:rsidRPr="00F277EC">
              <w:rPr>
                <w:rFonts w:ascii="Garamond" w:hAnsi="Garamond"/>
                <w:sz w:val="24"/>
                <w:szCs w:val="24"/>
                <w:lang w:val="sr-Cyrl-CS"/>
              </w:rPr>
              <w:t xml:space="preserve">покренут поступак стечаја или ликвидације односно претходни стечајни </w:t>
            </w:r>
            <w:r w:rsidR="00AC0B30">
              <w:rPr>
                <w:rFonts w:ascii="Garamond" w:hAnsi="Garamond"/>
                <w:sz w:val="24"/>
                <w:szCs w:val="24"/>
                <w:lang w:val="sr-Cyrl-CS"/>
              </w:rPr>
              <w:t>пост</w:t>
            </w:r>
            <w:r w:rsidR="00AC0B30">
              <w:rPr>
                <w:rFonts w:ascii="Garamond" w:hAnsi="Garamond"/>
                <w:sz w:val="24"/>
                <w:szCs w:val="24"/>
                <w:lang w:val="sr-Cyrl-RS"/>
              </w:rPr>
              <w:t>упак</w:t>
            </w:r>
          </w:p>
          <w:p w14:paraId="211D4B14" w14:textId="77777777" w:rsidR="00F53544" w:rsidRPr="005458EF" w:rsidRDefault="00F53544" w:rsidP="00F53544">
            <w:pPr>
              <w:jc w:val="both"/>
              <w:rPr>
                <w:rFonts w:ascii="Garamond" w:hAnsi="Garamond"/>
                <w:sz w:val="24"/>
                <w:szCs w:val="24"/>
              </w:rPr>
            </w:pPr>
            <w:r w:rsidRPr="005458EF">
              <w:rPr>
                <w:rFonts w:ascii="Garamond" w:hAnsi="Garamond"/>
                <w:b/>
                <w:sz w:val="24"/>
                <w:szCs w:val="24"/>
                <w:lang w:val="sr-Cyrl-CS"/>
              </w:rPr>
              <w:t>Напомена:</w:t>
            </w:r>
            <w:r w:rsidRPr="005458EF">
              <w:rPr>
                <w:rFonts w:ascii="Garamond" w:hAnsi="Garamond"/>
                <w:sz w:val="24"/>
                <w:szCs w:val="24"/>
                <w:lang w:val="ru-RU"/>
              </w:rPr>
              <w:t xml:space="preserve"> </w:t>
            </w:r>
          </w:p>
          <w:p w14:paraId="7BD60991" w14:textId="77777777" w:rsidR="00F53544" w:rsidRPr="005458EF" w:rsidRDefault="00F53544" w:rsidP="00F53544">
            <w:pPr>
              <w:numPr>
                <w:ilvl w:val="1"/>
                <w:numId w:val="43"/>
              </w:numPr>
              <w:tabs>
                <w:tab w:val="clear" w:pos="2520"/>
                <w:tab w:val="num" w:pos="892"/>
              </w:tabs>
              <w:ind w:left="892" w:hanging="300"/>
              <w:jc w:val="both"/>
              <w:rPr>
                <w:rFonts w:ascii="Garamond" w:hAnsi="Garamond"/>
                <w:sz w:val="24"/>
                <w:szCs w:val="24"/>
                <w:lang w:val="sr-Cyrl-CS"/>
              </w:rPr>
            </w:pPr>
            <w:r w:rsidRPr="005458EF">
              <w:rPr>
                <w:rFonts w:ascii="Garamond" w:hAnsi="Garamond"/>
                <w:sz w:val="24"/>
                <w:szCs w:val="24"/>
                <w:lang w:val="sr-Cyrl-CS"/>
              </w:rPr>
              <w:t>Наведени доказ се доставља као оверена фотокопија потврде са датумом издавања и овере фотокопије после објављивања позива за достављање понуда.</w:t>
            </w:r>
          </w:p>
          <w:p w14:paraId="5D39EE91" w14:textId="77777777" w:rsidR="00F53544" w:rsidRPr="00F53544" w:rsidRDefault="00F53544" w:rsidP="00C30C7D">
            <w:pPr>
              <w:suppressAutoHyphens/>
              <w:spacing w:line="100" w:lineRule="atLeast"/>
              <w:jc w:val="both"/>
              <w:rPr>
                <w:rFonts w:ascii="Garamond" w:hAnsi="Garamond" w:cs="Arial"/>
                <w:iCs/>
                <w:color w:val="000000"/>
                <w:kern w:val="1"/>
                <w:sz w:val="24"/>
                <w:szCs w:val="24"/>
                <w:lang w:val="sr-Cyrl-CS" w:eastAsia="ar-SA"/>
              </w:rPr>
            </w:pPr>
            <w:r w:rsidRPr="005458EF">
              <w:rPr>
                <w:rFonts w:ascii="Garamond" w:hAnsi="Garamond"/>
                <w:sz w:val="24"/>
                <w:szCs w:val="24"/>
                <w:lang w:val="ru-RU"/>
              </w:rPr>
              <w:t>Овај доказ понуђач доставља и за подизвођаче, односно достављају сви чланови</w:t>
            </w:r>
            <w:r w:rsidRPr="005458EF">
              <w:rPr>
                <w:rFonts w:ascii="Garamond" w:hAnsi="Garamond"/>
                <w:b/>
                <w:sz w:val="24"/>
                <w:szCs w:val="24"/>
                <w:lang w:val="sr-Cyrl-CS"/>
              </w:rPr>
              <w:t xml:space="preserve">  </w:t>
            </w:r>
            <w:r w:rsidRPr="005458EF">
              <w:rPr>
                <w:rFonts w:ascii="Garamond" w:hAnsi="Garamond"/>
                <w:sz w:val="24"/>
                <w:szCs w:val="24"/>
                <w:lang w:val="ru-RU"/>
              </w:rPr>
              <w:t>групе понуђача</w:t>
            </w:r>
            <w:r>
              <w:rPr>
                <w:rFonts w:ascii="Garamond" w:hAnsi="Garamond"/>
                <w:sz w:val="24"/>
                <w:szCs w:val="24"/>
                <w:lang w:val="sr-Cyrl-CS"/>
              </w:rPr>
              <w:t>.</w:t>
            </w:r>
            <w:r>
              <w:rPr>
                <w:rFonts w:ascii="Garamond" w:hAnsi="Garamond" w:cs="Arial"/>
                <w:iCs/>
                <w:color w:val="000000"/>
                <w:kern w:val="1"/>
                <w:sz w:val="24"/>
                <w:szCs w:val="24"/>
                <w:lang w:val="sr-Cyrl-CS" w:eastAsia="ar-SA"/>
              </w:rPr>
              <w:t xml:space="preserve"> </w:t>
            </w:r>
          </w:p>
        </w:tc>
      </w:tr>
      <w:tr w:rsidR="00B86C02" w:rsidRPr="00A567CB" w14:paraId="44CCD5A1" w14:textId="77777777">
        <w:tc>
          <w:tcPr>
            <w:tcW w:w="4608" w:type="dxa"/>
            <w:tcBorders>
              <w:top w:val="single" w:sz="4" w:space="0" w:color="000000"/>
              <w:left w:val="single" w:sz="4" w:space="0" w:color="000000"/>
              <w:bottom w:val="single" w:sz="4" w:space="0" w:color="000000"/>
              <w:right w:val="single" w:sz="4" w:space="0" w:color="000000"/>
            </w:tcBorders>
          </w:tcPr>
          <w:p w14:paraId="37BE1BBA" w14:textId="467EED63" w:rsidR="00B86C02" w:rsidRPr="00432DBC" w:rsidRDefault="00B86C02" w:rsidP="00432DBC">
            <w:pPr>
              <w:rPr>
                <w:rFonts w:ascii="Garamond" w:hAnsi="Garamond"/>
                <w:sz w:val="24"/>
                <w:szCs w:val="24"/>
                <w:lang w:val="sr-Cyrl-CS"/>
              </w:rPr>
            </w:pPr>
            <w:r w:rsidRPr="00B86C02">
              <w:rPr>
                <w:rFonts w:ascii="Garamond" w:hAnsi="Garamond"/>
                <w:sz w:val="24"/>
                <w:szCs w:val="24"/>
                <w:lang w:val="sr-Cyrl-CS"/>
              </w:rPr>
              <w:tab/>
              <w:t>Финансијски капацитет: да понуђач није имао дане неликвидности 12 месеци пре дана објављивања јавног позива</w:t>
            </w:r>
            <w:r w:rsidR="00574817">
              <w:rPr>
                <w:rFonts w:ascii="Garamond" w:hAnsi="Garamond"/>
                <w:sz w:val="24"/>
                <w:szCs w:val="24"/>
                <w:lang w:val="sr-Cyrl-CS"/>
              </w:rPr>
              <w:t xml:space="preserve"> (ако је предузеће млађе од 12 месеци, онда од дана оснивања)</w:t>
            </w:r>
          </w:p>
        </w:tc>
        <w:tc>
          <w:tcPr>
            <w:tcW w:w="4968" w:type="dxa"/>
            <w:tcBorders>
              <w:top w:val="single" w:sz="4" w:space="0" w:color="000000"/>
              <w:left w:val="single" w:sz="4" w:space="0" w:color="000000"/>
              <w:bottom w:val="single" w:sz="4" w:space="0" w:color="000000"/>
              <w:right w:val="single" w:sz="4" w:space="0" w:color="000000"/>
            </w:tcBorders>
            <w:shd w:val="clear" w:color="auto" w:fill="auto"/>
          </w:tcPr>
          <w:p w14:paraId="133A75FB" w14:textId="2A32E219" w:rsidR="00B86C02" w:rsidRDefault="00B86C02" w:rsidP="00664A62">
            <w:pPr>
              <w:ind w:left="720"/>
              <w:jc w:val="both"/>
              <w:rPr>
                <w:rFonts w:ascii="Garamond" w:hAnsi="Garamond"/>
                <w:sz w:val="24"/>
                <w:szCs w:val="24"/>
                <w:lang w:val="sr-Cyrl-CS"/>
              </w:rPr>
            </w:pPr>
            <w:r w:rsidRPr="00B86C02">
              <w:rPr>
                <w:rFonts w:ascii="Garamond" w:hAnsi="Garamond"/>
                <w:sz w:val="24"/>
                <w:szCs w:val="24"/>
                <w:lang w:val="sr-Cyrl-CS"/>
              </w:rPr>
              <w:t>Доказ:  Потврда Народне банке Србије о броју дана неликвидности.</w:t>
            </w:r>
          </w:p>
        </w:tc>
      </w:tr>
    </w:tbl>
    <w:p w14:paraId="128F718B" w14:textId="77777777" w:rsidR="00B81160" w:rsidRPr="00101343" w:rsidRDefault="00B81160" w:rsidP="00B81160">
      <w:pPr>
        <w:shd w:val="clear" w:color="auto" w:fill="FFFFFF"/>
        <w:tabs>
          <w:tab w:val="left" w:pos="1134"/>
        </w:tabs>
        <w:spacing w:before="5" w:line="240" w:lineRule="exact"/>
        <w:ind w:left="1134"/>
        <w:jc w:val="both"/>
        <w:rPr>
          <w:rFonts w:ascii="Garamond" w:hAnsi="Garamond"/>
          <w:sz w:val="24"/>
          <w:szCs w:val="24"/>
          <w:lang w:val="sr-Cyrl-CS"/>
        </w:rPr>
      </w:pPr>
    </w:p>
    <w:p w14:paraId="240390C7" w14:textId="77777777" w:rsidR="004C3C22" w:rsidRPr="00A567CB" w:rsidRDefault="004C3C22" w:rsidP="00101343">
      <w:pPr>
        <w:autoSpaceDE w:val="0"/>
        <w:autoSpaceDN w:val="0"/>
        <w:adjustRightInd w:val="0"/>
        <w:jc w:val="both"/>
        <w:rPr>
          <w:rFonts w:ascii="Garamond" w:hAnsi="Garamond" w:cs="Arial"/>
          <w:b/>
          <w:bCs/>
          <w:color w:val="000000"/>
          <w:sz w:val="24"/>
          <w:szCs w:val="24"/>
          <w:lang w:val="sr-Cyrl-CS"/>
        </w:rPr>
      </w:pPr>
    </w:p>
    <w:p w14:paraId="37D5ED5F" w14:textId="77777777" w:rsidR="004C3C22" w:rsidRPr="004C3C22" w:rsidRDefault="004C3C22" w:rsidP="00101343">
      <w:pPr>
        <w:autoSpaceDE w:val="0"/>
        <w:autoSpaceDN w:val="0"/>
        <w:adjustRightInd w:val="0"/>
        <w:jc w:val="both"/>
        <w:rPr>
          <w:rFonts w:ascii="Garamond" w:hAnsi="Garamond" w:cs="Arial"/>
          <w:b/>
          <w:bCs/>
          <w:color w:val="000000"/>
          <w:sz w:val="24"/>
          <w:szCs w:val="24"/>
          <w:lang w:val="sr-Cyrl-RS"/>
        </w:rPr>
      </w:pPr>
    </w:p>
    <w:p w14:paraId="25002F81" w14:textId="77777777" w:rsidR="00101343" w:rsidRPr="00A567CB" w:rsidRDefault="00101343" w:rsidP="00101343">
      <w:pPr>
        <w:autoSpaceDE w:val="0"/>
        <w:autoSpaceDN w:val="0"/>
        <w:adjustRightInd w:val="0"/>
        <w:jc w:val="both"/>
        <w:rPr>
          <w:rFonts w:ascii="Garamond" w:hAnsi="Garamond" w:cs="Arial"/>
          <w:b/>
          <w:bCs/>
          <w:color w:val="000000"/>
          <w:sz w:val="24"/>
          <w:szCs w:val="24"/>
          <w:lang w:val="sr-Cyrl-RS"/>
        </w:rPr>
      </w:pPr>
      <w:r w:rsidRPr="00A567CB">
        <w:rPr>
          <w:rFonts w:ascii="Garamond" w:hAnsi="Garamond" w:cs="Arial"/>
          <w:b/>
          <w:bCs/>
          <w:color w:val="000000"/>
          <w:sz w:val="24"/>
          <w:szCs w:val="24"/>
          <w:lang w:val="sr-Cyrl-RS"/>
        </w:rPr>
        <w:t>Додатне услове понуђач мора самостално да испуни у случају да понуду подноси самостално или са подизвођачима, односно као група понуђача заједно.</w:t>
      </w:r>
    </w:p>
    <w:p w14:paraId="132B211D" w14:textId="77777777" w:rsidR="00101343" w:rsidRPr="00A567CB" w:rsidRDefault="00101343" w:rsidP="00101343">
      <w:pPr>
        <w:autoSpaceDE w:val="0"/>
        <w:autoSpaceDN w:val="0"/>
        <w:adjustRightInd w:val="0"/>
        <w:jc w:val="both"/>
        <w:rPr>
          <w:rFonts w:ascii="Garamond" w:hAnsi="Garamond" w:cs="Arial"/>
          <w:color w:val="000000"/>
          <w:sz w:val="24"/>
          <w:szCs w:val="24"/>
          <w:lang w:val="sr-Cyrl-RS"/>
        </w:rPr>
      </w:pPr>
    </w:p>
    <w:p w14:paraId="78A20051" w14:textId="77777777" w:rsidR="00101343" w:rsidRP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r w:rsidRPr="00101343">
        <w:rPr>
          <w:rFonts w:ascii="Garamond" w:eastAsia="Arial Unicode MS" w:hAnsi="Garamond" w:cs="Arial"/>
          <w:bCs/>
          <w:color w:val="000000"/>
          <w:kern w:val="1"/>
          <w:sz w:val="24"/>
          <w:szCs w:val="24"/>
          <w:lang w:val="sr-Cyrl-CS" w:eastAsia="ar-SA"/>
        </w:rPr>
        <w:lastRenderedPageBreak/>
        <w:t>Уколико понуђач подноси понуду са подизвођачем, у складу са чланом 80. Закона, подизвођач мора да испуњава обавезне услове из члана 75. став 1. тач. 1) до 4) Закона и услов из члана 75. став 1. тачка 5) Закона, за део набавке који ће понуђач извршити преко подизвођача.</w:t>
      </w:r>
    </w:p>
    <w:p w14:paraId="79F318C3" w14:textId="77777777" w:rsidR="00101343" w:rsidRP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p>
    <w:p w14:paraId="7E09DC0F" w14:textId="77777777" w:rsidR="00101343" w:rsidRP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r w:rsidRPr="00101343">
        <w:rPr>
          <w:rFonts w:ascii="Garamond" w:eastAsia="Arial Unicode MS" w:hAnsi="Garamond" w:cs="Arial"/>
          <w:bCs/>
          <w:color w:val="000000"/>
          <w:kern w:val="1"/>
          <w:sz w:val="24"/>
          <w:szCs w:val="24"/>
          <w:lang w:val="sr-Cyrl-CS" w:eastAsia="ar-SA"/>
        </w:rPr>
        <w:t>Уколико понуду подноси група понуђача, сваки понуђач из групе понуђача, мора да испуни обавезне услове из члана 75. став 1. тач. 1) до 4) Закона, а додатне услове испуњавају заједно.</w:t>
      </w:r>
    </w:p>
    <w:p w14:paraId="5B4C28F4" w14:textId="77777777" w:rsidR="00101343" w:rsidRPr="00101343"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r w:rsidRPr="00101343">
        <w:rPr>
          <w:rFonts w:ascii="Garamond" w:eastAsia="Arial Unicode MS" w:hAnsi="Garamond" w:cs="Arial"/>
          <w:bCs/>
          <w:color w:val="000000"/>
          <w:kern w:val="1"/>
          <w:sz w:val="24"/>
          <w:szCs w:val="24"/>
          <w:lang w:val="sr-Cyrl-CS" w:eastAsia="ar-SA"/>
        </w:rPr>
        <w:t>Услов из члана 75. став 1. тач. 5) Закона, дужан је да испуни понуђач из групе понуђача којем је поверено извршење дела набавке за који је неопходна испуњеност тог услова.</w:t>
      </w:r>
    </w:p>
    <w:p w14:paraId="13CBFC13" w14:textId="77777777" w:rsidR="00101343" w:rsidRPr="00A567CB" w:rsidRDefault="00101343" w:rsidP="00101343">
      <w:pPr>
        <w:suppressAutoHyphens/>
        <w:spacing w:line="100" w:lineRule="atLeast"/>
        <w:ind w:right="4"/>
        <w:jc w:val="both"/>
        <w:rPr>
          <w:rFonts w:ascii="Garamond" w:eastAsia="Arial Unicode MS" w:hAnsi="Garamond" w:cs="Arial"/>
          <w:bCs/>
          <w:color w:val="000000"/>
          <w:kern w:val="1"/>
          <w:sz w:val="24"/>
          <w:szCs w:val="24"/>
          <w:lang w:val="sr-Cyrl-CS" w:eastAsia="ar-SA"/>
        </w:rPr>
      </w:pPr>
    </w:p>
    <w:p w14:paraId="139219CE" w14:textId="77777777" w:rsidR="00C412F2" w:rsidRPr="00A567CB" w:rsidRDefault="00C412F2" w:rsidP="00D97814">
      <w:pPr>
        <w:pStyle w:val="Default"/>
        <w:jc w:val="both"/>
        <w:rPr>
          <w:color w:val="auto"/>
          <w:lang w:val="sr-Cyrl-CS"/>
        </w:rPr>
      </w:pPr>
      <w:r w:rsidRPr="00A567CB">
        <w:rPr>
          <w:color w:val="auto"/>
          <w:lang w:val="sr-Cyrl-CS"/>
        </w:rPr>
        <w:t>Наручилац може пре доношења одлуке о додели уговора да тражи од понуђача, чија је понуда оцењена као најповољнија, да достави на увид оригинал или оверену копију свих или појединих доказа о испуњености услова.</w:t>
      </w:r>
    </w:p>
    <w:p w14:paraId="66F4B073" w14:textId="77777777" w:rsidR="00C86048" w:rsidRPr="00A567CB" w:rsidRDefault="00C412F2" w:rsidP="00B81160">
      <w:pPr>
        <w:pStyle w:val="Default"/>
        <w:jc w:val="both"/>
        <w:rPr>
          <w:b/>
          <w:color w:val="auto"/>
          <w:lang w:val="sr-Cyrl-CS"/>
        </w:rPr>
      </w:pPr>
      <w:r w:rsidRPr="00A567CB">
        <w:rPr>
          <w:color w:val="auto"/>
          <w:lang w:val="sr-Cyrl-CS"/>
        </w:rPr>
        <w:t>Ако понуђач у остављеном примереном року, који не може бити краћи од 5 дана, не достави на увид оригинал или оверену копију тражених доказа, наручилац ће његову понуду одбити као неприхватљиву.</w:t>
      </w:r>
      <w:r w:rsidR="00B81160" w:rsidRPr="00A567CB">
        <w:rPr>
          <w:b/>
          <w:color w:val="auto"/>
          <w:lang w:val="sr-Cyrl-CS"/>
        </w:rPr>
        <w:t xml:space="preserve"> </w:t>
      </w:r>
    </w:p>
    <w:p w14:paraId="542229F5" w14:textId="77777777" w:rsidR="00C412F2" w:rsidRPr="00A567CB" w:rsidRDefault="00C412F2" w:rsidP="00D97814">
      <w:pPr>
        <w:pStyle w:val="Default"/>
        <w:jc w:val="both"/>
        <w:rPr>
          <w:color w:val="auto"/>
          <w:lang w:val="sr-Cyrl-CS"/>
        </w:rPr>
      </w:pPr>
    </w:p>
    <w:p w14:paraId="3DB07159" w14:textId="77777777" w:rsidR="00C412F2" w:rsidRPr="00377C61" w:rsidRDefault="00C412F2" w:rsidP="00D97814">
      <w:pPr>
        <w:pStyle w:val="Default"/>
        <w:jc w:val="both"/>
        <w:rPr>
          <w:color w:val="auto"/>
          <w:lang w:val="sr-Cyrl-CS"/>
        </w:rPr>
      </w:pPr>
      <w:r w:rsidRPr="00A567CB">
        <w:rPr>
          <w:color w:val="auto"/>
          <w:lang w:val="sr-Cyrl-CS"/>
        </w:rPr>
        <w:t>Понуђач није дужан да доставља на увид доказе који су јавно доступни на интернет страницама надлежних органа.</w:t>
      </w:r>
    </w:p>
    <w:p w14:paraId="34F938E7" w14:textId="77777777" w:rsidR="002454C8" w:rsidRPr="00377C61" w:rsidRDefault="002454C8" w:rsidP="00D97814">
      <w:pPr>
        <w:pStyle w:val="Default"/>
        <w:jc w:val="both"/>
        <w:rPr>
          <w:color w:val="auto"/>
          <w:lang w:val="sr-Cyrl-CS"/>
        </w:rPr>
      </w:pPr>
    </w:p>
    <w:p w14:paraId="5808BA07" w14:textId="77777777" w:rsidR="00C412F2" w:rsidRPr="00A567CB" w:rsidRDefault="00C412F2" w:rsidP="002454C8">
      <w:pPr>
        <w:pStyle w:val="Default"/>
        <w:jc w:val="both"/>
        <w:rPr>
          <w:rFonts w:cs="Times New Roman"/>
          <w:color w:val="auto"/>
          <w:lang w:val="sr-Cyrl-CS"/>
        </w:rPr>
      </w:pPr>
      <w:r w:rsidRPr="00A567CB">
        <w:rPr>
          <w:color w:val="auto"/>
          <w:lang w:val="sr-Cyrl-CS"/>
        </w:rPr>
        <w:t>Понуђач је дужан</w:t>
      </w:r>
      <w:r w:rsidR="00C86048" w:rsidRPr="00A567CB">
        <w:rPr>
          <w:color w:val="auto"/>
          <w:lang w:val="sr-Cyrl-CS"/>
        </w:rPr>
        <w:t xml:space="preserve"> </w:t>
      </w:r>
      <w:r w:rsidRPr="00A567CB">
        <w:rPr>
          <w:color w:val="auto"/>
          <w:lang w:val="sr-Cyrl-CS"/>
        </w:rPr>
        <w:t>да без одлагања писмено обавести наручиоца о било којој</w:t>
      </w:r>
      <w:r w:rsidR="00FF2BAF">
        <w:rPr>
          <w:color w:val="auto"/>
          <w:lang w:val="sr-Cyrl-RS"/>
        </w:rPr>
        <w:t xml:space="preserve"> </w:t>
      </w:r>
      <w:r w:rsidRPr="00A567CB">
        <w:rPr>
          <w:color w:val="auto"/>
          <w:lang w:val="sr-Cyrl-CS"/>
        </w:rPr>
        <w:t>промени у вези са испуњеношћу услова из поступка јавненабавке, која наступи до доношења одлуке, односно закључења уговора, односно током важења уговора о јавној набавци и да је документује на прописани начин.</w:t>
      </w:r>
    </w:p>
    <w:p w14:paraId="61D57CA7" w14:textId="77777777" w:rsidR="002454C8" w:rsidRDefault="002454C8" w:rsidP="002454C8">
      <w:pPr>
        <w:pStyle w:val="Default"/>
        <w:jc w:val="center"/>
        <w:rPr>
          <w:rFonts w:cs="Times New Roman"/>
          <w:b/>
          <w:bCs/>
          <w:color w:val="auto"/>
          <w:lang w:val="sr-Cyrl-CS"/>
        </w:rPr>
      </w:pPr>
    </w:p>
    <w:p w14:paraId="561BF1E7" w14:textId="77777777" w:rsidR="00AB17D5" w:rsidRDefault="00AB17D5" w:rsidP="002454C8">
      <w:pPr>
        <w:pStyle w:val="Default"/>
        <w:jc w:val="center"/>
        <w:rPr>
          <w:rFonts w:cs="Times New Roman"/>
          <w:b/>
          <w:bCs/>
          <w:color w:val="auto"/>
          <w:lang w:val="sr-Cyrl-CS"/>
        </w:rPr>
      </w:pPr>
    </w:p>
    <w:p w14:paraId="091BFF97" w14:textId="77777777" w:rsidR="00AB17D5" w:rsidRDefault="00AB17D5" w:rsidP="002454C8">
      <w:pPr>
        <w:pStyle w:val="Default"/>
        <w:jc w:val="center"/>
        <w:rPr>
          <w:rFonts w:cs="Times New Roman"/>
          <w:b/>
          <w:bCs/>
          <w:color w:val="auto"/>
          <w:lang w:val="sr-Cyrl-CS"/>
        </w:rPr>
      </w:pPr>
    </w:p>
    <w:p w14:paraId="12290113" w14:textId="77777777" w:rsidR="00AB17D5" w:rsidRDefault="00AB17D5" w:rsidP="002454C8">
      <w:pPr>
        <w:pStyle w:val="Default"/>
        <w:jc w:val="center"/>
        <w:rPr>
          <w:rFonts w:cs="Times New Roman"/>
          <w:b/>
          <w:bCs/>
          <w:color w:val="auto"/>
          <w:lang w:val="sr-Cyrl-CS"/>
        </w:rPr>
      </w:pPr>
    </w:p>
    <w:p w14:paraId="4A1AF8BD" w14:textId="77777777" w:rsidR="00AB17D5" w:rsidRDefault="00AB17D5" w:rsidP="002454C8">
      <w:pPr>
        <w:pStyle w:val="Default"/>
        <w:jc w:val="center"/>
        <w:rPr>
          <w:rFonts w:cs="Times New Roman"/>
          <w:b/>
          <w:bCs/>
          <w:color w:val="auto"/>
          <w:lang w:val="sr-Cyrl-CS"/>
        </w:rPr>
      </w:pPr>
    </w:p>
    <w:p w14:paraId="07C54567" w14:textId="77777777" w:rsidR="00AB17D5" w:rsidRDefault="00AB17D5" w:rsidP="002454C8">
      <w:pPr>
        <w:pStyle w:val="Default"/>
        <w:jc w:val="center"/>
        <w:rPr>
          <w:rFonts w:cs="Times New Roman"/>
          <w:b/>
          <w:bCs/>
          <w:color w:val="auto"/>
          <w:lang w:val="sr-Cyrl-CS"/>
        </w:rPr>
      </w:pPr>
    </w:p>
    <w:p w14:paraId="3604329F" w14:textId="77777777" w:rsidR="00AB17D5" w:rsidRDefault="00AB17D5" w:rsidP="002454C8">
      <w:pPr>
        <w:pStyle w:val="Default"/>
        <w:jc w:val="center"/>
        <w:rPr>
          <w:rFonts w:cs="Times New Roman"/>
          <w:b/>
          <w:bCs/>
          <w:color w:val="auto"/>
          <w:lang w:val="sr-Cyrl-CS"/>
        </w:rPr>
      </w:pPr>
    </w:p>
    <w:p w14:paraId="5A16CC0F" w14:textId="77777777" w:rsidR="00AB17D5" w:rsidRDefault="00AB17D5" w:rsidP="002454C8">
      <w:pPr>
        <w:pStyle w:val="Default"/>
        <w:jc w:val="center"/>
        <w:rPr>
          <w:rFonts w:cs="Times New Roman"/>
          <w:b/>
          <w:bCs/>
          <w:color w:val="auto"/>
          <w:lang w:val="sr-Cyrl-CS"/>
        </w:rPr>
      </w:pPr>
    </w:p>
    <w:p w14:paraId="379F5489" w14:textId="77777777" w:rsidR="00AB17D5" w:rsidRDefault="00AB17D5" w:rsidP="002454C8">
      <w:pPr>
        <w:pStyle w:val="Default"/>
        <w:jc w:val="center"/>
        <w:rPr>
          <w:rFonts w:cs="Times New Roman"/>
          <w:b/>
          <w:bCs/>
          <w:color w:val="auto"/>
          <w:lang w:val="sr-Cyrl-CS"/>
        </w:rPr>
      </w:pPr>
    </w:p>
    <w:p w14:paraId="767AD39F" w14:textId="77777777" w:rsidR="00AB17D5" w:rsidRDefault="00AB17D5" w:rsidP="002454C8">
      <w:pPr>
        <w:pStyle w:val="Default"/>
        <w:jc w:val="center"/>
        <w:rPr>
          <w:rFonts w:cs="Times New Roman"/>
          <w:b/>
          <w:bCs/>
          <w:color w:val="auto"/>
          <w:lang w:val="sr-Cyrl-CS"/>
        </w:rPr>
      </w:pPr>
    </w:p>
    <w:p w14:paraId="20D5989C" w14:textId="0C6DC1EF" w:rsidR="002454C8" w:rsidRPr="001A6F2C" w:rsidRDefault="0045035A" w:rsidP="00EE6779">
      <w:pPr>
        <w:pStyle w:val="Default"/>
        <w:shd w:val="clear" w:color="auto" w:fill="D9D9D9"/>
        <w:jc w:val="right"/>
        <w:rPr>
          <w:rFonts w:cs="Times New Roman"/>
          <w:b/>
          <w:bCs/>
          <w:color w:val="auto"/>
          <w:lang w:val="sr-Cyrl-CS"/>
        </w:rPr>
      </w:pPr>
      <w:r>
        <w:rPr>
          <w:rFonts w:cs="Times New Roman"/>
          <w:b/>
          <w:bCs/>
          <w:color w:val="auto"/>
          <w:lang w:val="sr-Cyrl-CS"/>
        </w:rPr>
        <w:lastRenderedPageBreak/>
        <w:t>О</w:t>
      </w:r>
      <w:r w:rsidR="002454C8" w:rsidRPr="001A6F2C">
        <w:rPr>
          <w:rFonts w:cs="Times New Roman"/>
          <w:b/>
          <w:bCs/>
          <w:color w:val="auto"/>
          <w:lang w:val="sr-Cyrl-CS"/>
        </w:rPr>
        <w:t>бразац 1</w:t>
      </w:r>
    </w:p>
    <w:p w14:paraId="03C18FA7" w14:textId="77777777" w:rsidR="002454C8" w:rsidRPr="001A6F2C" w:rsidRDefault="00C412F2" w:rsidP="002454C8">
      <w:pPr>
        <w:pStyle w:val="Default"/>
        <w:jc w:val="center"/>
        <w:rPr>
          <w:rFonts w:cs="Times New Roman"/>
          <w:b/>
          <w:bCs/>
          <w:color w:val="auto"/>
          <w:lang w:val="sr-Cyrl-CS"/>
        </w:rPr>
      </w:pPr>
      <w:r w:rsidRPr="00A567CB">
        <w:rPr>
          <w:rFonts w:cs="Times New Roman"/>
          <w:b/>
          <w:bCs/>
          <w:color w:val="auto"/>
          <w:lang w:val="sr-Cyrl-CS"/>
        </w:rPr>
        <w:t>ИЗЈАВА</w:t>
      </w:r>
    </w:p>
    <w:p w14:paraId="33B0B709" w14:textId="3BA0A76F" w:rsidR="00C412F2" w:rsidRPr="001A6F2C" w:rsidRDefault="00C412F2" w:rsidP="002454C8">
      <w:pPr>
        <w:pStyle w:val="Default"/>
        <w:jc w:val="center"/>
        <w:rPr>
          <w:rFonts w:cs="Times New Roman"/>
          <w:b/>
          <w:bCs/>
          <w:color w:val="auto"/>
          <w:lang w:val="sr-Cyrl-CS"/>
        </w:rPr>
      </w:pPr>
      <w:r w:rsidRPr="00A567CB">
        <w:rPr>
          <w:rFonts w:cs="Times New Roman"/>
          <w:b/>
          <w:bCs/>
          <w:color w:val="auto"/>
          <w:lang w:val="sr-Cyrl-CS"/>
        </w:rPr>
        <w:t>ПОНУЂАЧА</w:t>
      </w:r>
      <w:r w:rsidR="008B7B1E">
        <w:rPr>
          <w:rFonts w:cs="Times New Roman"/>
          <w:b/>
          <w:bCs/>
          <w:color w:val="auto"/>
          <w:lang w:val="sr-Cyrl-RS"/>
        </w:rPr>
        <w:t xml:space="preserve"> </w:t>
      </w:r>
      <w:r w:rsidRPr="00A567CB">
        <w:rPr>
          <w:rFonts w:cs="Times New Roman"/>
          <w:b/>
          <w:bCs/>
          <w:color w:val="auto"/>
          <w:lang w:val="sr-Cyrl-CS"/>
        </w:rPr>
        <w:t xml:space="preserve">О ИСПУЊАВАЊУ УСЛОВА ИЗ ЧЛ. 75. ЗАКОНА У </w:t>
      </w:r>
      <w:r w:rsidR="00FA34C0">
        <w:rPr>
          <w:rFonts w:cs="Times New Roman"/>
          <w:b/>
          <w:bCs/>
          <w:color w:val="auto"/>
          <w:lang w:val="sr-Cyrl-CS"/>
        </w:rPr>
        <w:t xml:space="preserve">ОТВОРЕНОМ </w:t>
      </w:r>
      <w:r w:rsidRPr="00A567CB">
        <w:rPr>
          <w:rFonts w:cs="Times New Roman"/>
          <w:b/>
          <w:bCs/>
          <w:color w:val="auto"/>
          <w:lang w:val="sr-Cyrl-CS"/>
        </w:rPr>
        <w:t>ПОСТУПКУ ЈАВНЕ</w:t>
      </w:r>
      <w:r w:rsidR="00764775" w:rsidRPr="00A567CB">
        <w:rPr>
          <w:rFonts w:cs="Times New Roman"/>
          <w:b/>
          <w:bCs/>
          <w:color w:val="auto"/>
          <w:lang w:val="sr-Cyrl-CS"/>
        </w:rPr>
        <w:t xml:space="preserve"> </w:t>
      </w:r>
      <w:r w:rsidRPr="00A567CB">
        <w:rPr>
          <w:rFonts w:cs="Times New Roman"/>
          <w:b/>
          <w:bCs/>
          <w:color w:val="auto"/>
          <w:lang w:val="sr-Cyrl-CS"/>
        </w:rPr>
        <w:t xml:space="preserve">НАБАВКЕ </w:t>
      </w:r>
    </w:p>
    <w:p w14:paraId="1F4A697F" w14:textId="7777777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 xml:space="preserve">У складу са чланом 77. став 4. Закона, под пуном материјалном и кривичном одговорношћу, </w:t>
      </w:r>
      <w:r w:rsidRPr="00FD3922">
        <w:rPr>
          <w:rFonts w:ascii="Garamond" w:hAnsi="Garamond" w:cs="Arial"/>
          <w:color w:val="000000"/>
          <w:kern w:val="1"/>
          <w:sz w:val="24"/>
          <w:szCs w:val="24"/>
          <w:lang w:val="sr-Cyrl-CS" w:eastAsia="ar-SA"/>
        </w:rPr>
        <w:t xml:space="preserve">као заступник понуђача, </w:t>
      </w:r>
      <w:r w:rsidRPr="00A567CB">
        <w:rPr>
          <w:rFonts w:ascii="Garamond" w:hAnsi="Garamond" w:cs="Arial"/>
          <w:color w:val="000000"/>
          <w:kern w:val="1"/>
          <w:sz w:val="24"/>
          <w:szCs w:val="24"/>
          <w:lang w:val="sr-Cyrl-CS" w:eastAsia="ar-SA"/>
        </w:rPr>
        <w:t>дајем следећу</w:t>
      </w:r>
    </w:p>
    <w:p w14:paraId="04BDE018" w14:textId="7777777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p>
    <w:p w14:paraId="034A999E" w14:textId="77777777" w:rsidR="00FD3922" w:rsidRPr="00A567CB" w:rsidRDefault="00FD3922" w:rsidP="00FD3922">
      <w:pPr>
        <w:suppressAutoHyphens/>
        <w:spacing w:line="100" w:lineRule="atLeast"/>
        <w:jc w:val="center"/>
        <w:rPr>
          <w:rFonts w:ascii="Garamond" w:hAnsi="Garamond" w:cs="Arial"/>
          <w:b/>
          <w:color w:val="000000"/>
          <w:kern w:val="1"/>
          <w:sz w:val="24"/>
          <w:szCs w:val="24"/>
          <w:lang w:val="sr-Cyrl-CS" w:eastAsia="ar-SA"/>
        </w:rPr>
      </w:pPr>
      <w:r w:rsidRPr="00A567CB">
        <w:rPr>
          <w:rFonts w:ascii="Garamond" w:hAnsi="Garamond" w:cs="Arial"/>
          <w:b/>
          <w:color w:val="000000"/>
          <w:kern w:val="1"/>
          <w:sz w:val="24"/>
          <w:szCs w:val="24"/>
          <w:lang w:val="sr-Cyrl-CS" w:eastAsia="ar-SA"/>
        </w:rPr>
        <w:t>И З Ј А В У</w:t>
      </w:r>
    </w:p>
    <w:p w14:paraId="5FF3EBE8" w14:textId="77777777" w:rsidR="00FD3922" w:rsidRPr="00A567CB" w:rsidRDefault="00FD3922" w:rsidP="00FD3922">
      <w:pPr>
        <w:suppressAutoHyphens/>
        <w:spacing w:line="100" w:lineRule="atLeast"/>
        <w:jc w:val="center"/>
        <w:rPr>
          <w:rFonts w:ascii="Garamond" w:hAnsi="Garamond" w:cs="Arial"/>
          <w:color w:val="000000"/>
          <w:kern w:val="1"/>
          <w:sz w:val="24"/>
          <w:szCs w:val="24"/>
          <w:lang w:val="sr-Cyrl-CS" w:eastAsia="ar-SA"/>
        </w:rPr>
      </w:pPr>
    </w:p>
    <w:p w14:paraId="2BAE1540" w14:textId="77777777" w:rsidR="00FD3922" w:rsidRPr="00FD3922" w:rsidRDefault="00FD3922" w:rsidP="00FD3922">
      <w:pPr>
        <w:suppressAutoHyphens/>
        <w:spacing w:line="100" w:lineRule="atLeast"/>
        <w:jc w:val="both"/>
        <w:rPr>
          <w:rFonts w:ascii="Garamond" w:hAnsi="Garamond" w:cs="Arial"/>
          <w:i/>
          <w:color w:val="000000"/>
          <w:kern w:val="1"/>
          <w:sz w:val="24"/>
          <w:szCs w:val="24"/>
          <w:lang w:val="sr-Cyrl-CS" w:eastAsia="ar-SA"/>
        </w:rPr>
      </w:pPr>
      <w:r w:rsidRPr="00FD3922">
        <w:rPr>
          <w:rFonts w:ascii="Garamond" w:hAnsi="Garamond" w:cs="Arial"/>
          <w:color w:val="000000"/>
          <w:kern w:val="1"/>
          <w:sz w:val="24"/>
          <w:szCs w:val="24"/>
          <w:lang w:val="sr-Cyrl-CS" w:eastAsia="ar-SA"/>
        </w:rPr>
        <w:t>П</w:t>
      </w:r>
      <w:r w:rsidRPr="00A567CB">
        <w:rPr>
          <w:rFonts w:ascii="Garamond" w:hAnsi="Garamond" w:cs="Arial"/>
          <w:color w:val="000000"/>
          <w:kern w:val="1"/>
          <w:sz w:val="24"/>
          <w:szCs w:val="24"/>
          <w:lang w:val="sr-Cyrl-CS" w:eastAsia="ar-SA"/>
        </w:rPr>
        <w:t>онуђач</w:t>
      </w:r>
      <w:r w:rsidRPr="00A567CB">
        <w:rPr>
          <w:rFonts w:ascii="Garamond" w:hAnsi="Garamond" w:cs="Arial"/>
          <w:i/>
          <w:color w:val="000000"/>
          <w:kern w:val="1"/>
          <w:sz w:val="24"/>
          <w:szCs w:val="24"/>
          <w:lang w:val="sr-Cyrl-CS" w:eastAsia="ar-SA"/>
        </w:rPr>
        <w:t xml:space="preserve"> __________________________</w:t>
      </w:r>
      <w:r w:rsidRPr="00FD3922">
        <w:rPr>
          <w:rFonts w:ascii="Garamond" w:hAnsi="Garamond" w:cs="Arial"/>
          <w:i/>
          <w:color w:val="000000"/>
          <w:kern w:val="1"/>
          <w:sz w:val="24"/>
          <w:szCs w:val="24"/>
          <w:lang w:val="sr-Cyrl-CS" w:eastAsia="ar-SA"/>
        </w:rPr>
        <w:t>______</w:t>
      </w:r>
      <w:r w:rsidRPr="00A567CB">
        <w:rPr>
          <w:rFonts w:ascii="Garamond" w:hAnsi="Garamond" w:cs="Arial"/>
          <w:i/>
          <w:color w:val="000000"/>
          <w:kern w:val="1"/>
          <w:sz w:val="24"/>
          <w:szCs w:val="24"/>
          <w:lang w:val="sr-Cyrl-CS" w:eastAsia="ar-SA"/>
        </w:rPr>
        <w:t>______________</w:t>
      </w:r>
      <w:r w:rsidRPr="00FD3922">
        <w:rPr>
          <w:rFonts w:ascii="Garamond" w:hAnsi="Garamond" w:cs="Arial"/>
          <w:i/>
          <w:color w:val="000000"/>
          <w:kern w:val="1"/>
          <w:sz w:val="24"/>
          <w:szCs w:val="24"/>
          <w:lang w:val="sr-Cyrl-CS" w:eastAsia="ar-SA"/>
        </w:rPr>
        <w:t>___________________</w:t>
      </w:r>
      <w:r w:rsidRPr="00A567CB">
        <w:rPr>
          <w:rFonts w:ascii="Garamond" w:hAnsi="Garamond" w:cs="Arial"/>
          <w:i/>
          <w:color w:val="000000"/>
          <w:kern w:val="1"/>
          <w:sz w:val="24"/>
          <w:szCs w:val="24"/>
          <w:lang w:val="sr-Cyrl-CS" w:eastAsia="ar-SA"/>
        </w:rPr>
        <w:t>____</w:t>
      </w:r>
      <w:r w:rsidRPr="00FD3922">
        <w:rPr>
          <w:rFonts w:ascii="Garamond" w:hAnsi="Garamond" w:cs="Arial"/>
          <w:i/>
          <w:color w:val="000000"/>
          <w:kern w:val="1"/>
          <w:sz w:val="24"/>
          <w:szCs w:val="24"/>
          <w:lang w:val="sr-Cyrl-CS" w:eastAsia="ar-SA"/>
        </w:rPr>
        <w:t xml:space="preserve">,            </w:t>
      </w:r>
    </w:p>
    <w:p w14:paraId="50720D4B" w14:textId="77777777" w:rsidR="00FD3922" w:rsidRPr="00FD3922" w:rsidRDefault="00FD3922" w:rsidP="00FD3922">
      <w:pPr>
        <w:suppressAutoHyphens/>
        <w:spacing w:line="100" w:lineRule="atLeast"/>
        <w:jc w:val="both"/>
        <w:rPr>
          <w:rFonts w:ascii="Garamond" w:hAnsi="Garamond" w:cs="Arial"/>
          <w:i/>
          <w:iCs/>
          <w:color w:val="000000"/>
          <w:kern w:val="1"/>
          <w:sz w:val="24"/>
          <w:szCs w:val="24"/>
          <w:lang w:val="sr-Cyrl-CS" w:eastAsia="ar-SA"/>
        </w:rPr>
      </w:pPr>
      <w:r w:rsidRPr="00FD3922">
        <w:rPr>
          <w:rFonts w:ascii="Garamond" w:hAnsi="Garamond" w:cs="Arial"/>
          <w:i/>
          <w:color w:val="000000"/>
          <w:kern w:val="1"/>
          <w:sz w:val="24"/>
          <w:szCs w:val="24"/>
          <w:lang w:val="sr-Cyrl-CS" w:eastAsia="ar-SA"/>
        </w:rPr>
        <w:t xml:space="preserve">                                                                     </w:t>
      </w:r>
      <w:r w:rsidRPr="00A567CB">
        <w:rPr>
          <w:rFonts w:ascii="Garamond" w:hAnsi="Garamond" w:cs="Arial"/>
          <w:i/>
          <w:iCs/>
          <w:color w:val="000000"/>
          <w:kern w:val="1"/>
          <w:sz w:val="24"/>
          <w:szCs w:val="24"/>
          <w:lang w:val="sr-Cyrl-CS" w:eastAsia="ar-SA"/>
        </w:rPr>
        <w:t>[</w:t>
      </w:r>
      <w:r w:rsidRPr="00A567CB">
        <w:rPr>
          <w:rFonts w:ascii="Garamond" w:hAnsi="Garamond" w:cs="Arial"/>
          <w:i/>
          <w:color w:val="000000"/>
          <w:kern w:val="1"/>
          <w:sz w:val="24"/>
          <w:szCs w:val="24"/>
          <w:lang w:val="sr-Cyrl-CS" w:eastAsia="ar-SA"/>
        </w:rPr>
        <w:t>навести назив понуђача</w:t>
      </w:r>
      <w:r w:rsidRPr="00A567CB">
        <w:rPr>
          <w:rFonts w:ascii="Garamond" w:hAnsi="Garamond" w:cs="Arial"/>
          <w:i/>
          <w:iCs/>
          <w:color w:val="000000"/>
          <w:kern w:val="1"/>
          <w:sz w:val="24"/>
          <w:szCs w:val="24"/>
          <w:lang w:val="sr-Cyrl-CS" w:eastAsia="ar-SA"/>
        </w:rPr>
        <w:t>]</w:t>
      </w:r>
    </w:p>
    <w:p w14:paraId="4274D64E" w14:textId="009CD3E5"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 xml:space="preserve">у </w:t>
      </w:r>
      <w:r w:rsidR="00FA34C0">
        <w:rPr>
          <w:rFonts w:ascii="Garamond" w:hAnsi="Garamond" w:cs="Arial"/>
          <w:color w:val="000000"/>
          <w:kern w:val="1"/>
          <w:sz w:val="24"/>
          <w:szCs w:val="24"/>
          <w:lang w:val="sr-Cyrl-CS" w:eastAsia="ar-SA"/>
        </w:rPr>
        <w:t xml:space="preserve">отвореном </w:t>
      </w:r>
      <w:r w:rsidRPr="00A567CB">
        <w:rPr>
          <w:rFonts w:ascii="Garamond" w:hAnsi="Garamond" w:cs="Arial"/>
          <w:color w:val="000000"/>
          <w:kern w:val="1"/>
          <w:sz w:val="24"/>
          <w:szCs w:val="24"/>
          <w:lang w:val="sr-Cyrl-CS" w:eastAsia="ar-SA"/>
        </w:rPr>
        <w:t>поступку јавне набавке</w:t>
      </w:r>
      <w:r w:rsidRPr="00FD3922">
        <w:rPr>
          <w:rFonts w:ascii="Garamond" w:hAnsi="Garamond" w:cs="Arial"/>
          <w:color w:val="000000"/>
          <w:kern w:val="1"/>
          <w:sz w:val="24"/>
          <w:szCs w:val="24"/>
          <w:lang w:val="sr-Cyrl-CS" w:eastAsia="ar-SA"/>
        </w:rPr>
        <w:t xml:space="preserve"> за набавку </w:t>
      </w:r>
      <w:r w:rsidRPr="001300A6">
        <w:rPr>
          <w:rFonts w:ascii="Garamond" w:hAnsi="Garamond"/>
          <w:sz w:val="24"/>
          <w:szCs w:val="24"/>
          <w:lang w:val="sr-Cyrl-CS"/>
        </w:rPr>
        <w:t xml:space="preserve">радова – </w:t>
      </w:r>
      <w:r w:rsidR="00FF2BAF" w:rsidRPr="001300A6">
        <w:rPr>
          <w:rFonts w:ascii="Garamond" w:hAnsi="Garamond"/>
          <w:sz w:val="24"/>
          <w:szCs w:val="24"/>
          <w:lang w:val="sr-Cyrl-CS"/>
        </w:rPr>
        <w:t xml:space="preserve"> </w:t>
      </w:r>
      <w:r w:rsidR="001300A6" w:rsidRPr="001300A6">
        <w:rPr>
          <w:rFonts w:ascii="Garamond" w:hAnsi="Garamond"/>
          <w:sz w:val="24"/>
          <w:szCs w:val="24"/>
          <w:lang w:val="sr-Cyrl-CS"/>
        </w:rPr>
        <w:t>радови на санацији простора</w:t>
      </w:r>
      <w:r w:rsidRPr="001300A6">
        <w:rPr>
          <w:rFonts w:ascii="Garamond" w:hAnsi="Garamond"/>
          <w:sz w:val="24"/>
          <w:szCs w:val="24"/>
          <w:lang w:val="sr-Cyrl-CS"/>
        </w:rPr>
        <w:t>, број</w:t>
      </w:r>
      <w:r w:rsidRPr="001300A6">
        <w:rPr>
          <w:rFonts w:ascii="Garamond" w:hAnsi="Garamond" w:cs="Arial"/>
          <w:color w:val="000000"/>
          <w:kern w:val="1"/>
          <w:sz w:val="24"/>
          <w:szCs w:val="24"/>
          <w:lang w:val="sr-Cyrl-CS" w:eastAsia="ar-SA"/>
        </w:rPr>
        <w:t xml:space="preserve"> </w:t>
      </w:r>
      <w:r w:rsidR="00D07A85">
        <w:rPr>
          <w:rFonts w:ascii="Garamond" w:hAnsi="Garamond" w:cs="Arial"/>
          <w:color w:val="000000"/>
          <w:kern w:val="1"/>
          <w:sz w:val="24"/>
          <w:szCs w:val="24"/>
          <w:lang w:val="sr-Cyrl-CS" w:eastAsia="ar-SA"/>
        </w:rPr>
        <w:t>4</w:t>
      </w:r>
      <w:r w:rsidR="00305B7F" w:rsidRPr="001300A6">
        <w:rPr>
          <w:rFonts w:ascii="Garamond" w:hAnsi="Garamond" w:cs="Arial"/>
          <w:color w:val="000000"/>
          <w:kern w:val="1"/>
          <w:sz w:val="24"/>
          <w:szCs w:val="24"/>
          <w:lang w:val="sr-Cyrl-CS" w:eastAsia="ar-SA"/>
        </w:rPr>
        <w:t>/</w:t>
      </w:r>
      <w:r w:rsidR="00D07A85">
        <w:rPr>
          <w:rFonts w:ascii="Garamond" w:hAnsi="Garamond" w:cs="Arial"/>
          <w:color w:val="000000"/>
          <w:kern w:val="1"/>
          <w:sz w:val="24"/>
          <w:szCs w:val="24"/>
          <w:lang w:val="sr-Cyrl-CS" w:eastAsia="ar-SA"/>
        </w:rPr>
        <w:t>19</w:t>
      </w:r>
      <w:r w:rsidRPr="001300A6">
        <w:rPr>
          <w:rFonts w:ascii="Garamond" w:hAnsi="Garamond" w:cs="Arial"/>
          <w:color w:val="000000"/>
          <w:kern w:val="1"/>
          <w:sz w:val="24"/>
          <w:szCs w:val="24"/>
          <w:lang w:val="sr-Cyrl-CS" w:eastAsia="ar-SA"/>
        </w:rPr>
        <w:t>,</w:t>
      </w:r>
      <w:r w:rsidRPr="00FD3922">
        <w:rPr>
          <w:rFonts w:ascii="Garamond" w:hAnsi="Garamond" w:cs="Arial"/>
          <w:color w:val="000000"/>
          <w:kern w:val="1"/>
          <w:sz w:val="24"/>
          <w:szCs w:val="24"/>
          <w:lang w:val="sr-Cyrl-CS" w:eastAsia="ar-SA"/>
        </w:rPr>
        <w:t xml:space="preserve"> потврђује да испуњава услове</w:t>
      </w:r>
      <w:r w:rsidRPr="00A567CB">
        <w:rPr>
          <w:rFonts w:ascii="Garamond" w:hAnsi="Garamond" w:cs="Arial"/>
          <w:color w:val="000000"/>
          <w:kern w:val="1"/>
          <w:sz w:val="24"/>
          <w:szCs w:val="24"/>
          <w:lang w:val="sr-Cyrl-CS" w:eastAsia="ar-SA"/>
        </w:rPr>
        <w:t xml:space="preserve"> из чл. 75. Закона, односно услове дефинисане конкурсном документацијом</w:t>
      </w:r>
      <w:r w:rsidRPr="00FD3922">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за предметну јавну набавку</w:t>
      </w:r>
      <w:r w:rsidRPr="00FD3922">
        <w:rPr>
          <w:rFonts w:ascii="Garamond" w:hAnsi="Garamond" w:cs="Arial"/>
          <w:color w:val="000000"/>
          <w:kern w:val="1"/>
          <w:sz w:val="24"/>
          <w:szCs w:val="24"/>
          <w:lang w:val="sr-Cyrl-CS" w:eastAsia="ar-SA"/>
        </w:rPr>
        <w:t>,</w:t>
      </w:r>
      <w:r w:rsidRPr="00A567CB">
        <w:rPr>
          <w:rFonts w:ascii="Garamond" w:hAnsi="Garamond" w:cs="Arial"/>
          <w:color w:val="000000"/>
          <w:kern w:val="1"/>
          <w:sz w:val="24"/>
          <w:szCs w:val="24"/>
          <w:lang w:val="sr-Cyrl-CS" w:eastAsia="ar-SA"/>
        </w:rPr>
        <w:t xml:space="preserve"> и то:</w:t>
      </w:r>
    </w:p>
    <w:p w14:paraId="174E42EF" w14:textId="77777777" w:rsidR="00FD3922" w:rsidRPr="00FD3922" w:rsidRDefault="00FD3922" w:rsidP="00FD3922">
      <w:pPr>
        <w:pStyle w:val="ListParagraph"/>
        <w:numPr>
          <w:ilvl w:val="1"/>
          <w:numId w:val="44"/>
        </w:numPr>
        <w:suppressAutoHyphens/>
        <w:autoSpaceDE w:val="0"/>
        <w:autoSpaceDN w:val="0"/>
        <w:adjustRightInd w:val="0"/>
        <w:spacing w:after="22" w:line="100" w:lineRule="atLeast"/>
        <w:ind w:left="1080" w:hanging="450"/>
        <w:jc w:val="both"/>
        <w:rPr>
          <w:rFonts w:ascii="Garamond" w:hAnsi="Garamond" w:cs="Arial"/>
          <w:color w:val="000000"/>
        </w:rPr>
      </w:pPr>
      <w:r w:rsidRPr="00FD3922">
        <w:rPr>
          <w:rFonts w:ascii="Garamond" w:hAnsi="Garamond" w:cs="Arial"/>
          <w:color w:val="000000"/>
          <w:lang w:val="sr-Cyrl-CS"/>
        </w:rPr>
        <w:t xml:space="preserve">да </w:t>
      </w:r>
      <w:r w:rsidRPr="00FD3922">
        <w:rPr>
          <w:rFonts w:ascii="Garamond" w:hAnsi="Garamond" w:cs="Arial"/>
          <w:color w:val="000000"/>
        </w:rPr>
        <w:t>је регистрован код надлежног органа, односно уписан у одговарајући регистар;</w:t>
      </w:r>
    </w:p>
    <w:p w14:paraId="306A8113"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 xml:space="preserve">да он </w:t>
      </w:r>
      <w:r w:rsidRPr="00A567CB">
        <w:rPr>
          <w:rFonts w:ascii="Garamond" w:hAnsi="Garamond" w:cs="Arial"/>
          <w:color w:val="000000"/>
          <w:sz w:val="24"/>
          <w:szCs w:val="24"/>
          <w:lang w:val="sr-Latn-CS"/>
        </w:rPr>
        <w:t>и његов законски заступник нису осуђивани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p>
    <w:p w14:paraId="00E67CDD"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да</w:t>
      </w:r>
      <w:r w:rsidRPr="00A567CB">
        <w:rPr>
          <w:rFonts w:ascii="Garamond" w:hAnsi="Garamond" w:cs="Arial"/>
          <w:color w:val="000000"/>
          <w:sz w:val="24"/>
          <w:szCs w:val="24"/>
          <w:lang w:val="sr-Latn-CS"/>
        </w:rPr>
        <w:t xml:space="preserve"> је измирио доспеле порезе, доприносе и друге јавне дажбине у складу са прописима Републике Србије (</w:t>
      </w:r>
      <w:r w:rsidRPr="00A567CB">
        <w:rPr>
          <w:rFonts w:ascii="Garamond" w:hAnsi="Garamond" w:cs="Arial"/>
          <w:i/>
          <w:iCs/>
          <w:color w:val="000000"/>
          <w:sz w:val="24"/>
          <w:szCs w:val="24"/>
          <w:lang w:val="sr-Latn-CS"/>
        </w:rPr>
        <w:t>или стране државе када има седиштена њеној територији);</w:t>
      </w:r>
    </w:p>
    <w:p w14:paraId="2550DE4A"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olor w:val="000000"/>
          <w:sz w:val="24"/>
          <w:szCs w:val="24"/>
          <w:lang w:val="sr-Cyrl-CS"/>
        </w:rPr>
        <w:t xml:space="preserve">да је при састављању понуде </w:t>
      </w:r>
      <w:r w:rsidRPr="00A567CB">
        <w:rPr>
          <w:rFonts w:ascii="Garamond" w:hAnsi="Garamond" w:cs="Arial"/>
          <w:bCs/>
          <w:color w:val="000000"/>
          <w:sz w:val="24"/>
          <w:szCs w:val="24"/>
          <w:lang w:val="sr-Latn-CS"/>
        </w:rPr>
        <w:t>поштова</w:t>
      </w:r>
      <w:r w:rsidRPr="00FD3922">
        <w:rPr>
          <w:rFonts w:ascii="Garamond" w:hAnsi="Garamond" w:cs="Arial"/>
          <w:bCs/>
          <w:color w:val="000000"/>
          <w:sz w:val="24"/>
          <w:szCs w:val="24"/>
          <w:lang w:val="sr-Cyrl-CS"/>
        </w:rPr>
        <w:t>о</w:t>
      </w:r>
      <w:r w:rsidRPr="00A567CB">
        <w:rPr>
          <w:rFonts w:ascii="Garamond" w:hAnsi="Garamond" w:cs="Arial"/>
          <w:bCs/>
          <w:color w:val="000000"/>
          <w:sz w:val="24"/>
          <w:szCs w:val="24"/>
          <w:lang w:val="sr-Latn-CS"/>
        </w:rPr>
        <w:t xml:space="preserve"> обавез</w:t>
      </w:r>
      <w:r w:rsidRPr="00FD3922">
        <w:rPr>
          <w:rFonts w:ascii="Garamond" w:hAnsi="Garamond" w:cs="Arial"/>
          <w:bCs/>
          <w:color w:val="000000"/>
          <w:sz w:val="24"/>
          <w:szCs w:val="24"/>
          <w:lang w:val="sr-Cyrl-CS"/>
        </w:rPr>
        <w:t>е</w:t>
      </w:r>
      <w:r w:rsidRPr="00A567CB">
        <w:rPr>
          <w:rFonts w:ascii="Garamond" w:hAnsi="Garamond" w:cs="Arial"/>
          <w:bCs/>
          <w:color w:val="000000"/>
          <w:sz w:val="24"/>
          <w:szCs w:val="24"/>
          <w:lang w:val="sr-Latn-CS"/>
        </w:rPr>
        <w:t xml:space="preserve"> које произилазе из важећих прописа о заштити на раду, запошљавању и условима рада, заштити животне средине</w:t>
      </w:r>
      <w:r w:rsidRPr="00FD3922">
        <w:rPr>
          <w:rFonts w:ascii="Garamond" w:hAnsi="Garamond" w:cs="Arial"/>
          <w:bCs/>
          <w:color w:val="000000"/>
          <w:sz w:val="24"/>
          <w:szCs w:val="24"/>
          <w:lang w:val="sr-Cyrl-CS"/>
        </w:rPr>
        <w:t>, као и да нема забрану обављања делатности која је на снази у време подношења понуде.</w:t>
      </w:r>
    </w:p>
    <w:p w14:paraId="2A6C729C" w14:textId="77777777" w:rsidR="0004216E" w:rsidRPr="00377C61" w:rsidRDefault="0004216E" w:rsidP="0004216E">
      <w:pPr>
        <w:pStyle w:val="Default"/>
        <w:ind w:left="900" w:hanging="270"/>
        <w:jc w:val="both"/>
        <w:rPr>
          <w:color w:val="auto"/>
          <w:lang w:val="sr-Cyrl-CS"/>
        </w:rPr>
      </w:pPr>
    </w:p>
    <w:p w14:paraId="1D7592B8" w14:textId="77777777" w:rsidR="00C412F2" w:rsidRPr="00A567CB" w:rsidRDefault="00C412F2" w:rsidP="00D97814">
      <w:pPr>
        <w:pStyle w:val="Default"/>
        <w:jc w:val="both"/>
        <w:rPr>
          <w:color w:val="auto"/>
          <w:lang w:val="sr-Latn-CS"/>
        </w:rPr>
      </w:pPr>
    </w:p>
    <w:p w14:paraId="428A55FA" w14:textId="77777777" w:rsidR="00C412F2" w:rsidRPr="00A567CB" w:rsidRDefault="00C412F2" w:rsidP="00D97814">
      <w:pPr>
        <w:pStyle w:val="Default"/>
        <w:jc w:val="both"/>
        <w:rPr>
          <w:color w:val="auto"/>
          <w:lang w:val="sr-Latn-CS"/>
        </w:rPr>
      </w:pPr>
      <w:r w:rsidRPr="00A567CB">
        <w:rPr>
          <w:color w:val="auto"/>
          <w:lang w:val="sr-Latn-CS"/>
        </w:rPr>
        <w:t>Место:_____________       Понуђач:</w:t>
      </w:r>
    </w:p>
    <w:p w14:paraId="501131B2" w14:textId="77777777" w:rsidR="003955B5" w:rsidRPr="00377C61" w:rsidRDefault="003955B5" w:rsidP="00D97814">
      <w:pPr>
        <w:pStyle w:val="Default"/>
        <w:jc w:val="both"/>
        <w:rPr>
          <w:color w:val="auto"/>
          <w:lang w:val="sr-Cyrl-CS"/>
        </w:rPr>
      </w:pPr>
    </w:p>
    <w:p w14:paraId="3EAC61F7" w14:textId="77777777" w:rsidR="00C412F2" w:rsidRPr="00377C61" w:rsidRDefault="00C412F2" w:rsidP="00D97814">
      <w:pPr>
        <w:pStyle w:val="Default"/>
        <w:jc w:val="both"/>
        <w:rPr>
          <w:color w:val="auto"/>
        </w:rPr>
      </w:pPr>
      <w:r w:rsidRPr="00A567CB">
        <w:rPr>
          <w:color w:val="auto"/>
          <w:lang w:val="sr-Latn-CS"/>
        </w:rPr>
        <w:t xml:space="preserve">Датум:_____________                         М.П.                     </w:t>
      </w:r>
      <w:r w:rsidRPr="00377C61">
        <w:rPr>
          <w:color w:val="auto"/>
        </w:rPr>
        <w:t>______</w:t>
      </w:r>
      <w:r w:rsidR="002454C8" w:rsidRPr="00377C61">
        <w:rPr>
          <w:color w:val="auto"/>
        </w:rPr>
        <w:t>______</w:t>
      </w:r>
      <w:r w:rsidRPr="00377C61">
        <w:rPr>
          <w:color w:val="auto"/>
        </w:rPr>
        <w:t xml:space="preserve">_______________                                   </w:t>
      </w:r>
    </w:p>
    <w:p w14:paraId="76371492" w14:textId="77777777" w:rsidR="002454C8" w:rsidRPr="00377C61" w:rsidRDefault="002454C8" w:rsidP="00D97814">
      <w:pPr>
        <w:pStyle w:val="Default"/>
        <w:jc w:val="both"/>
        <w:rPr>
          <w:b/>
          <w:bCs/>
          <w:color w:val="auto"/>
        </w:rPr>
      </w:pPr>
    </w:p>
    <w:p w14:paraId="0CA31C68" w14:textId="77777777" w:rsidR="002454C8" w:rsidRPr="00377C61" w:rsidRDefault="00C412F2" w:rsidP="00D97814">
      <w:pPr>
        <w:pStyle w:val="Default"/>
        <w:jc w:val="both"/>
        <w:rPr>
          <w:i/>
          <w:iCs/>
          <w:color w:val="auto"/>
          <w:lang w:val="sr-Cyrl-CS"/>
        </w:rPr>
      </w:pPr>
      <w:r w:rsidRPr="00377C61">
        <w:rPr>
          <w:b/>
          <w:bCs/>
          <w:color w:val="auto"/>
        </w:rPr>
        <w:t>Напомена:Уколико понуду подноси група понуђача,</w:t>
      </w:r>
      <w:r w:rsidR="00334C04">
        <w:rPr>
          <w:b/>
          <w:bCs/>
          <w:color w:val="auto"/>
          <w:lang w:val="sr-Cyrl-CS"/>
        </w:rPr>
        <w:t xml:space="preserve"> </w:t>
      </w:r>
      <w:r w:rsidRPr="00377C61">
        <w:rPr>
          <w:i/>
          <w:iCs/>
          <w:color w:val="auto"/>
        </w:rPr>
        <w:t>Изјава мора бити потписана од стране овлашћеног лица сваког понуђача</w:t>
      </w:r>
      <w:r w:rsidR="00334C04">
        <w:rPr>
          <w:i/>
          <w:iCs/>
          <w:color w:val="auto"/>
          <w:lang w:val="sr-Cyrl-CS"/>
        </w:rPr>
        <w:t xml:space="preserve"> </w:t>
      </w:r>
      <w:r w:rsidRPr="00377C61">
        <w:rPr>
          <w:i/>
          <w:iCs/>
          <w:color w:val="auto"/>
        </w:rPr>
        <w:t>из групе понуђача</w:t>
      </w:r>
      <w:r w:rsidR="00334C04">
        <w:rPr>
          <w:i/>
          <w:iCs/>
          <w:color w:val="auto"/>
          <w:lang w:val="sr-Cyrl-CS"/>
        </w:rPr>
        <w:t xml:space="preserve"> </w:t>
      </w:r>
      <w:r w:rsidRPr="00377C61">
        <w:rPr>
          <w:i/>
          <w:iCs/>
          <w:color w:val="auto"/>
        </w:rPr>
        <w:t>и оверена печатом.</w:t>
      </w:r>
    </w:p>
    <w:p w14:paraId="030F5344" w14:textId="77777777" w:rsidR="00337576" w:rsidRDefault="00337576">
      <w:pPr>
        <w:rPr>
          <w:rFonts w:ascii="Garamond" w:hAnsi="Garamond" w:cs="Times New Roman"/>
          <w:b/>
          <w:bCs/>
          <w:sz w:val="24"/>
          <w:szCs w:val="24"/>
          <w:lang w:val="sr-Cyrl-CS" w:eastAsia="en-US"/>
        </w:rPr>
      </w:pPr>
      <w:r>
        <w:rPr>
          <w:rFonts w:cs="Times New Roman"/>
          <w:b/>
          <w:bCs/>
          <w:lang w:val="sr-Cyrl-CS"/>
        </w:rPr>
        <w:br w:type="page"/>
      </w:r>
    </w:p>
    <w:p w14:paraId="2A04FDE3" w14:textId="094A50ED" w:rsidR="009C5B1D" w:rsidRPr="001A6F2C" w:rsidRDefault="009C5B1D" w:rsidP="001A6F2C">
      <w:pPr>
        <w:pStyle w:val="Default"/>
        <w:shd w:val="clear" w:color="auto" w:fill="D9D9D9"/>
        <w:jc w:val="right"/>
        <w:rPr>
          <w:rFonts w:cs="Times New Roman"/>
          <w:b/>
          <w:bCs/>
          <w:color w:val="auto"/>
          <w:lang w:val="sr-Cyrl-CS"/>
        </w:rPr>
      </w:pPr>
      <w:r w:rsidRPr="001A6F2C">
        <w:rPr>
          <w:rFonts w:cs="Times New Roman"/>
          <w:b/>
          <w:bCs/>
          <w:color w:val="auto"/>
          <w:lang w:val="sr-Cyrl-CS"/>
        </w:rPr>
        <w:lastRenderedPageBreak/>
        <w:t>Образац 1а</w:t>
      </w:r>
    </w:p>
    <w:p w14:paraId="5ECCB842" w14:textId="77777777" w:rsidR="009C5B1D" w:rsidRPr="00377C61" w:rsidRDefault="009C5B1D" w:rsidP="009C5B1D">
      <w:pPr>
        <w:jc w:val="center"/>
        <w:rPr>
          <w:rFonts w:ascii="Garamond" w:hAnsi="Garamond"/>
          <w:b/>
          <w:sz w:val="24"/>
          <w:szCs w:val="24"/>
          <w:lang w:val="sr-Cyrl-CS"/>
        </w:rPr>
      </w:pPr>
      <w:r w:rsidRPr="00A567CB">
        <w:rPr>
          <w:rFonts w:ascii="Garamond" w:hAnsi="Garamond"/>
          <w:b/>
          <w:sz w:val="24"/>
          <w:szCs w:val="24"/>
          <w:lang w:val="sr-Cyrl-CS"/>
        </w:rPr>
        <w:t>И З Ј А В А</w:t>
      </w:r>
    </w:p>
    <w:p w14:paraId="6EC5A2A0" w14:textId="3302C007" w:rsidR="00C412F2" w:rsidRPr="001A6F2C" w:rsidRDefault="00C412F2" w:rsidP="009C5B1D">
      <w:pPr>
        <w:jc w:val="center"/>
        <w:rPr>
          <w:rFonts w:ascii="Garamond" w:hAnsi="Garamond"/>
          <w:b/>
          <w:bCs/>
          <w:sz w:val="24"/>
          <w:szCs w:val="24"/>
          <w:lang w:val="sr-Cyrl-CS"/>
        </w:rPr>
      </w:pPr>
      <w:r w:rsidRPr="00A567CB">
        <w:rPr>
          <w:rFonts w:ascii="Garamond" w:hAnsi="Garamond"/>
          <w:b/>
          <w:sz w:val="24"/>
          <w:szCs w:val="24"/>
          <w:lang w:val="sr-Cyrl-CS"/>
        </w:rPr>
        <w:t>ПОДИЗВОЂАЧА</w:t>
      </w:r>
      <w:r w:rsidR="0011620B">
        <w:rPr>
          <w:rFonts w:ascii="Garamond" w:hAnsi="Garamond"/>
          <w:b/>
          <w:sz w:val="24"/>
          <w:szCs w:val="24"/>
          <w:lang w:val="sr-Cyrl-CS"/>
        </w:rPr>
        <w:t xml:space="preserve"> </w:t>
      </w:r>
      <w:r w:rsidRPr="00A567CB">
        <w:rPr>
          <w:rFonts w:ascii="Garamond" w:hAnsi="Garamond"/>
          <w:b/>
          <w:sz w:val="24"/>
          <w:szCs w:val="24"/>
          <w:lang w:val="sr-Cyrl-CS"/>
        </w:rPr>
        <w:t xml:space="preserve">О ИСПУЊАВАЊУ УСЛОВА ИЗ ЧЛ. 75. ЗАКОНА У </w:t>
      </w:r>
      <w:r w:rsidR="00FA34C0">
        <w:rPr>
          <w:rFonts w:ascii="Garamond" w:hAnsi="Garamond"/>
          <w:b/>
          <w:sz w:val="24"/>
          <w:szCs w:val="24"/>
          <w:lang w:val="sr-Cyrl-CS"/>
        </w:rPr>
        <w:t xml:space="preserve">ОТВОРЕНОМ </w:t>
      </w:r>
      <w:r w:rsidRPr="00A567CB">
        <w:rPr>
          <w:rFonts w:ascii="Garamond" w:hAnsi="Garamond"/>
          <w:b/>
          <w:sz w:val="24"/>
          <w:szCs w:val="24"/>
          <w:lang w:val="sr-Cyrl-CS"/>
        </w:rPr>
        <w:t>ПОСТУПКУ ЈАВНЕ</w:t>
      </w:r>
      <w:r w:rsidR="00764775" w:rsidRPr="00A567CB">
        <w:rPr>
          <w:rFonts w:ascii="Garamond" w:hAnsi="Garamond"/>
          <w:b/>
          <w:sz w:val="24"/>
          <w:szCs w:val="24"/>
          <w:lang w:val="sr-Cyrl-CS"/>
        </w:rPr>
        <w:t xml:space="preserve"> </w:t>
      </w:r>
      <w:r w:rsidR="00FA34C0">
        <w:rPr>
          <w:rFonts w:ascii="Garamond" w:hAnsi="Garamond"/>
          <w:b/>
          <w:bCs/>
          <w:sz w:val="24"/>
          <w:szCs w:val="24"/>
          <w:lang w:val="sr-Cyrl-CS"/>
        </w:rPr>
        <w:t>НАБАВКЕ</w:t>
      </w:r>
    </w:p>
    <w:p w14:paraId="338A365A" w14:textId="7777777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У складу са чланом 77.</w:t>
      </w:r>
      <w:r w:rsidRPr="00FD3922">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 xml:space="preserve">став 4. Закона, под пуном материјалном и кривичном одговорношћу, </w:t>
      </w:r>
      <w:r w:rsidRPr="00FD3922">
        <w:rPr>
          <w:rFonts w:ascii="Garamond" w:hAnsi="Garamond" w:cs="Arial"/>
          <w:color w:val="000000"/>
          <w:kern w:val="1"/>
          <w:sz w:val="24"/>
          <w:szCs w:val="24"/>
          <w:lang w:val="sr-Cyrl-CS" w:eastAsia="ar-SA"/>
        </w:rPr>
        <w:t xml:space="preserve">као заступник подизвођача, </w:t>
      </w:r>
      <w:r w:rsidRPr="00A567CB">
        <w:rPr>
          <w:rFonts w:ascii="Garamond" w:hAnsi="Garamond" w:cs="Arial"/>
          <w:color w:val="000000"/>
          <w:kern w:val="1"/>
          <w:sz w:val="24"/>
          <w:szCs w:val="24"/>
          <w:lang w:val="sr-Cyrl-CS" w:eastAsia="ar-SA"/>
        </w:rPr>
        <w:t>дајем следећу</w:t>
      </w:r>
    </w:p>
    <w:p w14:paraId="5853E33A" w14:textId="77777777"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r w:rsidRPr="00A567CB">
        <w:rPr>
          <w:rFonts w:ascii="Garamond" w:hAnsi="Garamond" w:cs="Arial"/>
          <w:color w:val="000000"/>
          <w:kern w:val="1"/>
          <w:sz w:val="24"/>
          <w:szCs w:val="24"/>
          <w:lang w:val="sr-Cyrl-CS" w:eastAsia="ar-SA"/>
        </w:rPr>
        <w:tab/>
      </w:r>
    </w:p>
    <w:p w14:paraId="2540FB51" w14:textId="77777777" w:rsidR="00FD3922" w:rsidRPr="00A567CB" w:rsidRDefault="00FD3922" w:rsidP="00FD3922">
      <w:pPr>
        <w:suppressAutoHyphens/>
        <w:spacing w:line="100" w:lineRule="atLeast"/>
        <w:jc w:val="center"/>
        <w:rPr>
          <w:rFonts w:ascii="Garamond" w:hAnsi="Garamond" w:cs="Arial"/>
          <w:b/>
          <w:color w:val="000000"/>
          <w:kern w:val="1"/>
          <w:sz w:val="24"/>
          <w:szCs w:val="24"/>
          <w:lang w:val="sr-Cyrl-CS" w:eastAsia="ar-SA"/>
        </w:rPr>
      </w:pPr>
      <w:r w:rsidRPr="00A567CB">
        <w:rPr>
          <w:rFonts w:ascii="Garamond" w:hAnsi="Garamond" w:cs="Arial"/>
          <w:b/>
          <w:color w:val="000000"/>
          <w:kern w:val="1"/>
          <w:sz w:val="24"/>
          <w:szCs w:val="24"/>
          <w:lang w:val="sr-Cyrl-CS" w:eastAsia="ar-SA"/>
        </w:rPr>
        <w:t>И З Ј А В У</w:t>
      </w:r>
    </w:p>
    <w:p w14:paraId="48F624B2" w14:textId="77777777" w:rsidR="00FD3922" w:rsidRPr="00A567CB" w:rsidRDefault="00FD3922" w:rsidP="00FD3922">
      <w:pPr>
        <w:suppressAutoHyphens/>
        <w:spacing w:line="100" w:lineRule="atLeast"/>
        <w:jc w:val="center"/>
        <w:rPr>
          <w:rFonts w:ascii="Garamond" w:hAnsi="Garamond" w:cs="Arial"/>
          <w:b/>
          <w:color w:val="000000"/>
          <w:kern w:val="1"/>
          <w:sz w:val="24"/>
          <w:szCs w:val="24"/>
          <w:lang w:val="sr-Cyrl-CS" w:eastAsia="ar-SA"/>
        </w:rPr>
      </w:pPr>
    </w:p>
    <w:p w14:paraId="25EAAB70" w14:textId="77777777" w:rsidR="00FD3922" w:rsidRPr="00FD3922" w:rsidRDefault="00FD3922" w:rsidP="00FD3922">
      <w:pPr>
        <w:suppressAutoHyphens/>
        <w:spacing w:line="100" w:lineRule="atLeast"/>
        <w:jc w:val="both"/>
        <w:rPr>
          <w:rFonts w:ascii="Garamond" w:hAnsi="Garamond" w:cs="Arial"/>
          <w:i/>
          <w:color w:val="000000"/>
          <w:kern w:val="1"/>
          <w:sz w:val="24"/>
          <w:szCs w:val="24"/>
          <w:lang w:val="sr-Cyrl-CS" w:eastAsia="ar-SA"/>
        </w:rPr>
      </w:pPr>
      <w:r w:rsidRPr="00FD3922">
        <w:rPr>
          <w:rFonts w:ascii="Garamond" w:hAnsi="Garamond" w:cs="Arial"/>
          <w:color w:val="000000"/>
          <w:kern w:val="1"/>
          <w:sz w:val="24"/>
          <w:szCs w:val="24"/>
          <w:lang w:val="sr-Cyrl-CS" w:eastAsia="ar-SA"/>
        </w:rPr>
        <w:t>П</w:t>
      </w:r>
      <w:r w:rsidRPr="00A567CB">
        <w:rPr>
          <w:rFonts w:ascii="Garamond" w:hAnsi="Garamond" w:cs="Arial"/>
          <w:color w:val="000000"/>
          <w:kern w:val="1"/>
          <w:sz w:val="24"/>
          <w:szCs w:val="24"/>
          <w:lang w:val="sr-Cyrl-CS" w:eastAsia="ar-SA"/>
        </w:rPr>
        <w:t xml:space="preserve">одизвођач </w:t>
      </w:r>
      <w:r w:rsidRPr="00A567CB">
        <w:rPr>
          <w:rFonts w:ascii="Garamond" w:hAnsi="Garamond" w:cs="Arial"/>
          <w:i/>
          <w:color w:val="000000"/>
          <w:kern w:val="1"/>
          <w:sz w:val="24"/>
          <w:szCs w:val="24"/>
          <w:lang w:val="sr-Cyrl-CS" w:eastAsia="ar-SA"/>
        </w:rPr>
        <w:t>________________________________________</w:t>
      </w:r>
      <w:r w:rsidRPr="00FD3922">
        <w:rPr>
          <w:rFonts w:ascii="Garamond" w:hAnsi="Garamond" w:cs="Arial"/>
          <w:i/>
          <w:color w:val="000000"/>
          <w:kern w:val="1"/>
          <w:sz w:val="24"/>
          <w:szCs w:val="24"/>
          <w:lang w:val="sr-Cyrl-CS" w:eastAsia="ar-SA"/>
        </w:rPr>
        <w:t>______________________</w:t>
      </w:r>
      <w:r w:rsidRPr="00A567CB">
        <w:rPr>
          <w:rFonts w:ascii="Garamond" w:hAnsi="Garamond" w:cs="Arial"/>
          <w:i/>
          <w:color w:val="000000"/>
          <w:kern w:val="1"/>
          <w:sz w:val="24"/>
          <w:szCs w:val="24"/>
          <w:lang w:val="sr-Cyrl-CS" w:eastAsia="ar-SA"/>
        </w:rPr>
        <w:t>_____</w:t>
      </w:r>
      <w:r w:rsidRPr="00FD3922">
        <w:rPr>
          <w:rFonts w:ascii="Garamond" w:hAnsi="Garamond" w:cs="Arial"/>
          <w:i/>
          <w:color w:val="000000"/>
          <w:kern w:val="1"/>
          <w:sz w:val="24"/>
          <w:szCs w:val="24"/>
          <w:lang w:val="sr-Cyrl-CS" w:eastAsia="ar-SA"/>
        </w:rPr>
        <w:t xml:space="preserve">  </w:t>
      </w:r>
    </w:p>
    <w:p w14:paraId="36BFBB4F" w14:textId="77777777" w:rsidR="00FD3922" w:rsidRPr="00FD3922" w:rsidRDefault="00FD3922" w:rsidP="00FD3922">
      <w:pPr>
        <w:suppressAutoHyphens/>
        <w:spacing w:line="100" w:lineRule="atLeast"/>
        <w:jc w:val="both"/>
        <w:rPr>
          <w:rFonts w:ascii="Garamond" w:hAnsi="Garamond" w:cs="Arial"/>
          <w:i/>
          <w:iCs/>
          <w:color w:val="000000"/>
          <w:kern w:val="1"/>
          <w:sz w:val="24"/>
          <w:szCs w:val="24"/>
          <w:lang w:val="sr-Cyrl-CS" w:eastAsia="ar-SA"/>
        </w:rPr>
      </w:pPr>
      <w:r w:rsidRPr="00FD3922">
        <w:rPr>
          <w:rFonts w:ascii="Garamond" w:hAnsi="Garamond" w:cs="Arial"/>
          <w:i/>
          <w:iCs/>
          <w:color w:val="000000"/>
          <w:kern w:val="1"/>
          <w:sz w:val="24"/>
          <w:szCs w:val="24"/>
          <w:lang w:val="sr-Cyrl-CS" w:eastAsia="ar-SA"/>
        </w:rPr>
        <w:t xml:space="preserve">                                                             </w:t>
      </w:r>
      <w:r w:rsidRPr="00A567CB">
        <w:rPr>
          <w:rFonts w:ascii="Garamond" w:hAnsi="Garamond" w:cs="Arial"/>
          <w:i/>
          <w:iCs/>
          <w:color w:val="000000"/>
          <w:kern w:val="1"/>
          <w:sz w:val="24"/>
          <w:szCs w:val="24"/>
          <w:lang w:val="sr-Cyrl-CS" w:eastAsia="ar-SA"/>
        </w:rPr>
        <w:t>[</w:t>
      </w:r>
      <w:r w:rsidRPr="00A567CB">
        <w:rPr>
          <w:rFonts w:ascii="Garamond" w:hAnsi="Garamond" w:cs="Arial"/>
          <w:i/>
          <w:color w:val="000000"/>
          <w:kern w:val="1"/>
          <w:sz w:val="24"/>
          <w:szCs w:val="24"/>
          <w:lang w:val="sr-Cyrl-CS" w:eastAsia="ar-SA"/>
        </w:rPr>
        <w:t>навести назив подизвођача</w:t>
      </w:r>
      <w:r w:rsidRPr="00A567CB">
        <w:rPr>
          <w:rFonts w:ascii="Garamond" w:hAnsi="Garamond" w:cs="Arial"/>
          <w:i/>
          <w:iCs/>
          <w:color w:val="000000"/>
          <w:kern w:val="1"/>
          <w:sz w:val="24"/>
          <w:szCs w:val="24"/>
          <w:lang w:val="sr-Cyrl-CS" w:eastAsia="ar-SA"/>
        </w:rPr>
        <w:t>]</w:t>
      </w:r>
    </w:p>
    <w:p w14:paraId="74819472" w14:textId="74614B64"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 xml:space="preserve">у </w:t>
      </w:r>
      <w:r w:rsidR="00FA34C0">
        <w:rPr>
          <w:rFonts w:ascii="Garamond" w:hAnsi="Garamond" w:cs="Arial"/>
          <w:color w:val="000000"/>
          <w:kern w:val="1"/>
          <w:sz w:val="24"/>
          <w:szCs w:val="24"/>
          <w:lang w:val="sr-Cyrl-CS" w:eastAsia="ar-SA"/>
        </w:rPr>
        <w:t xml:space="preserve">отвореном </w:t>
      </w:r>
      <w:r w:rsidRPr="00A567CB">
        <w:rPr>
          <w:rFonts w:ascii="Garamond" w:hAnsi="Garamond" w:cs="Arial"/>
          <w:color w:val="000000"/>
          <w:kern w:val="1"/>
          <w:sz w:val="24"/>
          <w:szCs w:val="24"/>
          <w:lang w:val="sr-Cyrl-CS" w:eastAsia="ar-SA"/>
        </w:rPr>
        <w:t>поступку јавне набавке</w:t>
      </w:r>
      <w:r w:rsidRPr="00FD3922">
        <w:rPr>
          <w:rFonts w:ascii="Garamond" w:hAnsi="Garamond" w:cs="Arial"/>
          <w:color w:val="000000"/>
          <w:kern w:val="1"/>
          <w:sz w:val="24"/>
          <w:szCs w:val="24"/>
          <w:lang w:val="sr-Cyrl-CS" w:eastAsia="ar-SA"/>
        </w:rPr>
        <w:t xml:space="preserve"> за набавку </w:t>
      </w:r>
      <w:r w:rsidRPr="00A567CB">
        <w:rPr>
          <w:rFonts w:ascii="Garamond" w:hAnsi="Garamond"/>
          <w:sz w:val="24"/>
          <w:szCs w:val="24"/>
          <w:lang w:val="sr-Cyrl-CS"/>
        </w:rPr>
        <w:t>радова –</w:t>
      </w:r>
      <w:r w:rsidRPr="00FD3922">
        <w:rPr>
          <w:rFonts w:ascii="Garamond" w:hAnsi="Garamond"/>
          <w:sz w:val="24"/>
          <w:szCs w:val="24"/>
          <w:lang w:val="sr-Cyrl-CS"/>
        </w:rPr>
        <w:t xml:space="preserve"> </w:t>
      </w:r>
      <w:r w:rsidR="00FF2BAF">
        <w:rPr>
          <w:rFonts w:ascii="Garamond" w:hAnsi="Garamond"/>
          <w:sz w:val="24"/>
          <w:szCs w:val="24"/>
          <w:lang w:val="sr-Cyrl-CS"/>
        </w:rPr>
        <w:t xml:space="preserve"> </w:t>
      </w:r>
      <w:r w:rsidR="001300A6">
        <w:rPr>
          <w:rFonts w:ascii="Garamond" w:hAnsi="Garamond"/>
          <w:sz w:val="24"/>
          <w:szCs w:val="24"/>
          <w:lang w:val="sr-Cyrl-CS"/>
        </w:rPr>
        <w:t>радови на санацији простора</w:t>
      </w:r>
      <w:r w:rsidRPr="00A567CB">
        <w:rPr>
          <w:rFonts w:ascii="Garamond" w:hAnsi="Garamond"/>
          <w:sz w:val="24"/>
          <w:szCs w:val="24"/>
          <w:lang w:val="sr-Cyrl-CS"/>
        </w:rPr>
        <w:t>, број</w:t>
      </w:r>
      <w:r w:rsidRPr="00FD3922">
        <w:rPr>
          <w:rFonts w:ascii="Garamond" w:hAnsi="Garamond" w:cs="Arial"/>
          <w:color w:val="000000"/>
          <w:kern w:val="1"/>
          <w:sz w:val="24"/>
          <w:szCs w:val="24"/>
          <w:lang w:val="sr-Cyrl-CS" w:eastAsia="ar-SA"/>
        </w:rPr>
        <w:t xml:space="preserve"> </w:t>
      </w:r>
      <w:r w:rsidR="005C32CC">
        <w:rPr>
          <w:rFonts w:ascii="Garamond" w:hAnsi="Garamond" w:cs="Arial"/>
          <w:color w:val="000000"/>
          <w:kern w:val="1"/>
          <w:sz w:val="24"/>
          <w:szCs w:val="24"/>
          <w:lang w:val="sr-Cyrl-CS" w:eastAsia="ar-SA"/>
        </w:rPr>
        <w:t>ОП 4/19</w:t>
      </w:r>
      <w:r w:rsidRPr="00FD3922">
        <w:rPr>
          <w:rFonts w:ascii="Garamond" w:hAnsi="Garamond" w:cs="Arial"/>
          <w:color w:val="000000"/>
          <w:kern w:val="1"/>
          <w:sz w:val="24"/>
          <w:szCs w:val="24"/>
          <w:lang w:val="sr-Cyrl-CS" w:eastAsia="ar-SA"/>
        </w:rPr>
        <w:t xml:space="preserve">, потврђује да испуњава </w:t>
      </w:r>
      <w:r w:rsidR="00FA34C0">
        <w:rPr>
          <w:rFonts w:ascii="Garamond" w:hAnsi="Garamond" w:cs="Arial"/>
          <w:color w:val="000000"/>
          <w:kern w:val="1"/>
          <w:sz w:val="24"/>
          <w:szCs w:val="24"/>
          <w:lang w:val="sr-Cyrl-CS" w:eastAsia="ar-SA"/>
        </w:rPr>
        <w:t>усл</w:t>
      </w:r>
      <w:r w:rsidRPr="00FD3922">
        <w:rPr>
          <w:rFonts w:ascii="Garamond" w:hAnsi="Garamond" w:cs="Arial"/>
          <w:color w:val="000000"/>
          <w:kern w:val="1"/>
          <w:sz w:val="24"/>
          <w:szCs w:val="24"/>
          <w:lang w:val="sr-Cyrl-CS" w:eastAsia="ar-SA"/>
        </w:rPr>
        <w:t>ове</w:t>
      </w:r>
      <w:r w:rsidRPr="00A567CB">
        <w:rPr>
          <w:rFonts w:ascii="Garamond" w:hAnsi="Garamond" w:cs="Arial"/>
          <w:color w:val="000000"/>
          <w:kern w:val="1"/>
          <w:sz w:val="24"/>
          <w:szCs w:val="24"/>
          <w:lang w:val="sr-Cyrl-CS" w:eastAsia="ar-SA"/>
        </w:rPr>
        <w:t xml:space="preserve"> из чл. 75. Закона, односно услове дефинисане конкурсном документацијом</w:t>
      </w:r>
      <w:r w:rsidRPr="00FD3922">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за предметну јавну набавку</w:t>
      </w:r>
      <w:r w:rsidRPr="00FD3922">
        <w:rPr>
          <w:rFonts w:ascii="Garamond" w:hAnsi="Garamond" w:cs="Arial"/>
          <w:color w:val="000000"/>
          <w:kern w:val="1"/>
          <w:sz w:val="24"/>
          <w:szCs w:val="24"/>
          <w:lang w:val="sr-Cyrl-CS" w:eastAsia="ar-SA"/>
        </w:rPr>
        <w:t>,</w:t>
      </w:r>
      <w:r w:rsidRPr="00A567CB">
        <w:rPr>
          <w:rFonts w:ascii="Garamond" w:hAnsi="Garamond" w:cs="Arial"/>
          <w:color w:val="000000"/>
          <w:kern w:val="1"/>
          <w:sz w:val="24"/>
          <w:szCs w:val="24"/>
          <w:lang w:val="sr-Cyrl-CS" w:eastAsia="ar-SA"/>
        </w:rPr>
        <w:t xml:space="preserve"> и то:</w:t>
      </w:r>
    </w:p>
    <w:p w14:paraId="2A28D5F2" w14:textId="77777777" w:rsidR="00FD3922" w:rsidRPr="00FD3922" w:rsidRDefault="00FD3922" w:rsidP="00FD3922">
      <w:pPr>
        <w:pStyle w:val="ListParagraph"/>
        <w:numPr>
          <w:ilvl w:val="1"/>
          <w:numId w:val="44"/>
        </w:numPr>
        <w:suppressAutoHyphens/>
        <w:autoSpaceDE w:val="0"/>
        <w:autoSpaceDN w:val="0"/>
        <w:adjustRightInd w:val="0"/>
        <w:spacing w:after="22" w:line="100" w:lineRule="atLeast"/>
        <w:ind w:left="1080" w:hanging="450"/>
        <w:jc w:val="both"/>
        <w:rPr>
          <w:rFonts w:ascii="Garamond" w:hAnsi="Garamond" w:cs="Arial"/>
          <w:color w:val="000000"/>
        </w:rPr>
      </w:pPr>
      <w:r w:rsidRPr="00FD3922">
        <w:rPr>
          <w:rFonts w:ascii="Garamond" w:hAnsi="Garamond" w:cs="Arial"/>
          <w:color w:val="000000"/>
          <w:lang w:val="sr-Cyrl-CS"/>
        </w:rPr>
        <w:t xml:space="preserve">да </w:t>
      </w:r>
      <w:r w:rsidRPr="00FD3922">
        <w:rPr>
          <w:rFonts w:ascii="Garamond" w:hAnsi="Garamond" w:cs="Arial"/>
          <w:color w:val="000000"/>
        </w:rPr>
        <w:t>је регистрован код надлежног органа, односно уписан у одговарајући регистар;</w:t>
      </w:r>
    </w:p>
    <w:p w14:paraId="7BA47A8E"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 xml:space="preserve">да он </w:t>
      </w:r>
      <w:r w:rsidRPr="00A567CB">
        <w:rPr>
          <w:rFonts w:ascii="Garamond" w:hAnsi="Garamond" w:cs="Arial"/>
          <w:color w:val="000000"/>
          <w:sz w:val="24"/>
          <w:szCs w:val="24"/>
          <w:lang w:val="sr-Latn-CS"/>
        </w:rPr>
        <w:t>и његов законски заступник нису осуђивани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p>
    <w:p w14:paraId="6FFE8B06"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да</w:t>
      </w:r>
      <w:r w:rsidRPr="00A567CB">
        <w:rPr>
          <w:rFonts w:ascii="Garamond" w:hAnsi="Garamond" w:cs="Arial"/>
          <w:color w:val="000000"/>
          <w:sz w:val="24"/>
          <w:szCs w:val="24"/>
          <w:lang w:val="sr-Latn-CS"/>
        </w:rPr>
        <w:t xml:space="preserve"> је измирио доспеле порезе, доприносе и друге јавне дажбине у складу са прописима Републике Србије (</w:t>
      </w:r>
      <w:r w:rsidRPr="00A567CB">
        <w:rPr>
          <w:rFonts w:ascii="Garamond" w:hAnsi="Garamond" w:cs="Arial"/>
          <w:i/>
          <w:iCs/>
          <w:color w:val="000000"/>
          <w:sz w:val="24"/>
          <w:szCs w:val="24"/>
          <w:lang w:val="sr-Latn-CS"/>
        </w:rPr>
        <w:t>или стране државе када има седиштена њеној територији);</w:t>
      </w:r>
    </w:p>
    <w:p w14:paraId="132865AF"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olor w:val="000000"/>
          <w:sz w:val="24"/>
          <w:szCs w:val="24"/>
          <w:lang w:val="sr-Cyrl-CS"/>
        </w:rPr>
        <w:t xml:space="preserve">да је при састављању понуде </w:t>
      </w:r>
      <w:r w:rsidRPr="00A567CB">
        <w:rPr>
          <w:rFonts w:ascii="Garamond" w:hAnsi="Garamond" w:cs="Arial"/>
          <w:bCs/>
          <w:color w:val="000000"/>
          <w:sz w:val="24"/>
          <w:szCs w:val="24"/>
          <w:lang w:val="sr-Latn-CS"/>
        </w:rPr>
        <w:t>поштова</w:t>
      </w:r>
      <w:r w:rsidRPr="00FD3922">
        <w:rPr>
          <w:rFonts w:ascii="Garamond" w:hAnsi="Garamond" w:cs="Arial"/>
          <w:bCs/>
          <w:color w:val="000000"/>
          <w:sz w:val="24"/>
          <w:szCs w:val="24"/>
          <w:lang w:val="sr-Cyrl-CS"/>
        </w:rPr>
        <w:t>о</w:t>
      </w:r>
      <w:r w:rsidRPr="00A567CB">
        <w:rPr>
          <w:rFonts w:ascii="Garamond" w:hAnsi="Garamond" w:cs="Arial"/>
          <w:bCs/>
          <w:color w:val="000000"/>
          <w:sz w:val="24"/>
          <w:szCs w:val="24"/>
          <w:lang w:val="sr-Latn-CS"/>
        </w:rPr>
        <w:t xml:space="preserve"> обавез</w:t>
      </w:r>
      <w:r w:rsidRPr="00FD3922">
        <w:rPr>
          <w:rFonts w:ascii="Garamond" w:hAnsi="Garamond" w:cs="Arial"/>
          <w:bCs/>
          <w:color w:val="000000"/>
          <w:sz w:val="24"/>
          <w:szCs w:val="24"/>
          <w:lang w:val="sr-Cyrl-CS"/>
        </w:rPr>
        <w:t>е</w:t>
      </w:r>
      <w:r w:rsidRPr="00A567CB">
        <w:rPr>
          <w:rFonts w:ascii="Garamond" w:hAnsi="Garamond" w:cs="Arial"/>
          <w:bCs/>
          <w:color w:val="000000"/>
          <w:sz w:val="24"/>
          <w:szCs w:val="24"/>
          <w:lang w:val="sr-Latn-CS"/>
        </w:rPr>
        <w:t xml:space="preserve"> које произилазе из важећих прописа о заштити на раду, запошљавању и условима рада, заштити животне средине</w:t>
      </w:r>
      <w:r w:rsidRPr="00FD3922">
        <w:rPr>
          <w:rFonts w:ascii="Garamond" w:hAnsi="Garamond" w:cs="Arial"/>
          <w:bCs/>
          <w:color w:val="000000"/>
          <w:sz w:val="24"/>
          <w:szCs w:val="24"/>
          <w:lang w:val="sr-Cyrl-CS"/>
        </w:rPr>
        <w:t>, као и да нема забрану обављања делатности која је на снази у време подношења понуде.</w:t>
      </w:r>
    </w:p>
    <w:p w14:paraId="0FD1B1D6" w14:textId="77777777" w:rsidR="00FD3922" w:rsidRPr="001A6F2C" w:rsidRDefault="00FD3922" w:rsidP="004B3340">
      <w:pPr>
        <w:pStyle w:val="Default"/>
        <w:jc w:val="center"/>
        <w:rPr>
          <w:rFonts w:cs="Times New Roman"/>
          <w:color w:val="auto"/>
          <w:lang w:val="sr-Cyrl-CS"/>
        </w:rPr>
      </w:pPr>
    </w:p>
    <w:p w14:paraId="7AA00840" w14:textId="77777777" w:rsidR="003955B5" w:rsidRPr="00377C61" w:rsidRDefault="003955B5" w:rsidP="00D97814">
      <w:pPr>
        <w:pStyle w:val="Default"/>
        <w:jc w:val="both"/>
        <w:rPr>
          <w:color w:val="auto"/>
          <w:lang w:val="sr-Cyrl-CS"/>
        </w:rPr>
      </w:pPr>
    </w:p>
    <w:p w14:paraId="68697137" w14:textId="77777777" w:rsidR="00C412F2" w:rsidRPr="00A567CB" w:rsidRDefault="00C412F2" w:rsidP="00D97814">
      <w:pPr>
        <w:pStyle w:val="Default"/>
        <w:jc w:val="both"/>
        <w:rPr>
          <w:color w:val="auto"/>
          <w:lang w:val="sr-Latn-CS"/>
        </w:rPr>
      </w:pPr>
    </w:p>
    <w:p w14:paraId="30292F76" w14:textId="77777777" w:rsidR="00C412F2" w:rsidRPr="00A567CB" w:rsidRDefault="00C412F2" w:rsidP="00D97814">
      <w:pPr>
        <w:pStyle w:val="Default"/>
        <w:jc w:val="both"/>
        <w:rPr>
          <w:color w:val="auto"/>
          <w:lang w:val="sr-Latn-CS"/>
        </w:rPr>
      </w:pPr>
      <w:r w:rsidRPr="00A567CB">
        <w:rPr>
          <w:color w:val="auto"/>
          <w:lang w:val="sr-Latn-CS"/>
        </w:rPr>
        <w:t>Место:_____________                                                            П</w:t>
      </w:r>
      <w:r w:rsidRPr="00A567CB">
        <w:rPr>
          <w:iCs/>
          <w:color w:val="auto"/>
          <w:lang w:val="sr-Latn-CS"/>
        </w:rPr>
        <w:t>одизвођач</w:t>
      </w:r>
      <w:r w:rsidRPr="00A567CB">
        <w:rPr>
          <w:color w:val="auto"/>
          <w:lang w:val="sr-Latn-CS"/>
        </w:rPr>
        <w:t>:</w:t>
      </w:r>
    </w:p>
    <w:p w14:paraId="370E8B99" w14:textId="77777777" w:rsidR="003955B5" w:rsidRPr="00377C61" w:rsidRDefault="003955B5" w:rsidP="00D97814">
      <w:pPr>
        <w:pStyle w:val="Default"/>
        <w:jc w:val="both"/>
        <w:rPr>
          <w:color w:val="auto"/>
          <w:lang w:val="sr-Cyrl-CS"/>
        </w:rPr>
      </w:pPr>
    </w:p>
    <w:p w14:paraId="440E3C3B" w14:textId="77777777" w:rsidR="00C412F2" w:rsidRPr="00377C61" w:rsidRDefault="00C412F2" w:rsidP="00D97814">
      <w:pPr>
        <w:pStyle w:val="Default"/>
        <w:jc w:val="both"/>
        <w:rPr>
          <w:color w:val="auto"/>
        </w:rPr>
      </w:pPr>
      <w:r w:rsidRPr="00A567CB">
        <w:rPr>
          <w:color w:val="auto"/>
          <w:lang w:val="sr-Latn-CS"/>
        </w:rPr>
        <w:t xml:space="preserve">Датум:_____________                         М.П.                     </w:t>
      </w:r>
      <w:r w:rsidRPr="00377C61">
        <w:rPr>
          <w:color w:val="auto"/>
        </w:rPr>
        <w:t>____________</w:t>
      </w:r>
      <w:r w:rsidR="003955B5" w:rsidRPr="00377C61">
        <w:rPr>
          <w:color w:val="auto"/>
          <w:lang w:val="sr-Cyrl-CS"/>
        </w:rPr>
        <w:t>_______</w:t>
      </w:r>
      <w:r w:rsidRPr="00377C61">
        <w:rPr>
          <w:color w:val="auto"/>
        </w:rPr>
        <w:t xml:space="preserve">_________                                                        </w:t>
      </w:r>
    </w:p>
    <w:p w14:paraId="7129807E" w14:textId="77777777" w:rsidR="003955B5" w:rsidRPr="00377C61" w:rsidRDefault="003955B5" w:rsidP="003955B5">
      <w:pPr>
        <w:pStyle w:val="Default"/>
        <w:jc w:val="both"/>
        <w:rPr>
          <w:b/>
          <w:bCs/>
          <w:color w:val="auto"/>
          <w:lang w:val="sr-Cyrl-CS"/>
        </w:rPr>
      </w:pPr>
    </w:p>
    <w:p w14:paraId="6033528A" w14:textId="77777777" w:rsidR="00D41F8D" w:rsidRPr="00A567CB" w:rsidRDefault="00C412F2" w:rsidP="00D41F8D">
      <w:pPr>
        <w:widowControl w:val="0"/>
        <w:autoSpaceDE w:val="0"/>
        <w:autoSpaceDN w:val="0"/>
        <w:adjustRightInd w:val="0"/>
        <w:spacing w:line="233" w:lineRule="exact"/>
        <w:jc w:val="both"/>
        <w:rPr>
          <w:rFonts w:ascii="Garamond" w:hAnsi="Garamond"/>
          <w:i/>
          <w:sz w:val="24"/>
          <w:szCs w:val="24"/>
          <w:lang w:val="sr-Cyrl-CS"/>
        </w:rPr>
      </w:pPr>
      <w:r w:rsidRPr="00A567CB">
        <w:rPr>
          <w:rFonts w:ascii="Garamond" w:hAnsi="Garamond"/>
          <w:b/>
          <w:bCs/>
          <w:sz w:val="24"/>
          <w:szCs w:val="24"/>
          <w:lang w:val="sr-Cyrl-CS"/>
        </w:rPr>
        <w:t>Уколико понуђач подноси понуду са подизвођачем</w:t>
      </w:r>
      <w:r w:rsidRPr="00A567CB">
        <w:rPr>
          <w:rFonts w:ascii="Garamond" w:hAnsi="Garamond"/>
          <w:i/>
          <w:iCs/>
          <w:sz w:val="24"/>
          <w:szCs w:val="24"/>
          <w:lang w:val="sr-Cyrl-CS"/>
        </w:rPr>
        <w:t>, Изјава</w:t>
      </w:r>
      <w:r w:rsidR="00334C04">
        <w:rPr>
          <w:rFonts w:ascii="Garamond" w:hAnsi="Garamond"/>
          <w:i/>
          <w:iCs/>
          <w:sz w:val="24"/>
          <w:szCs w:val="24"/>
          <w:lang w:val="sr-Cyrl-CS"/>
        </w:rPr>
        <w:t xml:space="preserve"> </w:t>
      </w:r>
      <w:r w:rsidRPr="00A567CB">
        <w:rPr>
          <w:rFonts w:ascii="Garamond" w:hAnsi="Garamond"/>
          <w:i/>
          <w:iCs/>
          <w:sz w:val="24"/>
          <w:szCs w:val="24"/>
          <w:lang w:val="sr-Cyrl-CS"/>
        </w:rPr>
        <w:t>мора бити потписана</w:t>
      </w:r>
      <w:r w:rsidR="00334C04">
        <w:rPr>
          <w:rFonts w:ascii="Garamond" w:hAnsi="Garamond"/>
          <w:i/>
          <w:iCs/>
          <w:sz w:val="24"/>
          <w:szCs w:val="24"/>
          <w:lang w:val="sr-Cyrl-CS"/>
        </w:rPr>
        <w:t xml:space="preserve"> </w:t>
      </w:r>
      <w:r w:rsidRPr="00A567CB">
        <w:rPr>
          <w:rFonts w:ascii="Garamond" w:hAnsi="Garamond"/>
          <w:i/>
          <w:iCs/>
          <w:sz w:val="24"/>
          <w:szCs w:val="24"/>
          <w:lang w:val="sr-Cyrl-CS"/>
        </w:rPr>
        <w:t>од стране овлашћеног лица подизвођача и оверена</w:t>
      </w:r>
      <w:r w:rsidR="00334C04">
        <w:rPr>
          <w:rFonts w:ascii="Garamond" w:hAnsi="Garamond"/>
          <w:i/>
          <w:iCs/>
          <w:sz w:val="24"/>
          <w:szCs w:val="24"/>
          <w:lang w:val="sr-Cyrl-CS"/>
        </w:rPr>
        <w:t xml:space="preserve"> </w:t>
      </w:r>
      <w:r w:rsidRPr="00A567CB">
        <w:rPr>
          <w:rFonts w:ascii="Garamond" w:hAnsi="Garamond"/>
          <w:i/>
          <w:iCs/>
          <w:sz w:val="24"/>
          <w:szCs w:val="24"/>
          <w:lang w:val="sr-Cyrl-CS"/>
        </w:rPr>
        <w:t xml:space="preserve">печатом. </w:t>
      </w:r>
      <w:r w:rsidR="00D41F8D" w:rsidRPr="00A567CB">
        <w:rPr>
          <w:rFonts w:ascii="Garamond" w:hAnsi="Garamond"/>
          <w:bCs/>
          <w:i/>
          <w:sz w:val="24"/>
          <w:szCs w:val="24"/>
          <w:lang w:val="sr-Cyrl-CS"/>
        </w:rPr>
        <w:t>У</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с</w:t>
      </w:r>
      <w:r w:rsidR="00D41F8D" w:rsidRPr="00A567CB">
        <w:rPr>
          <w:rFonts w:ascii="Garamond" w:hAnsi="Garamond"/>
          <w:bCs/>
          <w:i/>
          <w:sz w:val="24"/>
          <w:szCs w:val="24"/>
          <w:lang w:val="sr-Cyrl-CS"/>
        </w:rPr>
        <w:t>л</w:t>
      </w:r>
      <w:r w:rsidR="00D41F8D" w:rsidRPr="00A567CB">
        <w:rPr>
          <w:rFonts w:ascii="Garamond" w:hAnsi="Garamond"/>
          <w:bCs/>
          <w:i/>
          <w:spacing w:val="-1"/>
          <w:sz w:val="24"/>
          <w:szCs w:val="24"/>
          <w:lang w:val="sr-Cyrl-CS"/>
        </w:rPr>
        <w:t>у</w:t>
      </w:r>
      <w:r w:rsidR="00D41F8D" w:rsidRPr="00A567CB">
        <w:rPr>
          <w:rFonts w:ascii="Garamond" w:hAnsi="Garamond"/>
          <w:bCs/>
          <w:i/>
          <w:spacing w:val="1"/>
          <w:sz w:val="24"/>
          <w:szCs w:val="24"/>
          <w:lang w:val="sr-Cyrl-CS"/>
        </w:rPr>
        <w:t>ча</w:t>
      </w:r>
      <w:r w:rsidR="00D41F8D" w:rsidRPr="00A567CB">
        <w:rPr>
          <w:rFonts w:ascii="Garamond" w:hAnsi="Garamond"/>
          <w:bCs/>
          <w:i/>
          <w:sz w:val="24"/>
          <w:szCs w:val="24"/>
          <w:lang w:val="sr-Cyrl-CS"/>
        </w:rPr>
        <w:t>ју</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анг</w:t>
      </w:r>
      <w:r w:rsidR="00D41F8D" w:rsidRPr="00A567CB">
        <w:rPr>
          <w:rFonts w:ascii="Garamond" w:hAnsi="Garamond"/>
          <w:bCs/>
          <w:i/>
          <w:sz w:val="24"/>
          <w:szCs w:val="24"/>
          <w:lang w:val="sr-Cyrl-CS"/>
        </w:rPr>
        <w:t>а</w:t>
      </w:r>
      <w:r w:rsidR="00D41F8D" w:rsidRPr="00A567CB">
        <w:rPr>
          <w:rFonts w:ascii="Garamond" w:hAnsi="Garamond"/>
          <w:bCs/>
          <w:i/>
          <w:spacing w:val="-1"/>
          <w:sz w:val="24"/>
          <w:szCs w:val="24"/>
          <w:lang w:val="sr-Cyrl-CS"/>
        </w:rPr>
        <w:t>ж</w:t>
      </w:r>
      <w:r w:rsidR="00D41F8D" w:rsidRPr="00A567CB">
        <w:rPr>
          <w:rFonts w:ascii="Garamond" w:hAnsi="Garamond"/>
          <w:bCs/>
          <w:i/>
          <w:sz w:val="24"/>
          <w:szCs w:val="24"/>
          <w:lang w:val="sr-Cyrl-CS"/>
        </w:rPr>
        <w:t>ов</w:t>
      </w:r>
      <w:r w:rsidR="00D41F8D" w:rsidRPr="00A567CB">
        <w:rPr>
          <w:rFonts w:ascii="Garamond" w:hAnsi="Garamond"/>
          <w:bCs/>
          <w:i/>
          <w:spacing w:val="1"/>
          <w:sz w:val="24"/>
          <w:szCs w:val="24"/>
          <w:lang w:val="sr-Cyrl-CS"/>
        </w:rPr>
        <w:t>ањ</w:t>
      </w:r>
      <w:r w:rsidR="00D41F8D" w:rsidRPr="00A567CB">
        <w:rPr>
          <w:rFonts w:ascii="Garamond" w:hAnsi="Garamond"/>
          <w:bCs/>
          <w:i/>
          <w:sz w:val="24"/>
          <w:szCs w:val="24"/>
          <w:lang w:val="sr-Cyrl-CS"/>
        </w:rPr>
        <w:t>а више</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п</w:t>
      </w:r>
      <w:r w:rsidR="00D41F8D" w:rsidRPr="00A567CB">
        <w:rPr>
          <w:rFonts w:ascii="Garamond" w:hAnsi="Garamond"/>
          <w:bCs/>
          <w:i/>
          <w:sz w:val="24"/>
          <w:szCs w:val="24"/>
          <w:lang w:val="sr-Cyrl-CS"/>
        </w:rPr>
        <w:t>од</w:t>
      </w:r>
      <w:r w:rsidR="00D41F8D" w:rsidRPr="00A567CB">
        <w:rPr>
          <w:rFonts w:ascii="Garamond" w:hAnsi="Garamond"/>
          <w:bCs/>
          <w:i/>
          <w:spacing w:val="1"/>
          <w:sz w:val="24"/>
          <w:szCs w:val="24"/>
          <w:lang w:val="sr-Cyrl-CS"/>
        </w:rPr>
        <w:t>и</w:t>
      </w:r>
      <w:r w:rsidR="00D41F8D" w:rsidRPr="00A567CB">
        <w:rPr>
          <w:rFonts w:ascii="Garamond" w:hAnsi="Garamond"/>
          <w:bCs/>
          <w:i/>
          <w:spacing w:val="-1"/>
          <w:sz w:val="24"/>
          <w:szCs w:val="24"/>
          <w:lang w:val="sr-Cyrl-CS"/>
        </w:rPr>
        <w:t>з</w:t>
      </w:r>
      <w:r w:rsidR="00D41F8D" w:rsidRPr="00A567CB">
        <w:rPr>
          <w:rFonts w:ascii="Garamond" w:hAnsi="Garamond"/>
          <w:bCs/>
          <w:i/>
          <w:spacing w:val="1"/>
          <w:sz w:val="24"/>
          <w:szCs w:val="24"/>
          <w:lang w:val="sr-Cyrl-CS"/>
        </w:rPr>
        <w:t>в</w:t>
      </w:r>
      <w:r w:rsidR="00D41F8D" w:rsidRPr="00A567CB">
        <w:rPr>
          <w:rFonts w:ascii="Garamond" w:hAnsi="Garamond"/>
          <w:bCs/>
          <w:i/>
          <w:sz w:val="24"/>
          <w:szCs w:val="24"/>
          <w:lang w:val="sr-Cyrl-CS"/>
        </w:rPr>
        <w:t>о</w:t>
      </w:r>
      <w:r w:rsidR="00D41F8D" w:rsidRPr="00A567CB">
        <w:rPr>
          <w:rFonts w:ascii="Garamond" w:hAnsi="Garamond"/>
          <w:bCs/>
          <w:i/>
          <w:spacing w:val="-1"/>
          <w:sz w:val="24"/>
          <w:szCs w:val="24"/>
          <w:lang w:val="sr-Cyrl-CS"/>
        </w:rPr>
        <w:t>ђ</w:t>
      </w:r>
      <w:r w:rsidR="00D41F8D" w:rsidRPr="00A567CB">
        <w:rPr>
          <w:rFonts w:ascii="Garamond" w:hAnsi="Garamond"/>
          <w:bCs/>
          <w:i/>
          <w:spacing w:val="1"/>
          <w:sz w:val="24"/>
          <w:szCs w:val="24"/>
          <w:lang w:val="sr-Cyrl-CS"/>
        </w:rPr>
        <w:t>а</w:t>
      </w:r>
      <w:r w:rsidR="00D41F8D" w:rsidRPr="00A567CB">
        <w:rPr>
          <w:rFonts w:ascii="Garamond" w:hAnsi="Garamond"/>
          <w:bCs/>
          <w:i/>
          <w:spacing w:val="-1"/>
          <w:sz w:val="24"/>
          <w:szCs w:val="24"/>
          <w:lang w:val="sr-Cyrl-CS"/>
        </w:rPr>
        <w:t>ч</w:t>
      </w:r>
      <w:r w:rsidR="00D41F8D" w:rsidRPr="00A567CB">
        <w:rPr>
          <w:rFonts w:ascii="Garamond" w:hAnsi="Garamond"/>
          <w:bCs/>
          <w:i/>
          <w:spacing w:val="1"/>
          <w:sz w:val="24"/>
          <w:szCs w:val="24"/>
          <w:lang w:val="sr-Cyrl-CS"/>
        </w:rPr>
        <w:t>а</w:t>
      </w:r>
      <w:r w:rsidR="00D41F8D" w:rsidRPr="00A567CB">
        <w:rPr>
          <w:rFonts w:ascii="Garamond" w:hAnsi="Garamond"/>
          <w:bCs/>
          <w:i/>
          <w:sz w:val="24"/>
          <w:szCs w:val="24"/>
          <w:lang w:val="sr-Cyrl-CS"/>
        </w:rPr>
        <w:t xml:space="preserve">, </w:t>
      </w:r>
      <w:r w:rsidR="00D41F8D" w:rsidRPr="00A567CB">
        <w:rPr>
          <w:rFonts w:ascii="Garamond" w:hAnsi="Garamond"/>
          <w:bCs/>
          <w:i/>
          <w:spacing w:val="1"/>
          <w:sz w:val="24"/>
          <w:szCs w:val="24"/>
          <w:lang w:val="sr-Cyrl-CS"/>
        </w:rPr>
        <w:t>о</w:t>
      </w:r>
      <w:r w:rsidR="00D41F8D" w:rsidRPr="00A567CB">
        <w:rPr>
          <w:rFonts w:ascii="Garamond" w:hAnsi="Garamond"/>
          <w:bCs/>
          <w:i/>
          <w:spacing w:val="-1"/>
          <w:sz w:val="24"/>
          <w:szCs w:val="24"/>
          <w:lang w:val="sr-Cyrl-CS"/>
        </w:rPr>
        <w:t>бр</w:t>
      </w:r>
      <w:r w:rsidR="00D41F8D" w:rsidRPr="00A567CB">
        <w:rPr>
          <w:rFonts w:ascii="Garamond" w:hAnsi="Garamond"/>
          <w:bCs/>
          <w:i/>
          <w:spacing w:val="1"/>
          <w:sz w:val="24"/>
          <w:szCs w:val="24"/>
          <w:lang w:val="sr-Cyrl-CS"/>
        </w:rPr>
        <w:t>а</w:t>
      </w:r>
      <w:r w:rsidR="00D41F8D" w:rsidRPr="00A567CB">
        <w:rPr>
          <w:rFonts w:ascii="Garamond" w:hAnsi="Garamond"/>
          <w:bCs/>
          <w:i/>
          <w:spacing w:val="-1"/>
          <w:sz w:val="24"/>
          <w:szCs w:val="24"/>
          <w:lang w:val="sr-Cyrl-CS"/>
        </w:rPr>
        <w:t>з</w:t>
      </w:r>
      <w:r w:rsidR="00D41F8D" w:rsidRPr="00A567CB">
        <w:rPr>
          <w:rFonts w:ascii="Garamond" w:hAnsi="Garamond"/>
          <w:bCs/>
          <w:i/>
          <w:sz w:val="24"/>
          <w:szCs w:val="24"/>
          <w:lang w:val="sr-Cyrl-CS"/>
        </w:rPr>
        <w:t>ац</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и</w:t>
      </w:r>
      <w:r w:rsidR="00D41F8D" w:rsidRPr="00A567CB">
        <w:rPr>
          <w:rFonts w:ascii="Garamond" w:hAnsi="Garamond"/>
          <w:bCs/>
          <w:i/>
          <w:spacing w:val="-1"/>
          <w:sz w:val="24"/>
          <w:szCs w:val="24"/>
          <w:lang w:val="sr-Cyrl-CS"/>
        </w:rPr>
        <w:t>зј</w:t>
      </w:r>
      <w:r w:rsidR="00D41F8D" w:rsidRPr="00A567CB">
        <w:rPr>
          <w:rFonts w:ascii="Garamond" w:hAnsi="Garamond"/>
          <w:bCs/>
          <w:i/>
          <w:sz w:val="24"/>
          <w:szCs w:val="24"/>
          <w:lang w:val="sr-Cyrl-CS"/>
        </w:rPr>
        <w:t>а</w:t>
      </w:r>
      <w:r w:rsidR="00D41F8D" w:rsidRPr="00A567CB">
        <w:rPr>
          <w:rFonts w:ascii="Garamond" w:hAnsi="Garamond"/>
          <w:bCs/>
          <w:i/>
          <w:spacing w:val="1"/>
          <w:sz w:val="24"/>
          <w:szCs w:val="24"/>
          <w:lang w:val="sr-Cyrl-CS"/>
        </w:rPr>
        <w:t>в</w:t>
      </w:r>
      <w:r w:rsidR="00D41F8D" w:rsidRPr="00A567CB">
        <w:rPr>
          <w:rFonts w:ascii="Garamond" w:hAnsi="Garamond"/>
          <w:bCs/>
          <w:i/>
          <w:sz w:val="24"/>
          <w:szCs w:val="24"/>
          <w:lang w:val="sr-Cyrl-CS"/>
        </w:rPr>
        <w:t>е</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фотокоп</w:t>
      </w:r>
      <w:r w:rsidR="00D41F8D" w:rsidRPr="00A567CB">
        <w:rPr>
          <w:rFonts w:ascii="Garamond" w:hAnsi="Garamond"/>
          <w:bCs/>
          <w:i/>
          <w:spacing w:val="-2"/>
          <w:sz w:val="24"/>
          <w:szCs w:val="24"/>
          <w:lang w:val="sr-Cyrl-CS"/>
        </w:rPr>
        <w:t>и</w:t>
      </w:r>
      <w:r w:rsidR="00D41F8D" w:rsidRPr="00A567CB">
        <w:rPr>
          <w:rFonts w:ascii="Garamond" w:hAnsi="Garamond"/>
          <w:bCs/>
          <w:i/>
          <w:spacing w:val="-1"/>
          <w:sz w:val="24"/>
          <w:szCs w:val="24"/>
          <w:lang w:val="sr-Cyrl-CS"/>
        </w:rPr>
        <w:t>р</w:t>
      </w:r>
      <w:r w:rsidR="00D41F8D" w:rsidRPr="00A567CB">
        <w:rPr>
          <w:rFonts w:ascii="Garamond" w:hAnsi="Garamond"/>
          <w:bCs/>
          <w:i/>
          <w:spacing w:val="1"/>
          <w:sz w:val="24"/>
          <w:szCs w:val="24"/>
          <w:lang w:val="sr-Cyrl-CS"/>
        </w:rPr>
        <w:t>ат</w:t>
      </w:r>
      <w:r w:rsidR="00D41F8D" w:rsidRPr="00A567CB">
        <w:rPr>
          <w:rFonts w:ascii="Garamond" w:hAnsi="Garamond"/>
          <w:bCs/>
          <w:i/>
          <w:sz w:val="24"/>
          <w:szCs w:val="24"/>
          <w:lang w:val="sr-Cyrl-CS"/>
        </w:rPr>
        <w:t>и у</w:t>
      </w:r>
      <w:r w:rsidR="00B642E9" w:rsidRPr="00A567CB">
        <w:rPr>
          <w:rFonts w:ascii="Garamond" w:hAnsi="Garamond"/>
          <w:bCs/>
          <w:i/>
          <w:sz w:val="24"/>
          <w:szCs w:val="24"/>
          <w:lang w:val="sr-Cyrl-CS"/>
        </w:rPr>
        <w:t xml:space="preserve"> </w:t>
      </w:r>
      <w:r w:rsidR="00D41F8D" w:rsidRPr="00A567CB">
        <w:rPr>
          <w:rFonts w:ascii="Garamond" w:hAnsi="Garamond"/>
          <w:bCs/>
          <w:i/>
          <w:spacing w:val="1"/>
          <w:sz w:val="24"/>
          <w:szCs w:val="24"/>
          <w:lang w:val="sr-Cyrl-CS"/>
        </w:rPr>
        <w:t>д</w:t>
      </w:r>
      <w:r w:rsidR="00D41F8D" w:rsidRPr="00A567CB">
        <w:rPr>
          <w:rFonts w:ascii="Garamond" w:hAnsi="Garamond"/>
          <w:bCs/>
          <w:i/>
          <w:spacing w:val="-1"/>
          <w:sz w:val="24"/>
          <w:szCs w:val="24"/>
          <w:lang w:val="sr-Cyrl-CS"/>
        </w:rPr>
        <w:t>о</w:t>
      </w:r>
      <w:r w:rsidR="00D41F8D" w:rsidRPr="00A567CB">
        <w:rPr>
          <w:rFonts w:ascii="Garamond" w:hAnsi="Garamond"/>
          <w:bCs/>
          <w:i/>
          <w:spacing w:val="1"/>
          <w:sz w:val="24"/>
          <w:szCs w:val="24"/>
          <w:lang w:val="sr-Cyrl-CS"/>
        </w:rPr>
        <w:t>во</w:t>
      </w:r>
      <w:r w:rsidR="00D41F8D" w:rsidRPr="00A567CB">
        <w:rPr>
          <w:rFonts w:ascii="Garamond" w:hAnsi="Garamond"/>
          <w:bCs/>
          <w:i/>
          <w:spacing w:val="-1"/>
          <w:sz w:val="24"/>
          <w:szCs w:val="24"/>
          <w:lang w:val="sr-Cyrl-CS"/>
        </w:rPr>
        <w:t>љ</w:t>
      </w:r>
      <w:r w:rsidR="00D41F8D" w:rsidRPr="00A567CB">
        <w:rPr>
          <w:rFonts w:ascii="Garamond" w:hAnsi="Garamond"/>
          <w:bCs/>
          <w:i/>
          <w:sz w:val="24"/>
          <w:szCs w:val="24"/>
          <w:lang w:val="sr-Cyrl-CS"/>
        </w:rPr>
        <w:t>н</w:t>
      </w:r>
      <w:r w:rsidR="00D41F8D" w:rsidRPr="00A567CB">
        <w:rPr>
          <w:rFonts w:ascii="Garamond" w:hAnsi="Garamond"/>
          <w:bCs/>
          <w:i/>
          <w:spacing w:val="1"/>
          <w:sz w:val="24"/>
          <w:szCs w:val="24"/>
          <w:lang w:val="sr-Cyrl-CS"/>
        </w:rPr>
        <w:t>о</w:t>
      </w:r>
      <w:r w:rsidR="00D41F8D" w:rsidRPr="00A567CB">
        <w:rPr>
          <w:rFonts w:ascii="Garamond" w:hAnsi="Garamond"/>
          <w:bCs/>
          <w:i/>
          <w:sz w:val="24"/>
          <w:szCs w:val="24"/>
          <w:lang w:val="sr-Cyrl-CS"/>
        </w:rPr>
        <w:t xml:space="preserve">м </w:t>
      </w:r>
      <w:r w:rsidR="00D41F8D" w:rsidRPr="00A567CB">
        <w:rPr>
          <w:rFonts w:ascii="Garamond" w:hAnsi="Garamond"/>
          <w:bCs/>
          <w:i/>
          <w:w w:val="103"/>
          <w:sz w:val="24"/>
          <w:szCs w:val="24"/>
          <w:lang w:val="sr-Cyrl-CS"/>
        </w:rPr>
        <w:t>броју</w:t>
      </w:r>
      <w:r w:rsidR="00334C04">
        <w:rPr>
          <w:rFonts w:ascii="Garamond" w:hAnsi="Garamond"/>
          <w:bCs/>
          <w:i/>
          <w:w w:val="103"/>
          <w:sz w:val="24"/>
          <w:szCs w:val="24"/>
          <w:lang w:val="sr-Cyrl-CS"/>
        </w:rPr>
        <w:t xml:space="preserve"> </w:t>
      </w:r>
      <w:r w:rsidR="00D41F8D" w:rsidRPr="00A567CB">
        <w:rPr>
          <w:rFonts w:ascii="Garamond" w:hAnsi="Garamond"/>
          <w:bCs/>
          <w:i/>
          <w:spacing w:val="-1"/>
          <w:sz w:val="24"/>
          <w:szCs w:val="24"/>
          <w:lang w:val="sr-Cyrl-CS"/>
        </w:rPr>
        <w:t>п</w:t>
      </w:r>
      <w:r w:rsidR="00D41F8D" w:rsidRPr="00A567CB">
        <w:rPr>
          <w:rFonts w:ascii="Garamond" w:hAnsi="Garamond"/>
          <w:bCs/>
          <w:i/>
          <w:spacing w:val="1"/>
          <w:sz w:val="24"/>
          <w:szCs w:val="24"/>
          <w:lang w:val="sr-Cyrl-CS"/>
        </w:rPr>
        <w:t>р</w:t>
      </w:r>
      <w:r w:rsidR="00D41F8D" w:rsidRPr="00A567CB">
        <w:rPr>
          <w:rFonts w:ascii="Garamond" w:hAnsi="Garamond"/>
          <w:bCs/>
          <w:i/>
          <w:spacing w:val="-1"/>
          <w:sz w:val="24"/>
          <w:szCs w:val="24"/>
          <w:lang w:val="sr-Cyrl-CS"/>
        </w:rPr>
        <w:t>им</w:t>
      </w:r>
      <w:r w:rsidR="00D41F8D" w:rsidRPr="00A567CB">
        <w:rPr>
          <w:rFonts w:ascii="Garamond" w:hAnsi="Garamond"/>
          <w:bCs/>
          <w:i/>
          <w:spacing w:val="1"/>
          <w:sz w:val="24"/>
          <w:szCs w:val="24"/>
          <w:lang w:val="sr-Cyrl-CS"/>
        </w:rPr>
        <w:t>е</w:t>
      </w:r>
      <w:r w:rsidR="00D41F8D" w:rsidRPr="00A567CB">
        <w:rPr>
          <w:rFonts w:ascii="Garamond" w:hAnsi="Garamond"/>
          <w:bCs/>
          <w:i/>
          <w:spacing w:val="-1"/>
          <w:sz w:val="24"/>
          <w:szCs w:val="24"/>
          <w:lang w:val="sr-Cyrl-CS"/>
        </w:rPr>
        <w:t>р</w:t>
      </w:r>
      <w:r w:rsidR="00D41F8D" w:rsidRPr="00A567CB">
        <w:rPr>
          <w:rFonts w:ascii="Garamond" w:hAnsi="Garamond"/>
          <w:bCs/>
          <w:i/>
          <w:spacing w:val="1"/>
          <w:sz w:val="24"/>
          <w:szCs w:val="24"/>
          <w:lang w:val="sr-Cyrl-CS"/>
        </w:rPr>
        <w:t>а</w:t>
      </w:r>
      <w:r w:rsidR="00D41F8D" w:rsidRPr="00A567CB">
        <w:rPr>
          <w:rFonts w:ascii="Garamond" w:hAnsi="Garamond"/>
          <w:bCs/>
          <w:i/>
          <w:sz w:val="24"/>
          <w:szCs w:val="24"/>
          <w:lang w:val="sr-Cyrl-CS"/>
        </w:rPr>
        <w:t>ка</w:t>
      </w:r>
      <w:r w:rsidR="00334C04">
        <w:rPr>
          <w:rFonts w:ascii="Garamond" w:hAnsi="Garamond"/>
          <w:bCs/>
          <w:i/>
          <w:sz w:val="24"/>
          <w:szCs w:val="24"/>
          <w:lang w:val="sr-Cyrl-CS"/>
        </w:rPr>
        <w:t xml:space="preserve"> </w:t>
      </w:r>
      <w:r w:rsidR="00D41F8D" w:rsidRPr="00A567CB">
        <w:rPr>
          <w:rFonts w:ascii="Garamond" w:hAnsi="Garamond"/>
          <w:bCs/>
          <w:i/>
          <w:sz w:val="24"/>
          <w:szCs w:val="24"/>
          <w:lang w:val="sr-Cyrl-CS"/>
        </w:rPr>
        <w:t>и</w:t>
      </w:r>
      <w:r w:rsidR="00334C04">
        <w:rPr>
          <w:rFonts w:ascii="Garamond" w:hAnsi="Garamond"/>
          <w:bCs/>
          <w:i/>
          <w:sz w:val="24"/>
          <w:szCs w:val="24"/>
          <w:lang w:val="sr-Cyrl-CS"/>
        </w:rPr>
        <w:t xml:space="preserve"> </w:t>
      </w:r>
      <w:r w:rsidR="00D41F8D" w:rsidRPr="00A567CB">
        <w:rPr>
          <w:rFonts w:ascii="Garamond" w:hAnsi="Garamond"/>
          <w:bCs/>
          <w:i/>
          <w:sz w:val="24"/>
          <w:szCs w:val="24"/>
          <w:lang w:val="sr-Cyrl-CS"/>
        </w:rPr>
        <w:t>попуни</w:t>
      </w:r>
      <w:r w:rsidR="00D41F8D" w:rsidRPr="00A567CB">
        <w:rPr>
          <w:rFonts w:ascii="Garamond" w:hAnsi="Garamond"/>
          <w:bCs/>
          <w:i/>
          <w:spacing w:val="1"/>
          <w:sz w:val="24"/>
          <w:szCs w:val="24"/>
          <w:lang w:val="sr-Cyrl-CS"/>
        </w:rPr>
        <w:t>т</w:t>
      </w:r>
      <w:r w:rsidR="00D41F8D" w:rsidRPr="00A567CB">
        <w:rPr>
          <w:rFonts w:ascii="Garamond" w:hAnsi="Garamond"/>
          <w:bCs/>
          <w:i/>
          <w:sz w:val="24"/>
          <w:szCs w:val="24"/>
          <w:lang w:val="sr-Cyrl-CS"/>
        </w:rPr>
        <w:t>и</w:t>
      </w:r>
      <w:r w:rsidR="00334C04">
        <w:rPr>
          <w:rFonts w:ascii="Garamond" w:hAnsi="Garamond"/>
          <w:bCs/>
          <w:i/>
          <w:sz w:val="24"/>
          <w:szCs w:val="24"/>
          <w:lang w:val="sr-Cyrl-CS"/>
        </w:rPr>
        <w:t xml:space="preserve"> </w:t>
      </w:r>
      <w:r w:rsidR="00D41F8D" w:rsidRPr="00A567CB">
        <w:rPr>
          <w:rFonts w:ascii="Garamond" w:hAnsi="Garamond"/>
          <w:bCs/>
          <w:i/>
          <w:spacing w:val="-1"/>
          <w:sz w:val="24"/>
          <w:szCs w:val="24"/>
          <w:lang w:val="sr-Cyrl-CS"/>
        </w:rPr>
        <w:t>з</w:t>
      </w:r>
      <w:r w:rsidR="00D41F8D" w:rsidRPr="00A567CB">
        <w:rPr>
          <w:rFonts w:ascii="Garamond" w:hAnsi="Garamond"/>
          <w:bCs/>
          <w:i/>
          <w:sz w:val="24"/>
          <w:szCs w:val="24"/>
          <w:lang w:val="sr-Cyrl-CS"/>
        </w:rPr>
        <w:t>а</w:t>
      </w:r>
      <w:r w:rsidR="00334C04">
        <w:rPr>
          <w:rFonts w:ascii="Garamond" w:hAnsi="Garamond"/>
          <w:bCs/>
          <w:i/>
          <w:sz w:val="24"/>
          <w:szCs w:val="24"/>
          <w:lang w:val="sr-Cyrl-CS"/>
        </w:rPr>
        <w:t xml:space="preserve"> </w:t>
      </w:r>
      <w:r w:rsidR="00D41F8D" w:rsidRPr="00A567CB">
        <w:rPr>
          <w:rFonts w:ascii="Garamond" w:hAnsi="Garamond"/>
          <w:bCs/>
          <w:i/>
          <w:sz w:val="24"/>
          <w:szCs w:val="24"/>
          <w:lang w:val="sr-Cyrl-CS"/>
        </w:rPr>
        <w:t>сваког</w:t>
      </w:r>
      <w:r w:rsidR="00334C04">
        <w:rPr>
          <w:rFonts w:ascii="Garamond" w:hAnsi="Garamond"/>
          <w:bCs/>
          <w:i/>
          <w:sz w:val="24"/>
          <w:szCs w:val="24"/>
          <w:lang w:val="sr-Cyrl-CS"/>
        </w:rPr>
        <w:t xml:space="preserve"> </w:t>
      </w:r>
      <w:r w:rsidR="00D41F8D" w:rsidRPr="00A567CB">
        <w:rPr>
          <w:rFonts w:ascii="Garamond" w:hAnsi="Garamond"/>
          <w:bCs/>
          <w:i/>
          <w:w w:val="103"/>
          <w:sz w:val="24"/>
          <w:szCs w:val="24"/>
          <w:lang w:val="sr-Cyrl-CS"/>
        </w:rPr>
        <w:t>подизв</w:t>
      </w:r>
      <w:r w:rsidR="00D41F8D" w:rsidRPr="00A567CB">
        <w:rPr>
          <w:rFonts w:ascii="Garamond" w:hAnsi="Garamond"/>
          <w:bCs/>
          <w:i/>
          <w:spacing w:val="1"/>
          <w:w w:val="103"/>
          <w:sz w:val="24"/>
          <w:szCs w:val="24"/>
          <w:lang w:val="sr-Cyrl-CS"/>
        </w:rPr>
        <w:t>о</w:t>
      </w:r>
      <w:r w:rsidR="00D41F8D" w:rsidRPr="00A567CB">
        <w:rPr>
          <w:rFonts w:ascii="Garamond" w:hAnsi="Garamond"/>
          <w:bCs/>
          <w:i/>
          <w:spacing w:val="-1"/>
          <w:w w:val="103"/>
          <w:sz w:val="24"/>
          <w:szCs w:val="24"/>
          <w:lang w:val="sr-Cyrl-CS"/>
        </w:rPr>
        <w:t>ђ</w:t>
      </w:r>
      <w:r w:rsidR="00D41F8D" w:rsidRPr="00A567CB">
        <w:rPr>
          <w:rFonts w:ascii="Garamond" w:hAnsi="Garamond"/>
          <w:bCs/>
          <w:i/>
          <w:w w:val="103"/>
          <w:sz w:val="24"/>
          <w:szCs w:val="24"/>
          <w:lang w:val="sr-Cyrl-CS"/>
        </w:rPr>
        <w:t>а</w:t>
      </w:r>
      <w:r w:rsidR="00D41F8D" w:rsidRPr="00A567CB">
        <w:rPr>
          <w:rFonts w:ascii="Garamond" w:hAnsi="Garamond"/>
          <w:bCs/>
          <w:i/>
          <w:spacing w:val="1"/>
          <w:w w:val="103"/>
          <w:sz w:val="24"/>
          <w:szCs w:val="24"/>
          <w:lang w:val="sr-Cyrl-CS"/>
        </w:rPr>
        <w:t>ч</w:t>
      </w:r>
      <w:r w:rsidR="00D41F8D" w:rsidRPr="00A567CB">
        <w:rPr>
          <w:rFonts w:ascii="Garamond" w:hAnsi="Garamond"/>
          <w:bCs/>
          <w:i/>
          <w:w w:val="103"/>
          <w:sz w:val="24"/>
          <w:szCs w:val="24"/>
          <w:lang w:val="sr-Cyrl-CS"/>
        </w:rPr>
        <w:t>а.</w:t>
      </w:r>
    </w:p>
    <w:p w14:paraId="12B0F597" w14:textId="77777777" w:rsidR="0011620B" w:rsidRPr="001A6F2C" w:rsidRDefault="0011620B" w:rsidP="001A6F2C">
      <w:pPr>
        <w:pStyle w:val="Default"/>
        <w:shd w:val="clear" w:color="auto" w:fill="D9D9D9"/>
        <w:jc w:val="right"/>
        <w:rPr>
          <w:rFonts w:cs="Times New Roman"/>
          <w:b/>
          <w:bCs/>
          <w:color w:val="auto"/>
          <w:lang w:val="sr-Cyrl-CS"/>
        </w:rPr>
      </w:pPr>
      <w:r w:rsidRPr="001A6F2C">
        <w:rPr>
          <w:rFonts w:cs="Times New Roman"/>
          <w:b/>
          <w:bCs/>
          <w:color w:val="auto"/>
          <w:lang w:val="sr-Cyrl-CS"/>
        </w:rPr>
        <w:lastRenderedPageBreak/>
        <w:t>Образац 1б</w:t>
      </w:r>
    </w:p>
    <w:p w14:paraId="520A719F" w14:textId="77777777" w:rsidR="0011620B" w:rsidRPr="00377C61" w:rsidRDefault="0011620B" w:rsidP="0011620B">
      <w:pPr>
        <w:jc w:val="center"/>
        <w:rPr>
          <w:rFonts w:ascii="Garamond" w:hAnsi="Garamond"/>
          <w:b/>
          <w:sz w:val="24"/>
          <w:szCs w:val="24"/>
          <w:lang w:val="sr-Cyrl-CS"/>
        </w:rPr>
      </w:pPr>
      <w:r w:rsidRPr="00A567CB">
        <w:rPr>
          <w:rFonts w:ascii="Garamond" w:hAnsi="Garamond"/>
          <w:b/>
          <w:sz w:val="24"/>
          <w:szCs w:val="24"/>
          <w:lang w:val="sr-Cyrl-CS"/>
        </w:rPr>
        <w:t>И З Ј А В А</w:t>
      </w:r>
    </w:p>
    <w:p w14:paraId="2A2857C7" w14:textId="77777777" w:rsidR="00FA34C0" w:rsidRDefault="0011620B" w:rsidP="00FA34C0">
      <w:pPr>
        <w:jc w:val="center"/>
        <w:rPr>
          <w:rFonts w:ascii="Garamond" w:hAnsi="Garamond"/>
          <w:b/>
          <w:bCs/>
          <w:sz w:val="24"/>
          <w:szCs w:val="24"/>
          <w:lang w:val="sr-Cyrl-CS"/>
        </w:rPr>
      </w:pPr>
      <w:r>
        <w:rPr>
          <w:rFonts w:ascii="Garamond" w:hAnsi="Garamond"/>
          <w:b/>
          <w:sz w:val="24"/>
          <w:szCs w:val="24"/>
          <w:lang w:val="sr-Cyrl-CS"/>
        </w:rPr>
        <w:t xml:space="preserve">ПОНУЂАЧА ИЗ ГРУПЕ ПОНУЂАЧА </w:t>
      </w:r>
      <w:r w:rsidRPr="00A567CB">
        <w:rPr>
          <w:rFonts w:ascii="Garamond" w:hAnsi="Garamond"/>
          <w:b/>
          <w:sz w:val="24"/>
          <w:szCs w:val="24"/>
          <w:lang w:val="sr-Cyrl-CS"/>
        </w:rPr>
        <w:t xml:space="preserve">О ИСПУЊАВАЊУ УСЛОВА ИЗ ЧЛ. 75. ЗАКОНА У </w:t>
      </w:r>
      <w:r w:rsidR="00FA34C0">
        <w:rPr>
          <w:rFonts w:ascii="Garamond" w:hAnsi="Garamond"/>
          <w:b/>
          <w:sz w:val="24"/>
          <w:szCs w:val="24"/>
          <w:lang w:val="sr-Cyrl-CS"/>
        </w:rPr>
        <w:t xml:space="preserve">ОТВОРЕНОМ </w:t>
      </w:r>
      <w:r w:rsidRPr="00A567CB">
        <w:rPr>
          <w:rFonts w:ascii="Garamond" w:hAnsi="Garamond"/>
          <w:b/>
          <w:sz w:val="24"/>
          <w:szCs w:val="24"/>
          <w:lang w:val="sr-Cyrl-CS"/>
        </w:rPr>
        <w:t>ПОСТУПКУ ЈАВНЕ</w:t>
      </w:r>
      <w:r w:rsidR="0070044A" w:rsidRPr="00A567CB">
        <w:rPr>
          <w:rFonts w:ascii="Garamond" w:hAnsi="Garamond"/>
          <w:b/>
          <w:sz w:val="24"/>
          <w:szCs w:val="24"/>
          <w:lang w:val="sr-Cyrl-CS"/>
        </w:rPr>
        <w:t xml:space="preserve"> </w:t>
      </w:r>
      <w:r w:rsidRPr="00A567CB">
        <w:rPr>
          <w:rFonts w:ascii="Garamond" w:hAnsi="Garamond"/>
          <w:b/>
          <w:bCs/>
          <w:sz w:val="24"/>
          <w:szCs w:val="24"/>
          <w:lang w:val="sr-Cyrl-CS"/>
        </w:rPr>
        <w:t xml:space="preserve">НАБАВКЕ </w:t>
      </w:r>
    </w:p>
    <w:p w14:paraId="09EBB631" w14:textId="68BC2F27" w:rsidR="0011620B" w:rsidRPr="00377C61" w:rsidRDefault="0011620B" w:rsidP="00FA34C0">
      <w:pPr>
        <w:jc w:val="center"/>
        <w:rPr>
          <w:lang w:val="sr-Cyrl-CS"/>
        </w:rPr>
      </w:pPr>
      <w:r w:rsidRPr="00A567CB">
        <w:rPr>
          <w:lang w:val="sr-Cyrl-CS"/>
        </w:rPr>
        <w:t xml:space="preserve">У складу са чланом 77. став 4. Закона, под пуном материјалном и кривичном одговорношћу, као заступник </w:t>
      </w:r>
      <w:r>
        <w:rPr>
          <w:lang w:val="sr-Cyrl-CS"/>
        </w:rPr>
        <w:t>понуђача</w:t>
      </w:r>
      <w:r w:rsidRPr="00A567CB">
        <w:rPr>
          <w:lang w:val="sr-Cyrl-CS"/>
        </w:rPr>
        <w:t>, дајем следећу</w:t>
      </w:r>
    </w:p>
    <w:p w14:paraId="05C76B14" w14:textId="77777777" w:rsidR="0011620B" w:rsidRPr="00377C61" w:rsidRDefault="0011620B" w:rsidP="0011620B">
      <w:pPr>
        <w:pStyle w:val="Default"/>
        <w:jc w:val="center"/>
        <w:rPr>
          <w:b/>
          <w:bCs/>
          <w:color w:val="auto"/>
          <w:lang w:val="sr-Cyrl-CS"/>
        </w:rPr>
      </w:pPr>
      <w:r w:rsidRPr="00A567CB">
        <w:rPr>
          <w:b/>
          <w:bCs/>
          <w:color w:val="auto"/>
          <w:lang w:val="sr-Cyrl-CS"/>
        </w:rPr>
        <w:t>И З Ј А В У</w:t>
      </w:r>
    </w:p>
    <w:p w14:paraId="4E63999C" w14:textId="77777777" w:rsidR="0011620B" w:rsidRPr="00377C61" w:rsidRDefault="0011620B" w:rsidP="0011620B">
      <w:pPr>
        <w:pStyle w:val="Default"/>
        <w:jc w:val="both"/>
        <w:rPr>
          <w:color w:val="auto"/>
          <w:lang w:val="sr-Cyrl-CS"/>
        </w:rPr>
      </w:pPr>
    </w:p>
    <w:p w14:paraId="5E08CA1D" w14:textId="77777777" w:rsidR="0011620B" w:rsidRDefault="0011620B" w:rsidP="0011620B">
      <w:pPr>
        <w:pStyle w:val="Default"/>
        <w:jc w:val="both"/>
        <w:rPr>
          <w:color w:val="auto"/>
          <w:lang w:val="sr-Cyrl-CS"/>
        </w:rPr>
      </w:pPr>
      <w:r w:rsidRPr="00A567CB">
        <w:rPr>
          <w:color w:val="auto"/>
          <w:lang w:val="sr-Cyrl-CS"/>
        </w:rPr>
        <w:t>По</w:t>
      </w:r>
      <w:r>
        <w:rPr>
          <w:color w:val="auto"/>
          <w:lang w:val="sr-Cyrl-CS"/>
        </w:rPr>
        <w:t>нуђач</w:t>
      </w:r>
      <w:r w:rsidR="00FD3922">
        <w:rPr>
          <w:color w:val="auto"/>
          <w:lang w:val="sr-Cyrl-CS"/>
        </w:rPr>
        <w:t xml:space="preserve"> из групе понуђача ______</w:t>
      </w:r>
      <w:r w:rsidRPr="00A567CB">
        <w:rPr>
          <w:i/>
          <w:iCs/>
          <w:color w:val="auto"/>
          <w:lang w:val="sr-Cyrl-CS"/>
        </w:rPr>
        <w:t>_________________________</w:t>
      </w:r>
      <w:r w:rsidRPr="00A567CB">
        <w:rPr>
          <w:color w:val="auto"/>
          <w:lang w:val="sr-Cyrl-CS"/>
        </w:rPr>
        <w:t>___</w:t>
      </w:r>
      <w:r>
        <w:rPr>
          <w:color w:val="auto"/>
          <w:lang w:val="sr-Cyrl-CS"/>
        </w:rPr>
        <w:t>________________</w:t>
      </w:r>
      <w:r w:rsidRPr="00A567CB">
        <w:rPr>
          <w:color w:val="auto"/>
          <w:lang w:val="sr-Cyrl-CS"/>
        </w:rPr>
        <w:t>____</w:t>
      </w:r>
      <w:r>
        <w:rPr>
          <w:color w:val="auto"/>
          <w:lang w:val="sr-Cyrl-CS"/>
        </w:rPr>
        <w:t xml:space="preserve"> </w:t>
      </w:r>
    </w:p>
    <w:p w14:paraId="123EAF94" w14:textId="77777777" w:rsidR="0011620B" w:rsidRDefault="0011620B" w:rsidP="0011620B">
      <w:pPr>
        <w:pStyle w:val="Default"/>
        <w:jc w:val="both"/>
        <w:rPr>
          <w:i/>
          <w:iCs/>
          <w:color w:val="auto"/>
          <w:lang w:val="sr-Cyrl-CS"/>
        </w:rPr>
      </w:pPr>
      <w:r>
        <w:rPr>
          <w:color w:val="auto"/>
          <w:lang w:val="sr-Cyrl-CS"/>
        </w:rPr>
        <w:t xml:space="preserve">                                                  </w:t>
      </w:r>
      <w:r w:rsidR="00FD3922">
        <w:rPr>
          <w:color w:val="auto"/>
          <w:lang w:val="sr-Cyrl-CS"/>
        </w:rPr>
        <w:t xml:space="preserve">                     </w:t>
      </w:r>
      <w:r>
        <w:rPr>
          <w:color w:val="auto"/>
          <w:lang w:val="sr-Cyrl-CS"/>
        </w:rPr>
        <w:t xml:space="preserve">  </w:t>
      </w:r>
      <w:r w:rsidRPr="00A567CB">
        <w:rPr>
          <w:i/>
          <w:iCs/>
          <w:color w:val="auto"/>
          <w:lang w:val="sr-Cyrl-CS"/>
        </w:rPr>
        <w:t>[навести назив подизвођача]</w:t>
      </w:r>
    </w:p>
    <w:p w14:paraId="09E2699B" w14:textId="755BD23D" w:rsidR="00FD3922" w:rsidRPr="00A567CB" w:rsidRDefault="00FD3922" w:rsidP="00FD3922">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 xml:space="preserve">у </w:t>
      </w:r>
      <w:r w:rsidR="00FA34C0">
        <w:rPr>
          <w:rFonts w:ascii="Garamond" w:hAnsi="Garamond" w:cs="Arial"/>
          <w:color w:val="000000"/>
          <w:kern w:val="1"/>
          <w:sz w:val="24"/>
          <w:szCs w:val="24"/>
          <w:lang w:val="sr-Cyrl-CS" w:eastAsia="ar-SA"/>
        </w:rPr>
        <w:t xml:space="preserve">отвореном </w:t>
      </w:r>
      <w:r w:rsidRPr="00A567CB">
        <w:rPr>
          <w:rFonts w:ascii="Garamond" w:hAnsi="Garamond" w:cs="Arial"/>
          <w:color w:val="000000"/>
          <w:kern w:val="1"/>
          <w:sz w:val="24"/>
          <w:szCs w:val="24"/>
          <w:lang w:val="sr-Cyrl-CS" w:eastAsia="ar-SA"/>
        </w:rPr>
        <w:t>поступку јавне набавке</w:t>
      </w:r>
      <w:r w:rsidRPr="00FD3922">
        <w:rPr>
          <w:rFonts w:ascii="Garamond" w:hAnsi="Garamond" w:cs="Arial"/>
          <w:color w:val="000000"/>
          <w:kern w:val="1"/>
          <w:sz w:val="24"/>
          <w:szCs w:val="24"/>
          <w:lang w:val="sr-Cyrl-CS" w:eastAsia="ar-SA"/>
        </w:rPr>
        <w:t xml:space="preserve"> за набавку </w:t>
      </w:r>
      <w:r w:rsidRPr="00A567CB">
        <w:rPr>
          <w:rFonts w:ascii="Garamond" w:hAnsi="Garamond"/>
          <w:sz w:val="24"/>
          <w:szCs w:val="24"/>
          <w:lang w:val="sr-Cyrl-CS"/>
        </w:rPr>
        <w:t>радова –</w:t>
      </w:r>
      <w:r w:rsidRPr="00FD3922">
        <w:rPr>
          <w:rFonts w:ascii="Garamond" w:hAnsi="Garamond"/>
          <w:sz w:val="24"/>
          <w:szCs w:val="24"/>
          <w:lang w:val="sr-Cyrl-CS"/>
        </w:rPr>
        <w:t xml:space="preserve"> </w:t>
      </w:r>
      <w:r w:rsidR="00FF2BAF">
        <w:rPr>
          <w:rFonts w:ascii="Garamond" w:hAnsi="Garamond"/>
          <w:sz w:val="24"/>
          <w:szCs w:val="24"/>
          <w:lang w:val="sr-Cyrl-CS"/>
        </w:rPr>
        <w:t xml:space="preserve"> </w:t>
      </w:r>
      <w:r w:rsidR="001300A6">
        <w:rPr>
          <w:rFonts w:ascii="Garamond" w:hAnsi="Garamond"/>
          <w:sz w:val="24"/>
          <w:szCs w:val="24"/>
          <w:lang w:val="sr-Cyrl-CS"/>
        </w:rPr>
        <w:t>радови на санацији простора</w:t>
      </w:r>
      <w:r w:rsidRPr="00A567CB">
        <w:rPr>
          <w:rFonts w:ascii="Garamond" w:hAnsi="Garamond"/>
          <w:sz w:val="24"/>
          <w:szCs w:val="24"/>
          <w:lang w:val="sr-Cyrl-CS"/>
        </w:rPr>
        <w:t>, број</w:t>
      </w:r>
      <w:r w:rsidRPr="00FD3922">
        <w:rPr>
          <w:rFonts w:ascii="Garamond" w:hAnsi="Garamond" w:cs="Arial"/>
          <w:color w:val="000000"/>
          <w:kern w:val="1"/>
          <w:sz w:val="24"/>
          <w:szCs w:val="24"/>
          <w:lang w:val="sr-Cyrl-CS" w:eastAsia="ar-SA"/>
        </w:rPr>
        <w:t xml:space="preserve"> </w:t>
      </w:r>
      <w:r w:rsidR="005C32CC">
        <w:rPr>
          <w:rFonts w:ascii="Garamond" w:hAnsi="Garamond" w:cs="Arial"/>
          <w:color w:val="000000"/>
          <w:kern w:val="1"/>
          <w:sz w:val="24"/>
          <w:szCs w:val="24"/>
          <w:lang w:val="sr-Cyrl-CS" w:eastAsia="ar-SA"/>
        </w:rPr>
        <w:t>ОП 4/19</w:t>
      </w:r>
      <w:r w:rsidRPr="00FD3922">
        <w:rPr>
          <w:rFonts w:ascii="Garamond" w:hAnsi="Garamond" w:cs="Arial"/>
          <w:color w:val="000000"/>
          <w:kern w:val="1"/>
          <w:sz w:val="24"/>
          <w:szCs w:val="24"/>
          <w:lang w:val="sr-Cyrl-CS" w:eastAsia="ar-SA"/>
        </w:rPr>
        <w:t>, потврђује да испуњава услове</w:t>
      </w:r>
      <w:r w:rsidRPr="00A567CB">
        <w:rPr>
          <w:rFonts w:ascii="Garamond" w:hAnsi="Garamond" w:cs="Arial"/>
          <w:color w:val="000000"/>
          <w:kern w:val="1"/>
          <w:sz w:val="24"/>
          <w:szCs w:val="24"/>
          <w:lang w:val="sr-Cyrl-CS" w:eastAsia="ar-SA"/>
        </w:rPr>
        <w:t xml:space="preserve"> из чл. 75. Закона, односно услове дефинисане конкурсном документацијом</w:t>
      </w:r>
      <w:r w:rsidRPr="00FD3922">
        <w:rPr>
          <w:rFonts w:ascii="Garamond" w:hAnsi="Garamond" w:cs="Arial"/>
          <w:color w:val="000000"/>
          <w:kern w:val="1"/>
          <w:sz w:val="24"/>
          <w:szCs w:val="24"/>
          <w:lang w:val="sr-Cyrl-CS" w:eastAsia="ar-SA"/>
        </w:rPr>
        <w:t xml:space="preserve"> </w:t>
      </w:r>
      <w:r w:rsidRPr="00A567CB">
        <w:rPr>
          <w:rFonts w:ascii="Garamond" w:hAnsi="Garamond" w:cs="Arial"/>
          <w:color w:val="000000"/>
          <w:kern w:val="1"/>
          <w:sz w:val="24"/>
          <w:szCs w:val="24"/>
          <w:lang w:val="sr-Cyrl-CS" w:eastAsia="ar-SA"/>
        </w:rPr>
        <w:t>за предметну јавну набавку</w:t>
      </w:r>
      <w:r w:rsidRPr="00FD3922">
        <w:rPr>
          <w:rFonts w:ascii="Garamond" w:hAnsi="Garamond" w:cs="Arial"/>
          <w:color w:val="000000"/>
          <w:kern w:val="1"/>
          <w:sz w:val="24"/>
          <w:szCs w:val="24"/>
          <w:lang w:val="sr-Cyrl-CS" w:eastAsia="ar-SA"/>
        </w:rPr>
        <w:t>,</w:t>
      </w:r>
      <w:r w:rsidRPr="00A567CB">
        <w:rPr>
          <w:rFonts w:ascii="Garamond" w:hAnsi="Garamond" w:cs="Arial"/>
          <w:color w:val="000000"/>
          <w:kern w:val="1"/>
          <w:sz w:val="24"/>
          <w:szCs w:val="24"/>
          <w:lang w:val="sr-Cyrl-CS" w:eastAsia="ar-SA"/>
        </w:rPr>
        <w:t xml:space="preserve"> и то:</w:t>
      </w:r>
    </w:p>
    <w:p w14:paraId="4DFA128F" w14:textId="77777777" w:rsidR="00FD3922" w:rsidRPr="00FD3922" w:rsidRDefault="00FD3922" w:rsidP="00FD3922">
      <w:pPr>
        <w:pStyle w:val="ListParagraph"/>
        <w:numPr>
          <w:ilvl w:val="1"/>
          <w:numId w:val="44"/>
        </w:numPr>
        <w:suppressAutoHyphens/>
        <w:autoSpaceDE w:val="0"/>
        <w:autoSpaceDN w:val="0"/>
        <w:adjustRightInd w:val="0"/>
        <w:spacing w:after="22" w:line="100" w:lineRule="atLeast"/>
        <w:ind w:left="1080" w:hanging="450"/>
        <w:jc w:val="both"/>
        <w:rPr>
          <w:rFonts w:ascii="Garamond" w:hAnsi="Garamond" w:cs="Arial"/>
          <w:color w:val="000000"/>
        </w:rPr>
      </w:pPr>
      <w:r w:rsidRPr="00FD3922">
        <w:rPr>
          <w:rFonts w:ascii="Garamond" w:hAnsi="Garamond" w:cs="Arial"/>
          <w:color w:val="000000"/>
          <w:lang w:val="sr-Cyrl-CS"/>
        </w:rPr>
        <w:t xml:space="preserve">да </w:t>
      </w:r>
      <w:r w:rsidRPr="00FD3922">
        <w:rPr>
          <w:rFonts w:ascii="Garamond" w:hAnsi="Garamond" w:cs="Arial"/>
          <w:color w:val="000000"/>
        </w:rPr>
        <w:t>је регистрован код надлежног органа, односно уписан у одговарајући регистар;</w:t>
      </w:r>
    </w:p>
    <w:p w14:paraId="0DA6DB15"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 xml:space="preserve">да он </w:t>
      </w:r>
      <w:r w:rsidRPr="00A567CB">
        <w:rPr>
          <w:rFonts w:ascii="Garamond" w:hAnsi="Garamond" w:cs="Arial"/>
          <w:color w:val="000000"/>
          <w:sz w:val="24"/>
          <w:szCs w:val="24"/>
          <w:lang w:val="sr-Latn-CS"/>
        </w:rPr>
        <w:t>и његов законски заступник нису осуђивани за неко од кривичних дела као члан организоване криминалне групе, да није осуђиван за кривична дела против привреде, кривична дела против животне средине, кривично дело примања или давања мита, кривично дело преваре;</w:t>
      </w:r>
    </w:p>
    <w:p w14:paraId="552F7404"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s="Arial"/>
          <w:color w:val="000000"/>
          <w:sz w:val="24"/>
          <w:szCs w:val="24"/>
          <w:lang w:val="sr-Cyrl-CS"/>
        </w:rPr>
        <w:t>да</w:t>
      </w:r>
      <w:r w:rsidRPr="00A567CB">
        <w:rPr>
          <w:rFonts w:ascii="Garamond" w:hAnsi="Garamond" w:cs="Arial"/>
          <w:color w:val="000000"/>
          <w:sz w:val="24"/>
          <w:szCs w:val="24"/>
          <w:lang w:val="sr-Latn-CS"/>
        </w:rPr>
        <w:t xml:space="preserve"> је измирио доспеле порезе, доприносе и друге јавне дажбине у складу са прописима Републике Србије (</w:t>
      </w:r>
      <w:r w:rsidRPr="00A567CB">
        <w:rPr>
          <w:rFonts w:ascii="Garamond" w:hAnsi="Garamond" w:cs="Arial"/>
          <w:i/>
          <w:iCs/>
          <w:color w:val="000000"/>
          <w:sz w:val="24"/>
          <w:szCs w:val="24"/>
          <w:lang w:val="sr-Latn-CS"/>
        </w:rPr>
        <w:t>или стране државе када има седиштена њеној територији);</w:t>
      </w:r>
    </w:p>
    <w:p w14:paraId="1882B0EC" w14:textId="77777777" w:rsidR="00FD3922" w:rsidRPr="00A567CB" w:rsidRDefault="00FD3922" w:rsidP="00FD3922">
      <w:pPr>
        <w:numPr>
          <w:ilvl w:val="1"/>
          <w:numId w:val="44"/>
        </w:numPr>
        <w:suppressAutoHyphens/>
        <w:autoSpaceDE w:val="0"/>
        <w:autoSpaceDN w:val="0"/>
        <w:adjustRightInd w:val="0"/>
        <w:spacing w:after="22" w:line="100" w:lineRule="atLeast"/>
        <w:ind w:left="1080" w:hanging="450"/>
        <w:jc w:val="both"/>
        <w:rPr>
          <w:rFonts w:ascii="Garamond" w:hAnsi="Garamond" w:cs="Arial"/>
          <w:color w:val="000000"/>
          <w:sz w:val="24"/>
          <w:szCs w:val="24"/>
          <w:lang w:val="sr-Latn-CS"/>
        </w:rPr>
      </w:pPr>
      <w:r w:rsidRPr="00FD3922">
        <w:rPr>
          <w:rFonts w:ascii="Garamond" w:hAnsi="Garamond"/>
          <w:color w:val="000000"/>
          <w:sz w:val="24"/>
          <w:szCs w:val="24"/>
          <w:lang w:val="sr-Cyrl-CS"/>
        </w:rPr>
        <w:t xml:space="preserve">да је при састављању понуде </w:t>
      </w:r>
      <w:r w:rsidRPr="00A567CB">
        <w:rPr>
          <w:rFonts w:ascii="Garamond" w:hAnsi="Garamond" w:cs="Arial"/>
          <w:bCs/>
          <w:color w:val="000000"/>
          <w:sz w:val="24"/>
          <w:szCs w:val="24"/>
          <w:lang w:val="sr-Latn-CS"/>
        </w:rPr>
        <w:t>поштова</w:t>
      </w:r>
      <w:r w:rsidRPr="00FD3922">
        <w:rPr>
          <w:rFonts w:ascii="Garamond" w:hAnsi="Garamond" w:cs="Arial"/>
          <w:bCs/>
          <w:color w:val="000000"/>
          <w:sz w:val="24"/>
          <w:szCs w:val="24"/>
          <w:lang w:val="sr-Cyrl-CS"/>
        </w:rPr>
        <w:t>о</w:t>
      </w:r>
      <w:r w:rsidRPr="00A567CB">
        <w:rPr>
          <w:rFonts w:ascii="Garamond" w:hAnsi="Garamond" w:cs="Arial"/>
          <w:bCs/>
          <w:color w:val="000000"/>
          <w:sz w:val="24"/>
          <w:szCs w:val="24"/>
          <w:lang w:val="sr-Latn-CS"/>
        </w:rPr>
        <w:t xml:space="preserve"> обавез</w:t>
      </w:r>
      <w:r w:rsidRPr="00FD3922">
        <w:rPr>
          <w:rFonts w:ascii="Garamond" w:hAnsi="Garamond" w:cs="Arial"/>
          <w:bCs/>
          <w:color w:val="000000"/>
          <w:sz w:val="24"/>
          <w:szCs w:val="24"/>
          <w:lang w:val="sr-Cyrl-CS"/>
        </w:rPr>
        <w:t>е</w:t>
      </w:r>
      <w:r w:rsidRPr="00A567CB">
        <w:rPr>
          <w:rFonts w:ascii="Garamond" w:hAnsi="Garamond" w:cs="Arial"/>
          <w:bCs/>
          <w:color w:val="000000"/>
          <w:sz w:val="24"/>
          <w:szCs w:val="24"/>
          <w:lang w:val="sr-Latn-CS"/>
        </w:rPr>
        <w:t xml:space="preserve"> које произилазе из важећих прописа о заштити на раду, запошљавању и условима рада, заштити животне средине</w:t>
      </w:r>
      <w:r w:rsidRPr="00FD3922">
        <w:rPr>
          <w:rFonts w:ascii="Garamond" w:hAnsi="Garamond" w:cs="Arial"/>
          <w:bCs/>
          <w:color w:val="000000"/>
          <w:sz w:val="24"/>
          <w:szCs w:val="24"/>
          <w:lang w:val="sr-Cyrl-CS"/>
        </w:rPr>
        <w:t>, као и да нема забрану обављања делатности која је на снази у време подношења понуде.</w:t>
      </w:r>
    </w:p>
    <w:p w14:paraId="68C9FDB0" w14:textId="77777777" w:rsidR="0011620B" w:rsidRPr="00A567CB" w:rsidRDefault="0011620B" w:rsidP="0011620B">
      <w:pPr>
        <w:pStyle w:val="Default"/>
        <w:ind w:left="900" w:hanging="270"/>
        <w:jc w:val="both"/>
        <w:rPr>
          <w:color w:val="auto"/>
          <w:lang w:val="sr-Latn-CS"/>
        </w:rPr>
      </w:pPr>
      <w:r w:rsidRPr="00A567CB">
        <w:rPr>
          <w:color w:val="auto"/>
          <w:lang w:val="sr-Latn-CS"/>
        </w:rPr>
        <w:t xml:space="preserve">. </w:t>
      </w:r>
    </w:p>
    <w:p w14:paraId="28162C5E" w14:textId="77777777" w:rsidR="0011620B" w:rsidRPr="00377C61" w:rsidRDefault="0011620B" w:rsidP="0011620B">
      <w:pPr>
        <w:pStyle w:val="Default"/>
        <w:jc w:val="both"/>
        <w:rPr>
          <w:color w:val="auto"/>
          <w:lang w:val="sr-Cyrl-CS"/>
        </w:rPr>
      </w:pPr>
    </w:p>
    <w:p w14:paraId="75B0ED68" w14:textId="77777777" w:rsidR="0011620B" w:rsidRPr="00A567CB" w:rsidRDefault="0011620B" w:rsidP="0011620B">
      <w:pPr>
        <w:pStyle w:val="Default"/>
        <w:jc w:val="both"/>
        <w:rPr>
          <w:color w:val="auto"/>
          <w:lang w:val="sr-Latn-CS"/>
        </w:rPr>
      </w:pPr>
    </w:p>
    <w:p w14:paraId="1F90B821" w14:textId="77777777" w:rsidR="0011620B" w:rsidRPr="00A567CB" w:rsidRDefault="0011620B" w:rsidP="0011620B">
      <w:pPr>
        <w:pStyle w:val="Default"/>
        <w:jc w:val="both"/>
        <w:rPr>
          <w:color w:val="auto"/>
          <w:lang w:val="sr-Latn-CS"/>
        </w:rPr>
      </w:pPr>
      <w:r w:rsidRPr="00A567CB">
        <w:rPr>
          <w:color w:val="auto"/>
          <w:lang w:val="sr-Latn-CS"/>
        </w:rPr>
        <w:t>Место:_____________                                                            П</w:t>
      </w:r>
      <w:r w:rsidRPr="00A567CB">
        <w:rPr>
          <w:iCs/>
          <w:color w:val="auto"/>
          <w:lang w:val="sr-Latn-CS"/>
        </w:rPr>
        <w:t>одизвођач</w:t>
      </w:r>
      <w:r w:rsidRPr="00A567CB">
        <w:rPr>
          <w:color w:val="auto"/>
          <w:lang w:val="sr-Latn-CS"/>
        </w:rPr>
        <w:t>:</w:t>
      </w:r>
    </w:p>
    <w:p w14:paraId="0DF47B85" w14:textId="77777777" w:rsidR="0011620B" w:rsidRPr="00377C61" w:rsidRDefault="0011620B" w:rsidP="0011620B">
      <w:pPr>
        <w:pStyle w:val="Default"/>
        <w:jc w:val="both"/>
        <w:rPr>
          <w:color w:val="auto"/>
          <w:lang w:val="sr-Cyrl-CS"/>
        </w:rPr>
      </w:pPr>
    </w:p>
    <w:p w14:paraId="77335343" w14:textId="77777777" w:rsidR="0011620B" w:rsidRPr="00377C61" w:rsidRDefault="0011620B" w:rsidP="0011620B">
      <w:pPr>
        <w:pStyle w:val="Default"/>
        <w:jc w:val="both"/>
        <w:rPr>
          <w:color w:val="auto"/>
        </w:rPr>
      </w:pPr>
      <w:r w:rsidRPr="00A567CB">
        <w:rPr>
          <w:color w:val="auto"/>
          <w:lang w:val="sr-Latn-CS"/>
        </w:rPr>
        <w:t xml:space="preserve">Датум:_____________                         М.П.                     </w:t>
      </w:r>
      <w:r w:rsidRPr="00377C61">
        <w:rPr>
          <w:color w:val="auto"/>
        </w:rPr>
        <w:t>____________</w:t>
      </w:r>
      <w:r w:rsidRPr="00377C61">
        <w:rPr>
          <w:color w:val="auto"/>
          <w:lang w:val="sr-Cyrl-CS"/>
        </w:rPr>
        <w:t>_______</w:t>
      </w:r>
      <w:r w:rsidRPr="00377C61">
        <w:rPr>
          <w:color w:val="auto"/>
        </w:rPr>
        <w:t xml:space="preserve">_________                                                        </w:t>
      </w:r>
    </w:p>
    <w:p w14:paraId="070E2927" w14:textId="77777777" w:rsidR="0011620B" w:rsidRPr="00377C61" w:rsidRDefault="0011620B" w:rsidP="0011620B">
      <w:pPr>
        <w:pStyle w:val="Default"/>
        <w:jc w:val="both"/>
        <w:rPr>
          <w:b/>
          <w:bCs/>
          <w:color w:val="auto"/>
          <w:lang w:val="sr-Cyrl-CS"/>
        </w:rPr>
      </w:pPr>
    </w:p>
    <w:p w14:paraId="454D81BA" w14:textId="77777777" w:rsidR="00914EB7" w:rsidRDefault="0011620B" w:rsidP="003955B5">
      <w:pPr>
        <w:pStyle w:val="Default"/>
        <w:jc w:val="both"/>
        <w:rPr>
          <w:b/>
          <w:bCs/>
          <w:lang w:val="sr-Cyrl-CS"/>
        </w:rPr>
      </w:pPr>
      <w:r>
        <w:rPr>
          <w:b/>
          <w:bCs/>
          <w:lang w:val="sr-Cyrl-CS"/>
        </w:rPr>
        <w:t>Напомена:</w:t>
      </w:r>
    </w:p>
    <w:p w14:paraId="49769E20" w14:textId="77777777" w:rsidR="0011620B" w:rsidRPr="00A567CB" w:rsidRDefault="0011620B" w:rsidP="0011620B">
      <w:pPr>
        <w:widowControl w:val="0"/>
        <w:autoSpaceDE w:val="0"/>
        <w:autoSpaceDN w:val="0"/>
        <w:adjustRightInd w:val="0"/>
        <w:spacing w:before="8"/>
        <w:jc w:val="both"/>
        <w:rPr>
          <w:rFonts w:ascii="Garamond" w:hAnsi="Garamond"/>
          <w:i/>
          <w:sz w:val="24"/>
          <w:szCs w:val="24"/>
          <w:lang w:val="sr-Cyrl-CS"/>
        </w:rPr>
      </w:pPr>
      <w:r w:rsidRPr="00A567CB">
        <w:rPr>
          <w:rFonts w:ascii="Garamond" w:hAnsi="Garamond"/>
          <w:bCs/>
          <w:i/>
          <w:sz w:val="24"/>
          <w:szCs w:val="24"/>
          <w:lang w:val="sr-Cyrl-CS"/>
        </w:rPr>
        <w:t>Изј</w:t>
      </w:r>
      <w:r w:rsidRPr="00A567CB">
        <w:rPr>
          <w:rFonts w:ascii="Garamond" w:hAnsi="Garamond"/>
          <w:bCs/>
          <w:i/>
          <w:spacing w:val="1"/>
          <w:sz w:val="24"/>
          <w:szCs w:val="24"/>
          <w:lang w:val="sr-Cyrl-CS"/>
        </w:rPr>
        <w:t>а</w:t>
      </w:r>
      <w:r w:rsidRPr="00A567CB">
        <w:rPr>
          <w:rFonts w:ascii="Garamond" w:hAnsi="Garamond"/>
          <w:bCs/>
          <w:i/>
          <w:sz w:val="24"/>
          <w:szCs w:val="24"/>
          <w:lang w:val="sr-Cyrl-CS"/>
        </w:rPr>
        <w:t>ву</w:t>
      </w:r>
      <w:r>
        <w:rPr>
          <w:rFonts w:ascii="Garamond" w:hAnsi="Garamond"/>
          <w:bCs/>
          <w:i/>
          <w:sz w:val="24"/>
          <w:szCs w:val="24"/>
          <w:lang w:val="sr-Cyrl-CS"/>
        </w:rPr>
        <w:t xml:space="preserve"> </w:t>
      </w:r>
      <w:r w:rsidRPr="00A567CB">
        <w:rPr>
          <w:rFonts w:ascii="Garamond" w:hAnsi="Garamond"/>
          <w:bCs/>
          <w:i/>
          <w:spacing w:val="1"/>
          <w:sz w:val="24"/>
          <w:szCs w:val="24"/>
          <w:lang w:val="sr-Cyrl-CS"/>
        </w:rPr>
        <w:t>до</w:t>
      </w:r>
      <w:r w:rsidRPr="00A567CB">
        <w:rPr>
          <w:rFonts w:ascii="Garamond" w:hAnsi="Garamond"/>
          <w:bCs/>
          <w:i/>
          <w:sz w:val="24"/>
          <w:szCs w:val="24"/>
          <w:lang w:val="sr-Cyrl-CS"/>
        </w:rPr>
        <w:t>ст</w:t>
      </w:r>
      <w:r w:rsidRPr="00A567CB">
        <w:rPr>
          <w:rFonts w:ascii="Garamond" w:hAnsi="Garamond"/>
          <w:bCs/>
          <w:i/>
          <w:spacing w:val="1"/>
          <w:sz w:val="24"/>
          <w:szCs w:val="24"/>
          <w:lang w:val="sr-Cyrl-CS"/>
        </w:rPr>
        <w:t>а</w:t>
      </w:r>
      <w:r w:rsidRPr="00A567CB">
        <w:rPr>
          <w:rFonts w:ascii="Garamond" w:hAnsi="Garamond"/>
          <w:bCs/>
          <w:i/>
          <w:sz w:val="24"/>
          <w:szCs w:val="24"/>
          <w:lang w:val="sr-Cyrl-CS"/>
        </w:rPr>
        <w:t>вљ</w:t>
      </w:r>
      <w:r w:rsidRPr="00A567CB">
        <w:rPr>
          <w:rFonts w:ascii="Garamond" w:hAnsi="Garamond"/>
          <w:bCs/>
          <w:i/>
          <w:spacing w:val="1"/>
          <w:sz w:val="24"/>
          <w:szCs w:val="24"/>
          <w:lang w:val="sr-Cyrl-CS"/>
        </w:rPr>
        <w:t>а</w:t>
      </w:r>
      <w:r w:rsidRPr="00A567CB">
        <w:rPr>
          <w:rFonts w:ascii="Garamond" w:hAnsi="Garamond"/>
          <w:bCs/>
          <w:i/>
          <w:sz w:val="24"/>
          <w:szCs w:val="24"/>
          <w:lang w:val="sr-Cyrl-CS"/>
        </w:rPr>
        <w:t>ју</w:t>
      </w:r>
      <w:r>
        <w:rPr>
          <w:rFonts w:ascii="Garamond" w:hAnsi="Garamond"/>
          <w:bCs/>
          <w:i/>
          <w:sz w:val="24"/>
          <w:szCs w:val="24"/>
          <w:lang w:val="sr-Cyrl-CS"/>
        </w:rPr>
        <w:t xml:space="preserve"> </w:t>
      </w:r>
      <w:r w:rsidRPr="00A567CB">
        <w:rPr>
          <w:rFonts w:ascii="Garamond" w:hAnsi="Garamond"/>
          <w:bCs/>
          <w:i/>
          <w:sz w:val="24"/>
          <w:szCs w:val="24"/>
          <w:lang w:val="sr-Cyrl-CS"/>
        </w:rPr>
        <w:t>само</w:t>
      </w:r>
      <w:r>
        <w:rPr>
          <w:rFonts w:ascii="Garamond" w:hAnsi="Garamond"/>
          <w:bCs/>
          <w:i/>
          <w:sz w:val="24"/>
          <w:szCs w:val="24"/>
          <w:lang w:val="sr-Cyrl-CS"/>
        </w:rPr>
        <w:t xml:space="preserve"> </w:t>
      </w:r>
      <w:r w:rsidRPr="00A567CB">
        <w:rPr>
          <w:rFonts w:ascii="Garamond" w:hAnsi="Garamond"/>
          <w:bCs/>
          <w:i/>
          <w:spacing w:val="-1"/>
          <w:sz w:val="24"/>
          <w:szCs w:val="24"/>
          <w:lang w:val="sr-Cyrl-CS"/>
        </w:rPr>
        <w:t>о</w:t>
      </w:r>
      <w:r w:rsidRPr="00A567CB">
        <w:rPr>
          <w:rFonts w:ascii="Garamond" w:hAnsi="Garamond"/>
          <w:bCs/>
          <w:i/>
          <w:spacing w:val="1"/>
          <w:sz w:val="24"/>
          <w:szCs w:val="24"/>
          <w:lang w:val="sr-Cyrl-CS"/>
        </w:rPr>
        <w:t>н</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z w:val="24"/>
          <w:szCs w:val="24"/>
          <w:lang w:val="sr-Cyrl-CS"/>
        </w:rPr>
        <w:t>пон</w:t>
      </w:r>
      <w:r w:rsidRPr="00A567CB">
        <w:rPr>
          <w:rFonts w:ascii="Garamond" w:hAnsi="Garamond"/>
          <w:bCs/>
          <w:i/>
          <w:spacing w:val="-1"/>
          <w:sz w:val="24"/>
          <w:szCs w:val="24"/>
          <w:lang w:val="sr-Cyrl-CS"/>
        </w:rPr>
        <w:t>у</w:t>
      </w:r>
      <w:r w:rsidRPr="00A567CB">
        <w:rPr>
          <w:rFonts w:ascii="Garamond" w:hAnsi="Garamond"/>
          <w:bCs/>
          <w:i/>
          <w:spacing w:val="1"/>
          <w:sz w:val="24"/>
          <w:szCs w:val="24"/>
          <w:lang w:val="sr-Cyrl-CS"/>
        </w:rPr>
        <w:t>ђач</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pacing w:val="1"/>
          <w:sz w:val="24"/>
          <w:szCs w:val="24"/>
          <w:lang w:val="sr-Cyrl-CS"/>
        </w:rPr>
        <w:t>к</w:t>
      </w:r>
      <w:r w:rsidRPr="00A567CB">
        <w:rPr>
          <w:rFonts w:ascii="Garamond" w:hAnsi="Garamond"/>
          <w:bCs/>
          <w:i/>
          <w:sz w:val="24"/>
          <w:szCs w:val="24"/>
          <w:lang w:val="sr-Cyrl-CS"/>
        </w:rPr>
        <w:t>оји</w:t>
      </w:r>
      <w:r>
        <w:rPr>
          <w:rFonts w:ascii="Garamond" w:hAnsi="Garamond"/>
          <w:bCs/>
          <w:i/>
          <w:sz w:val="24"/>
          <w:szCs w:val="24"/>
          <w:lang w:val="sr-Cyrl-CS"/>
        </w:rPr>
        <w:t xml:space="preserve"> </w:t>
      </w:r>
      <w:r w:rsidRPr="00A567CB">
        <w:rPr>
          <w:rFonts w:ascii="Garamond" w:hAnsi="Garamond"/>
          <w:bCs/>
          <w:i/>
          <w:spacing w:val="-1"/>
          <w:sz w:val="24"/>
          <w:szCs w:val="24"/>
          <w:lang w:val="sr-Cyrl-CS"/>
        </w:rPr>
        <w:t>п</w:t>
      </w:r>
      <w:r w:rsidRPr="00A567CB">
        <w:rPr>
          <w:rFonts w:ascii="Garamond" w:hAnsi="Garamond"/>
          <w:bCs/>
          <w:i/>
          <w:spacing w:val="1"/>
          <w:sz w:val="24"/>
          <w:szCs w:val="24"/>
          <w:lang w:val="sr-Cyrl-CS"/>
        </w:rPr>
        <w:t>о</w:t>
      </w:r>
      <w:r w:rsidRPr="00A567CB">
        <w:rPr>
          <w:rFonts w:ascii="Garamond" w:hAnsi="Garamond"/>
          <w:bCs/>
          <w:i/>
          <w:spacing w:val="-1"/>
          <w:sz w:val="24"/>
          <w:szCs w:val="24"/>
          <w:lang w:val="sr-Cyrl-CS"/>
        </w:rPr>
        <w:t>д</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ос</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pacing w:val="-1"/>
          <w:sz w:val="24"/>
          <w:szCs w:val="24"/>
          <w:lang w:val="sr-Cyrl-CS"/>
        </w:rPr>
        <w:t>з</w:t>
      </w:r>
      <w:r w:rsidRPr="00A567CB">
        <w:rPr>
          <w:rFonts w:ascii="Garamond" w:hAnsi="Garamond"/>
          <w:bCs/>
          <w:i/>
          <w:spacing w:val="2"/>
          <w:sz w:val="24"/>
          <w:szCs w:val="24"/>
          <w:lang w:val="sr-Cyrl-CS"/>
        </w:rPr>
        <w:t>а</w:t>
      </w:r>
      <w:r w:rsidRPr="00A567CB">
        <w:rPr>
          <w:rFonts w:ascii="Garamond" w:hAnsi="Garamond"/>
          <w:bCs/>
          <w:i/>
          <w:spacing w:val="-1"/>
          <w:sz w:val="24"/>
          <w:szCs w:val="24"/>
          <w:lang w:val="sr-Cyrl-CS"/>
        </w:rPr>
        <w:t>ј</w:t>
      </w:r>
      <w:r w:rsidRPr="00A567CB">
        <w:rPr>
          <w:rFonts w:ascii="Garamond" w:hAnsi="Garamond"/>
          <w:bCs/>
          <w:i/>
          <w:spacing w:val="1"/>
          <w:sz w:val="24"/>
          <w:szCs w:val="24"/>
          <w:lang w:val="sr-Cyrl-CS"/>
        </w:rPr>
        <w:t>е</w:t>
      </w:r>
      <w:r w:rsidRPr="00A567CB">
        <w:rPr>
          <w:rFonts w:ascii="Garamond" w:hAnsi="Garamond"/>
          <w:bCs/>
          <w:i/>
          <w:spacing w:val="-1"/>
          <w:sz w:val="24"/>
          <w:szCs w:val="24"/>
          <w:lang w:val="sr-Cyrl-CS"/>
        </w:rPr>
        <w:t>д</w:t>
      </w:r>
      <w:r w:rsidRPr="00A567CB">
        <w:rPr>
          <w:rFonts w:ascii="Garamond" w:hAnsi="Garamond"/>
          <w:bCs/>
          <w:i/>
          <w:spacing w:val="3"/>
          <w:sz w:val="24"/>
          <w:szCs w:val="24"/>
          <w:lang w:val="sr-Cyrl-CS"/>
        </w:rPr>
        <w:t>н</w:t>
      </w:r>
      <w:r w:rsidRPr="00A567CB">
        <w:rPr>
          <w:rFonts w:ascii="Garamond" w:hAnsi="Garamond"/>
          <w:bCs/>
          <w:i/>
          <w:sz w:val="24"/>
          <w:szCs w:val="24"/>
          <w:lang w:val="sr-Cyrl-CS"/>
        </w:rPr>
        <w:t>и</w:t>
      </w:r>
      <w:r w:rsidRPr="00A567CB">
        <w:rPr>
          <w:rFonts w:ascii="Garamond" w:hAnsi="Garamond"/>
          <w:bCs/>
          <w:i/>
          <w:spacing w:val="1"/>
          <w:sz w:val="24"/>
          <w:szCs w:val="24"/>
          <w:lang w:val="sr-Cyrl-CS"/>
        </w:rPr>
        <w:t>ч</w:t>
      </w:r>
      <w:r w:rsidRPr="00A567CB">
        <w:rPr>
          <w:rFonts w:ascii="Garamond" w:hAnsi="Garamond"/>
          <w:bCs/>
          <w:i/>
          <w:sz w:val="24"/>
          <w:szCs w:val="24"/>
          <w:lang w:val="sr-Cyrl-CS"/>
        </w:rPr>
        <w:t>ку</w:t>
      </w:r>
      <w:r>
        <w:rPr>
          <w:rFonts w:ascii="Garamond" w:hAnsi="Garamond"/>
          <w:bCs/>
          <w:i/>
          <w:sz w:val="24"/>
          <w:szCs w:val="24"/>
          <w:lang w:val="sr-Cyrl-CS"/>
        </w:rPr>
        <w:t xml:space="preserve"> </w:t>
      </w:r>
      <w:r w:rsidRPr="00A567CB">
        <w:rPr>
          <w:rFonts w:ascii="Garamond" w:hAnsi="Garamond"/>
          <w:bCs/>
          <w:i/>
          <w:spacing w:val="-1"/>
          <w:w w:val="103"/>
          <w:sz w:val="24"/>
          <w:szCs w:val="24"/>
          <w:lang w:val="sr-Cyrl-CS"/>
        </w:rPr>
        <w:t>п</w:t>
      </w:r>
      <w:r w:rsidRPr="00A567CB">
        <w:rPr>
          <w:rFonts w:ascii="Garamond" w:hAnsi="Garamond"/>
          <w:bCs/>
          <w:i/>
          <w:w w:val="103"/>
          <w:sz w:val="24"/>
          <w:szCs w:val="24"/>
          <w:lang w:val="sr-Cyrl-CS"/>
        </w:rPr>
        <w:t>о</w:t>
      </w:r>
      <w:r w:rsidRPr="00A567CB">
        <w:rPr>
          <w:rFonts w:ascii="Garamond" w:hAnsi="Garamond"/>
          <w:bCs/>
          <w:i/>
          <w:spacing w:val="1"/>
          <w:w w:val="103"/>
          <w:sz w:val="24"/>
          <w:szCs w:val="24"/>
          <w:lang w:val="sr-Cyrl-CS"/>
        </w:rPr>
        <w:t>н</w:t>
      </w:r>
      <w:r w:rsidRPr="00A567CB">
        <w:rPr>
          <w:rFonts w:ascii="Garamond" w:hAnsi="Garamond"/>
          <w:bCs/>
          <w:i/>
          <w:w w:val="103"/>
          <w:sz w:val="24"/>
          <w:szCs w:val="24"/>
          <w:lang w:val="sr-Cyrl-CS"/>
        </w:rPr>
        <w:t>уду.</w:t>
      </w:r>
      <w:r>
        <w:rPr>
          <w:rFonts w:ascii="Garamond" w:hAnsi="Garamond"/>
          <w:bCs/>
          <w:i/>
          <w:w w:val="103"/>
          <w:sz w:val="24"/>
          <w:szCs w:val="24"/>
          <w:lang w:val="sr-Cyrl-CS"/>
        </w:rPr>
        <w:t xml:space="preserve"> </w:t>
      </w:r>
      <w:r w:rsidRPr="00A567CB">
        <w:rPr>
          <w:rFonts w:ascii="Garamond" w:hAnsi="Garamond"/>
          <w:bCs/>
          <w:i/>
          <w:sz w:val="24"/>
          <w:szCs w:val="24"/>
          <w:lang w:val="sr-Cyrl-CS"/>
        </w:rPr>
        <w:t>У</w:t>
      </w:r>
      <w:r>
        <w:rPr>
          <w:rFonts w:ascii="Garamond" w:hAnsi="Garamond"/>
          <w:bCs/>
          <w:i/>
          <w:sz w:val="24"/>
          <w:szCs w:val="24"/>
          <w:lang w:val="sr-Cyrl-CS"/>
        </w:rPr>
        <w:t xml:space="preserve"> </w:t>
      </w:r>
      <w:r w:rsidRPr="00A567CB">
        <w:rPr>
          <w:rFonts w:ascii="Garamond" w:hAnsi="Garamond"/>
          <w:bCs/>
          <w:i/>
          <w:sz w:val="24"/>
          <w:szCs w:val="24"/>
          <w:lang w:val="sr-Cyrl-CS"/>
        </w:rPr>
        <w:t>с</w:t>
      </w:r>
      <w:r w:rsidRPr="00A567CB">
        <w:rPr>
          <w:rFonts w:ascii="Garamond" w:hAnsi="Garamond"/>
          <w:bCs/>
          <w:i/>
          <w:spacing w:val="1"/>
          <w:sz w:val="24"/>
          <w:szCs w:val="24"/>
          <w:lang w:val="sr-Cyrl-CS"/>
        </w:rPr>
        <w:t>л</w:t>
      </w:r>
      <w:r w:rsidRPr="00A567CB">
        <w:rPr>
          <w:rFonts w:ascii="Garamond" w:hAnsi="Garamond"/>
          <w:bCs/>
          <w:i/>
          <w:sz w:val="24"/>
          <w:szCs w:val="24"/>
          <w:lang w:val="sr-Cyrl-CS"/>
        </w:rPr>
        <w:t>у</w:t>
      </w:r>
      <w:r w:rsidRPr="00A567CB">
        <w:rPr>
          <w:rFonts w:ascii="Garamond" w:hAnsi="Garamond"/>
          <w:bCs/>
          <w:i/>
          <w:spacing w:val="-1"/>
          <w:sz w:val="24"/>
          <w:szCs w:val="24"/>
          <w:lang w:val="sr-Cyrl-CS"/>
        </w:rPr>
        <w:t>ч</w:t>
      </w:r>
      <w:r w:rsidRPr="00A567CB">
        <w:rPr>
          <w:rFonts w:ascii="Garamond" w:hAnsi="Garamond"/>
          <w:bCs/>
          <w:i/>
          <w:spacing w:val="1"/>
          <w:sz w:val="24"/>
          <w:szCs w:val="24"/>
          <w:lang w:val="sr-Cyrl-CS"/>
        </w:rPr>
        <w:t>а</w:t>
      </w:r>
      <w:r w:rsidRPr="00A567CB">
        <w:rPr>
          <w:rFonts w:ascii="Garamond" w:hAnsi="Garamond"/>
          <w:bCs/>
          <w:i/>
          <w:sz w:val="24"/>
          <w:szCs w:val="24"/>
          <w:lang w:val="sr-Cyrl-CS"/>
        </w:rPr>
        <w:t>ју</w:t>
      </w:r>
      <w:r>
        <w:rPr>
          <w:rFonts w:ascii="Garamond" w:hAnsi="Garamond"/>
          <w:bCs/>
          <w:i/>
          <w:sz w:val="24"/>
          <w:szCs w:val="24"/>
          <w:lang w:val="sr-Cyrl-CS"/>
        </w:rPr>
        <w:t xml:space="preserve"> </w:t>
      </w:r>
      <w:r w:rsidRPr="00A567CB">
        <w:rPr>
          <w:rFonts w:ascii="Garamond" w:hAnsi="Garamond"/>
          <w:bCs/>
          <w:i/>
          <w:spacing w:val="1"/>
          <w:sz w:val="24"/>
          <w:szCs w:val="24"/>
          <w:lang w:val="sr-Cyrl-CS"/>
        </w:rPr>
        <w:t>п</w:t>
      </w:r>
      <w:r w:rsidRPr="00A567CB">
        <w:rPr>
          <w:rFonts w:ascii="Garamond" w:hAnsi="Garamond"/>
          <w:bCs/>
          <w:i/>
          <w:sz w:val="24"/>
          <w:szCs w:val="24"/>
          <w:lang w:val="sr-Cyrl-CS"/>
        </w:rPr>
        <w:t>од</w:t>
      </w:r>
      <w:r w:rsidRPr="00A567CB">
        <w:rPr>
          <w:rFonts w:ascii="Garamond" w:hAnsi="Garamond"/>
          <w:bCs/>
          <w:i/>
          <w:spacing w:val="1"/>
          <w:sz w:val="24"/>
          <w:szCs w:val="24"/>
          <w:lang w:val="sr-Cyrl-CS"/>
        </w:rPr>
        <w:t>н</w:t>
      </w:r>
      <w:r w:rsidRPr="00A567CB">
        <w:rPr>
          <w:rFonts w:ascii="Garamond" w:hAnsi="Garamond"/>
          <w:bCs/>
          <w:i/>
          <w:sz w:val="24"/>
          <w:szCs w:val="24"/>
          <w:lang w:val="sr-Cyrl-CS"/>
        </w:rPr>
        <w:t>ошења</w:t>
      </w:r>
      <w:r>
        <w:rPr>
          <w:rFonts w:ascii="Garamond" w:hAnsi="Garamond"/>
          <w:bCs/>
          <w:i/>
          <w:sz w:val="24"/>
          <w:szCs w:val="24"/>
          <w:lang w:val="sr-Cyrl-CS"/>
        </w:rPr>
        <w:t xml:space="preserve"> </w:t>
      </w:r>
      <w:r w:rsidRPr="00A567CB">
        <w:rPr>
          <w:rFonts w:ascii="Garamond" w:hAnsi="Garamond"/>
          <w:bCs/>
          <w:i/>
          <w:sz w:val="24"/>
          <w:szCs w:val="24"/>
          <w:lang w:val="sr-Cyrl-CS"/>
        </w:rPr>
        <w:t>зај</w:t>
      </w:r>
      <w:r w:rsidRPr="00A567CB">
        <w:rPr>
          <w:rFonts w:ascii="Garamond" w:hAnsi="Garamond"/>
          <w:bCs/>
          <w:i/>
          <w:spacing w:val="1"/>
          <w:sz w:val="24"/>
          <w:szCs w:val="24"/>
          <w:lang w:val="sr-Cyrl-CS"/>
        </w:rPr>
        <w:t>е</w:t>
      </w:r>
      <w:r w:rsidRPr="00A567CB">
        <w:rPr>
          <w:rFonts w:ascii="Garamond" w:hAnsi="Garamond"/>
          <w:bCs/>
          <w:i/>
          <w:sz w:val="24"/>
          <w:szCs w:val="24"/>
          <w:lang w:val="sr-Cyrl-CS"/>
        </w:rPr>
        <w:t>д</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и</w:t>
      </w:r>
      <w:r w:rsidRPr="00A567CB">
        <w:rPr>
          <w:rFonts w:ascii="Garamond" w:hAnsi="Garamond"/>
          <w:bCs/>
          <w:i/>
          <w:spacing w:val="2"/>
          <w:sz w:val="24"/>
          <w:szCs w:val="24"/>
          <w:lang w:val="sr-Cyrl-CS"/>
        </w:rPr>
        <w:t>ч</w:t>
      </w:r>
      <w:r w:rsidRPr="00A567CB">
        <w:rPr>
          <w:rFonts w:ascii="Garamond" w:hAnsi="Garamond"/>
          <w:bCs/>
          <w:i/>
          <w:sz w:val="24"/>
          <w:szCs w:val="24"/>
          <w:lang w:val="sr-Cyrl-CS"/>
        </w:rPr>
        <w:t>ке</w:t>
      </w:r>
      <w:r>
        <w:rPr>
          <w:rFonts w:ascii="Garamond" w:hAnsi="Garamond"/>
          <w:bCs/>
          <w:i/>
          <w:sz w:val="24"/>
          <w:szCs w:val="24"/>
          <w:lang w:val="sr-Cyrl-CS"/>
        </w:rPr>
        <w:t xml:space="preserve"> </w:t>
      </w:r>
      <w:r w:rsidRPr="00A567CB">
        <w:rPr>
          <w:rFonts w:ascii="Garamond" w:hAnsi="Garamond"/>
          <w:bCs/>
          <w:i/>
          <w:sz w:val="24"/>
          <w:szCs w:val="24"/>
          <w:lang w:val="sr-Cyrl-CS"/>
        </w:rPr>
        <w:t>понуде,</w:t>
      </w:r>
      <w:r>
        <w:rPr>
          <w:rFonts w:ascii="Garamond" w:hAnsi="Garamond"/>
          <w:bCs/>
          <w:i/>
          <w:sz w:val="24"/>
          <w:szCs w:val="24"/>
          <w:lang w:val="sr-Cyrl-CS"/>
        </w:rPr>
        <w:t xml:space="preserve"> </w:t>
      </w:r>
      <w:r w:rsidRPr="00A567CB">
        <w:rPr>
          <w:rFonts w:ascii="Garamond" w:hAnsi="Garamond"/>
          <w:bCs/>
          <w:i/>
          <w:sz w:val="24"/>
          <w:szCs w:val="24"/>
          <w:lang w:val="sr-Cyrl-CS"/>
        </w:rPr>
        <w:t>сваки</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у</w:t>
      </w:r>
      <w:r w:rsidRPr="00A567CB">
        <w:rPr>
          <w:rFonts w:ascii="Garamond" w:hAnsi="Garamond"/>
          <w:bCs/>
          <w:i/>
          <w:sz w:val="24"/>
          <w:szCs w:val="24"/>
          <w:lang w:val="sr-Cyrl-CS"/>
        </w:rPr>
        <w:t>ђ</w:t>
      </w:r>
      <w:r w:rsidRPr="00A567CB">
        <w:rPr>
          <w:rFonts w:ascii="Garamond" w:hAnsi="Garamond"/>
          <w:bCs/>
          <w:i/>
          <w:spacing w:val="1"/>
          <w:sz w:val="24"/>
          <w:szCs w:val="24"/>
          <w:lang w:val="sr-Cyrl-CS"/>
        </w:rPr>
        <w:t>а</w:t>
      </w:r>
      <w:r w:rsidRPr="00A567CB">
        <w:rPr>
          <w:rFonts w:ascii="Garamond" w:hAnsi="Garamond"/>
          <w:bCs/>
          <w:i/>
          <w:sz w:val="24"/>
          <w:szCs w:val="24"/>
          <w:lang w:val="sr-Cyrl-CS"/>
        </w:rPr>
        <w:t>ч</w:t>
      </w:r>
      <w:r>
        <w:rPr>
          <w:rFonts w:ascii="Garamond" w:hAnsi="Garamond"/>
          <w:bCs/>
          <w:i/>
          <w:sz w:val="24"/>
          <w:szCs w:val="24"/>
          <w:lang w:val="sr-Cyrl-CS"/>
        </w:rPr>
        <w:t xml:space="preserve"> </w:t>
      </w:r>
      <w:r w:rsidRPr="00A567CB">
        <w:rPr>
          <w:rFonts w:ascii="Garamond" w:hAnsi="Garamond"/>
          <w:bCs/>
          <w:i/>
          <w:sz w:val="24"/>
          <w:szCs w:val="24"/>
          <w:lang w:val="sr-Cyrl-CS"/>
        </w:rPr>
        <w:t>из</w:t>
      </w:r>
      <w:r>
        <w:rPr>
          <w:rFonts w:ascii="Garamond" w:hAnsi="Garamond"/>
          <w:bCs/>
          <w:i/>
          <w:sz w:val="24"/>
          <w:szCs w:val="24"/>
          <w:lang w:val="sr-Cyrl-CS"/>
        </w:rPr>
        <w:t xml:space="preserve"> </w:t>
      </w:r>
      <w:r w:rsidRPr="00A567CB">
        <w:rPr>
          <w:rFonts w:ascii="Garamond" w:hAnsi="Garamond"/>
          <w:bCs/>
          <w:i/>
          <w:spacing w:val="2"/>
          <w:sz w:val="24"/>
          <w:szCs w:val="24"/>
          <w:lang w:val="sr-Cyrl-CS"/>
        </w:rPr>
        <w:t>г</w:t>
      </w:r>
      <w:r w:rsidRPr="00A567CB">
        <w:rPr>
          <w:rFonts w:ascii="Garamond" w:hAnsi="Garamond"/>
          <w:bCs/>
          <w:i/>
          <w:spacing w:val="-1"/>
          <w:sz w:val="24"/>
          <w:szCs w:val="24"/>
          <w:lang w:val="sr-Cyrl-CS"/>
        </w:rPr>
        <w:t>ру</w:t>
      </w:r>
      <w:r w:rsidRPr="00A567CB">
        <w:rPr>
          <w:rFonts w:ascii="Garamond" w:hAnsi="Garamond"/>
          <w:bCs/>
          <w:i/>
          <w:spacing w:val="1"/>
          <w:sz w:val="24"/>
          <w:szCs w:val="24"/>
          <w:lang w:val="sr-Cyrl-CS"/>
        </w:rPr>
        <w:t>п</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z w:val="24"/>
          <w:szCs w:val="24"/>
          <w:lang w:val="sr-Cyrl-CS"/>
        </w:rPr>
        <w:t>понуђа</w:t>
      </w:r>
      <w:r w:rsidRPr="00A567CB">
        <w:rPr>
          <w:rFonts w:ascii="Garamond" w:hAnsi="Garamond"/>
          <w:bCs/>
          <w:i/>
          <w:spacing w:val="1"/>
          <w:sz w:val="24"/>
          <w:szCs w:val="24"/>
          <w:lang w:val="sr-Cyrl-CS"/>
        </w:rPr>
        <w:t>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мора</w:t>
      </w:r>
      <w:r>
        <w:rPr>
          <w:rFonts w:ascii="Garamond" w:hAnsi="Garamond"/>
          <w:bCs/>
          <w:i/>
          <w:sz w:val="24"/>
          <w:szCs w:val="24"/>
          <w:lang w:val="sr-Cyrl-CS"/>
        </w:rPr>
        <w:t xml:space="preserve"> </w:t>
      </w:r>
      <w:r w:rsidRPr="00A567CB">
        <w:rPr>
          <w:rFonts w:ascii="Garamond" w:hAnsi="Garamond"/>
          <w:bCs/>
          <w:i/>
          <w:sz w:val="24"/>
          <w:szCs w:val="24"/>
          <w:lang w:val="sr-Cyrl-CS"/>
        </w:rPr>
        <w:t>да</w:t>
      </w:r>
      <w:r>
        <w:rPr>
          <w:rFonts w:ascii="Garamond" w:hAnsi="Garamond"/>
          <w:bCs/>
          <w:i/>
          <w:sz w:val="24"/>
          <w:szCs w:val="24"/>
          <w:lang w:val="sr-Cyrl-CS"/>
        </w:rPr>
        <w:t xml:space="preserve"> </w:t>
      </w:r>
      <w:r w:rsidRPr="00A567CB">
        <w:rPr>
          <w:rFonts w:ascii="Garamond" w:hAnsi="Garamond"/>
          <w:bCs/>
          <w:i/>
          <w:w w:val="103"/>
          <w:sz w:val="24"/>
          <w:szCs w:val="24"/>
          <w:lang w:val="sr-Cyrl-CS"/>
        </w:rPr>
        <w:t>и</w:t>
      </w:r>
      <w:r w:rsidRPr="00A567CB">
        <w:rPr>
          <w:rFonts w:ascii="Garamond" w:hAnsi="Garamond"/>
          <w:bCs/>
          <w:i/>
          <w:spacing w:val="1"/>
          <w:w w:val="103"/>
          <w:sz w:val="24"/>
          <w:szCs w:val="24"/>
          <w:lang w:val="sr-Cyrl-CS"/>
        </w:rPr>
        <w:t>с</w:t>
      </w:r>
      <w:r w:rsidRPr="00A567CB">
        <w:rPr>
          <w:rFonts w:ascii="Garamond" w:hAnsi="Garamond"/>
          <w:bCs/>
          <w:i/>
          <w:w w:val="103"/>
          <w:sz w:val="24"/>
          <w:szCs w:val="24"/>
          <w:lang w:val="sr-Cyrl-CS"/>
        </w:rPr>
        <w:t>пуни</w:t>
      </w:r>
      <w:r>
        <w:rPr>
          <w:rFonts w:ascii="Garamond" w:hAnsi="Garamond"/>
          <w:bCs/>
          <w:i/>
          <w:w w:val="103"/>
          <w:sz w:val="24"/>
          <w:szCs w:val="24"/>
          <w:lang w:val="sr-Cyrl-CS"/>
        </w:rPr>
        <w:t xml:space="preserve"> </w:t>
      </w:r>
      <w:r w:rsidRPr="00A567CB">
        <w:rPr>
          <w:rFonts w:ascii="Garamond" w:hAnsi="Garamond"/>
          <w:bCs/>
          <w:i/>
          <w:sz w:val="24"/>
          <w:szCs w:val="24"/>
          <w:lang w:val="sr-Cyrl-CS"/>
        </w:rPr>
        <w:t>обавезне</w:t>
      </w:r>
      <w:r>
        <w:rPr>
          <w:rFonts w:ascii="Garamond" w:hAnsi="Garamond"/>
          <w:bCs/>
          <w:i/>
          <w:sz w:val="24"/>
          <w:szCs w:val="24"/>
          <w:lang w:val="sr-Cyrl-CS"/>
        </w:rPr>
        <w:t xml:space="preserve"> </w:t>
      </w:r>
      <w:r w:rsidRPr="00A567CB">
        <w:rPr>
          <w:rFonts w:ascii="Garamond" w:hAnsi="Garamond"/>
          <w:bCs/>
          <w:i/>
          <w:spacing w:val="2"/>
          <w:sz w:val="24"/>
          <w:szCs w:val="24"/>
          <w:lang w:val="sr-Cyrl-CS"/>
        </w:rPr>
        <w:t>у</w:t>
      </w:r>
      <w:r w:rsidRPr="00A567CB">
        <w:rPr>
          <w:rFonts w:ascii="Garamond" w:hAnsi="Garamond"/>
          <w:bCs/>
          <w:i/>
          <w:sz w:val="24"/>
          <w:szCs w:val="24"/>
          <w:lang w:val="sr-Cyrl-CS"/>
        </w:rPr>
        <w:t>сл</w:t>
      </w:r>
      <w:r w:rsidRPr="00A567CB">
        <w:rPr>
          <w:rFonts w:ascii="Garamond" w:hAnsi="Garamond"/>
          <w:bCs/>
          <w:i/>
          <w:spacing w:val="-1"/>
          <w:sz w:val="24"/>
          <w:szCs w:val="24"/>
          <w:lang w:val="sr-Cyrl-CS"/>
        </w:rPr>
        <w:t>о</w:t>
      </w:r>
      <w:r w:rsidRPr="00A567CB">
        <w:rPr>
          <w:rFonts w:ascii="Garamond" w:hAnsi="Garamond"/>
          <w:bCs/>
          <w:i/>
          <w:spacing w:val="2"/>
          <w:sz w:val="24"/>
          <w:szCs w:val="24"/>
          <w:lang w:val="sr-Cyrl-CS"/>
        </w:rPr>
        <w:t>в</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pacing w:val="-1"/>
          <w:sz w:val="24"/>
          <w:szCs w:val="24"/>
          <w:lang w:val="sr-Cyrl-CS"/>
        </w:rPr>
        <w:t>д</w:t>
      </w:r>
      <w:r w:rsidRPr="00A567CB">
        <w:rPr>
          <w:rFonts w:ascii="Garamond" w:hAnsi="Garamond"/>
          <w:bCs/>
          <w:i/>
          <w:spacing w:val="1"/>
          <w:sz w:val="24"/>
          <w:szCs w:val="24"/>
          <w:lang w:val="sr-Cyrl-CS"/>
        </w:rPr>
        <w:t>о</w:t>
      </w:r>
      <w:r w:rsidRPr="00A567CB">
        <w:rPr>
          <w:rFonts w:ascii="Garamond" w:hAnsi="Garamond"/>
          <w:bCs/>
          <w:i/>
          <w:sz w:val="24"/>
          <w:szCs w:val="24"/>
          <w:lang w:val="sr-Cyrl-CS"/>
        </w:rPr>
        <w:t>к</w:t>
      </w:r>
      <w:r>
        <w:rPr>
          <w:rFonts w:ascii="Garamond" w:hAnsi="Garamond"/>
          <w:bCs/>
          <w:i/>
          <w:sz w:val="24"/>
          <w:szCs w:val="24"/>
          <w:lang w:val="sr-Cyrl-CS"/>
        </w:rPr>
        <w:t xml:space="preserve"> </w:t>
      </w:r>
      <w:r w:rsidRPr="00A567CB">
        <w:rPr>
          <w:rFonts w:ascii="Garamond" w:hAnsi="Garamond"/>
          <w:bCs/>
          <w:i/>
          <w:spacing w:val="1"/>
          <w:sz w:val="24"/>
          <w:szCs w:val="24"/>
          <w:lang w:val="sr-Cyrl-CS"/>
        </w:rPr>
        <w:t>д</w:t>
      </w:r>
      <w:r w:rsidRPr="00A567CB">
        <w:rPr>
          <w:rFonts w:ascii="Garamond" w:hAnsi="Garamond"/>
          <w:bCs/>
          <w:i/>
          <w:sz w:val="24"/>
          <w:szCs w:val="24"/>
          <w:lang w:val="sr-Cyrl-CS"/>
        </w:rPr>
        <w:t>о</w:t>
      </w:r>
      <w:r w:rsidRPr="00A567CB">
        <w:rPr>
          <w:rFonts w:ascii="Garamond" w:hAnsi="Garamond"/>
          <w:bCs/>
          <w:i/>
          <w:spacing w:val="-1"/>
          <w:sz w:val="24"/>
          <w:szCs w:val="24"/>
          <w:lang w:val="sr-Cyrl-CS"/>
        </w:rPr>
        <w:t>д</w:t>
      </w:r>
      <w:r w:rsidRPr="00A567CB">
        <w:rPr>
          <w:rFonts w:ascii="Garamond" w:hAnsi="Garamond"/>
          <w:bCs/>
          <w:i/>
          <w:spacing w:val="1"/>
          <w:sz w:val="24"/>
          <w:szCs w:val="24"/>
          <w:lang w:val="sr-Cyrl-CS"/>
        </w:rPr>
        <w:t>а</w:t>
      </w:r>
      <w:r w:rsidRPr="00A567CB">
        <w:rPr>
          <w:rFonts w:ascii="Garamond" w:hAnsi="Garamond"/>
          <w:bCs/>
          <w:i/>
          <w:sz w:val="24"/>
          <w:szCs w:val="24"/>
          <w:lang w:val="sr-Cyrl-CS"/>
        </w:rPr>
        <w:t>тне</w:t>
      </w:r>
      <w:r>
        <w:rPr>
          <w:rFonts w:ascii="Garamond" w:hAnsi="Garamond"/>
          <w:bCs/>
          <w:i/>
          <w:sz w:val="24"/>
          <w:szCs w:val="24"/>
          <w:lang w:val="sr-Cyrl-CS"/>
        </w:rPr>
        <w:t xml:space="preserve"> </w:t>
      </w:r>
      <w:r w:rsidRPr="00A567CB">
        <w:rPr>
          <w:rFonts w:ascii="Garamond" w:hAnsi="Garamond"/>
          <w:bCs/>
          <w:i/>
          <w:sz w:val="24"/>
          <w:szCs w:val="24"/>
          <w:lang w:val="sr-Cyrl-CS"/>
        </w:rPr>
        <w:t>ус</w:t>
      </w:r>
      <w:r w:rsidRPr="00A567CB">
        <w:rPr>
          <w:rFonts w:ascii="Garamond" w:hAnsi="Garamond"/>
          <w:bCs/>
          <w:i/>
          <w:spacing w:val="1"/>
          <w:sz w:val="24"/>
          <w:szCs w:val="24"/>
          <w:lang w:val="sr-Cyrl-CS"/>
        </w:rPr>
        <w:t>ло</w:t>
      </w:r>
      <w:r w:rsidRPr="00A567CB">
        <w:rPr>
          <w:rFonts w:ascii="Garamond" w:hAnsi="Garamond"/>
          <w:bCs/>
          <w:i/>
          <w:sz w:val="24"/>
          <w:szCs w:val="24"/>
          <w:lang w:val="sr-Cyrl-CS"/>
        </w:rPr>
        <w:t>ве</w:t>
      </w:r>
      <w:r>
        <w:rPr>
          <w:rFonts w:ascii="Garamond" w:hAnsi="Garamond"/>
          <w:bCs/>
          <w:i/>
          <w:sz w:val="24"/>
          <w:szCs w:val="24"/>
          <w:lang w:val="sr-Cyrl-CS"/>
        </w:rPr>
        <w:t xml:space="preserve"> </w:t>
      </w:r>
      <w:r w:rsidRPr="00A567CB">
        <w:rPr>
          <w:rFonts w:ascii="Garamond" w:hAnsi="Garamond"/>
          <w:bCs/>
          <w:i/>
          <w:spacing w:val="1"/>
          <w:sz w:val="24"/>
          <w:szCs w:val="24"/>
          <w:lang w:val="sr-Cyrl-CS"/>
        </w:rPr>
        <w:t>п</w:t>
      </w:r>
      <w:r w:rsidRPr="00A567CB">
        <w:rPr>
          <w:rFonts w:ascii="Garamond" w:hAnsi="Garamond"/>
          <w:bCs/>
          <w:i/>
          <w:spacing w:val="-1"/>
          <w:sz w:val="24"/>
          <w:szCs w:val="24"/>
          <w:lang w:val="sr-Cyrl-CS"/>
        </w:rPr>
        <w:t>о</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у</w:t>
      </w:r>
      <w:r w:rsidRPr="00A567CB">
        <w:rPr>
          <w:rFonts w:ascii="Garamond" w:hAnsi="Garamond"/>
          <w:bCs/>
          <w:i/>
          <w:spacing w:val="1"/>
          <w:sz w:val="24"/>
          <w:szCs w:val="24"/>
          <w:lang w:val="sr-Cyrl-CS"/>
        </w:rPr>
        <w:t>ђ</w:t>
      </w:r>
      <w:r w:rsidRPr="00A567CB">
        <w:rPr>
          <w:rFonts w:ascii="Garamond" w:hAnsi="Garamond"/>
          <w:bCs/>
          <w:i/>
          <w:sz w:val="24"/>
          <w:szCs w:val="24"/>
          <w:lang w:val="sr-Cyrl-CS"/>
        </w:rPr>
        <w:t>а</w:t>
      </w:r>
      <w:r w:rsidRPr="00A567CB">
        <w:rPr>
          <w:rFonts w:ascii="Garamond" w:hAnsi="Garamond"/>
          <w:bCs/>
          <w:i/>
          <w:spacing w:val="1"/>
          <w:sz w:val="24"/>
          <w:szCs w:val="24"/>
          <w:lang w:val="sr-Cyrl-CS"/>
        </w:rPr>
        <w:t>ч</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pacing w:val="1"/>
          <w:sz w:val="24"/>
          <w:szCs w:val="24"/>
          <w:lang w:val="sr-Cyrl-CS"/>
        </w:rPr>
        <w:t>и</w:t>
      </w:r>
      <w:r w:rsidRPr="00A567CB">
        <w:rPr>
          <w:rFonts w:ascii="Garamond" w:hAnsi="Garamond"/>
          <w:bCs/>
          <w:i/>
          <w:sz w:val="24"/>
          <w:szCs w:val="24"/>
          <w:lang w:val="sr-Cyrl-CS"/>
        </w:rPr>
        <w:t>з</w:t>
      </w:r>
      <w:r>
        <w:rPr>
          <w:rFonts w:ascii="Garamond" w:hAnsi="Garamond"/>
          <w:bCs/>
          <w:i/>
          <w:sz w:val="24"/>
          <w:szCs w:val="24"/>
          <w:lang w:val="sr-Cyrl-CS"/>
        </w:rPr>
        <w:t xml:space="preserve"> </w:t>
      </w:r>
      <w:r w:rsidRPr="00A567CB">
        <w:rPr>
          <w:rFonts w:ascii="Garamond" w:hAnsi="Garamond"/>
          <w:bCs/>
          <w:i/>
          <w:spacing w:val="2"/>
          <w:sz w:val="24"/>
          <w:szCs w:val="24"/>
          <w:lang w:val="sr-Cyrl-CS"/>
        </w:rPr>
        <w:t>г</w:t>
      </w:r>
      <w:r w:rsidRPr="00A567CB">
        <w:rPr>
          <w:rFonts w:ascii="Garamond" w:hAnsi="Garamond"/>
          <w:bCs/>
          <w:i/>
          <w:spacing w:val="-1"/>
          <w:sz w:val="24"/>
          <w:szCs w:val="24"/>
          <w:lang w:val="sr-Cyrl-CS"/>
        </w:rPr>
        <w:t>р</w:t>
      </w:r>
      <w:r w:rsidRPr="00A567CB">
        <w:rPr>
          <w:rFonts w:ascii="Garamond" w:hAnsi="Garamond"/>
          <w:bCs/>
          <w:i/>
          <w:sz w:val="24"/>
          <w:szCs w:val="24"/>
          <w:lang w:val="sr-Cyrl-CS"/>
        </w:rPr>
        <w:t>упе</w:t>
      </w:r>
      <w:r>
        <w:rPr>
          <w:rFonts w:ascii="Garamond" w:hAnsi="Garamond"/>
          <w:bCs/>
          <w:i/>
          <w:sz w:val="24"/>
          <w:szCs w:val="24"/>
          <w:lang w:val="sr-Cyrl-CS"/>
        </w:rPr>
        <w:t xml:space="preserve"> </w:t>
      </w:r>
      <w:r w:rsidRPr="00A567CB">
        <w:rPr>
          <w:rFonts w:ascii="Garamond" w:hAnsi="Garamond"/>
          <w:bCs/>
          <w:i/>
          <w:spacing w:val="1"/>
          <w:sz w:val="24"/>
          <w:szCs w:val="24"/>
          <w:lang w:val="sr-Cyrl-CS"/>
        </w:rPr>
        <w:t>по</w:t>
      </w:r>
      <w:r w:rsidRPr="00A567CB">
        <w:rPr>
          <w:rFonts w:ascii="Garamond" w:hAnsi="Garamond"/>
          <w:bCs/>
          <w:i/>
          <w:sz w:val="24"/>
          <w:szCs w:val="24"/>
          <w:lang w:val="sr-Cyrl-CS"/>
        </w:rPr>
        <w:t>ну</w:t>
      </w:r>
      <w:r w:rsidRPr="00A567CB">
        <w:rPr>
          <w:rFonts w:ascii="Garamond" w:hAnsi="Garamond"/>
          <w:bCs/>
          <w:i/>
          <w:spacing w:val="-1"/>
          <w:sz w:val="24"/>
          <w:szCs w:val="24"/>
          <w:lang w:val="sr-Cyrl-CS"/>
        </w:rPr>
        <w:t>ђ</w:t>
      </w:r>
      <w:r w:rsidRPr="00A567CB">
        <w:rPr>
          <w:rFonts w:ascii="Garamond" w:hAnsi="Garamond"/>
          <w:bCs/>
          <w:i/>
          <w:sz w:val="24"/>
          <w:szCs w:val="24"/>
          <w:lang w:val="sr-Cyrl-CS"/>
        </w:rPr>
        <w:t>а</w:t>
      </w:r>
      <w:r w:rsidRPr="00A567CB">
        <w:rPr>
          <w:rFonts w:ascii="Garamond" w:hAnsi="Garamond"/>
          <w:bCs/>
          <w:i/>
          <w:spacing w:val="1"/>
          <w:sz w:val="24"/>
          <w:szCs w:val="24"/>
          <w:lang w:val="sr-Cyrl-CS"/>
        </w:rPr>
        <w:t>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исп</w:t>
      </w:r>
      <w:r w:rsidRPr="00A567CB">
        <w:rPr>
          <w:rFonts w:ascii="Garamond" w:hAnsi="Garamond"/>
          <w:bCs/>
          <w:i/>
          <w:spacing w:val="1"/>
          <w:sz w:val="24"/>
          <w:szCs w:val="24"/>
          <w:lang w:val="sr-Cyrl-CS"/>
        </w:rPr>
        <w:t>у</w:t>
      </w:r>
      <w:r w:rsidRPr="00A567CB">
        <w:rPr>
          <w:rFonts w:ascii="Garamond" w:hAnsi="Garamond"/>
          <w:bCs/>
          <w:i/>
          <w:sz w:val="24"/>
          <w:szCs w:val="24"/>
          <w:lang w:val="sr-Cyrl-CS"/>
        </w:rPr>
        <w:t>њав</w:t>
      </w:r>
      <w:r w:rsidRPr="00A567CB">
        <w:rPr>
          <w:rFonts w:ascii="Garamond" w:hAnsi="Garamond"/>
          <w:bCs/>
          <w:i/>
          <w:spacing w:val="1"/>
          <w:sz w:val="24"/>
          <w:szCs w:val="24"/>
          <w:lang w:val="sr-Cyrl-CS"/>
        </w:rPr>
        <w:t>а</w:t>
      </w:r>
      <w:r w:rsidRPr="00A567CB">
        <w:rPr>
          <w:rFonts w:ascii="Garamond" w:hAnsi="Garamond"/>
          <w:bCs/>
          <w:i/>
          <w:spacing w:val="-1"/>
          <w:sz w:val="24"/>
          <w:szCs w:val="24"/>
          <w:lang w:val="sr-Cyrl-CS"/>
        </w:rPr>
        <w:t>ј</w:t>
      </w:r>
      <w:r w:rsidRPr="00A567CB">
        <w:rPr>
          <w:rFonts w:ascii="Garamond" w:hAnsi="Garamond"/>
          <w:bCs/>
          <w:i/>
          <w:sz w:val="24"/>
          <w:szCs w:val="24"/>
          <w:lang w:val="sr-Cyrl-CS"/>
        </w:rPr>
        <w:t>у</w:t>
      </w:r>
      <w:r>
        <w:rPr>
          <w:rFonts w:ascii="Garamond" w:hAnsi="Garamond"/>
          <w:bCs/>
          <w:i/>
          <w:sz w:val="24"/>
          <w:szCs w:val="24"/>
          <w:lang w:val="sr-Cyrl-CS"/>
        </w:rPr>
        <w:t xml:space="preserve"> </w:t>
      </w:r>
      <w:r w:rsidRPr="00A567CB">
        <w:rPr>
          <w:rFonts w:ascii="Garamond" w:hAnsi="Garamond"/>
          <w:bCs/>
          <w:i/>
          <w:w w:val="103"/>
          <w:sz w:val="24"/>
          <w:szCs w:val="24"/>
          <w:lang w:val="sr-Cyrl-CS"/>
        </w:rPr>
        <w:t>зај</w:t>
      </w:r>
      <w:r w:rsidRPr="00A567CB">
        <w:rPr>
          <w:rFonts w:ascii="Garamond" w:hAnsi="Garamond"/>
          <w:bCs/>
          <w:i/>
          <w:spacing w:val="1"/>
          <w:w w:val="103"/>
          <w:sz w:val="24"/>
          <w:szCs w:val="24"/>
          <w:lang w:val="sr-Cyrl-CS"/>
        </w:rPr>
        <w:t>е</w:t>
      </w:r>
      <w:r w:rsidRPr="00A567CB">
        <w:rPr>
          <w:rFonts w:ascii="Garamond" w:hAnsi="Garamond"/>
          <w:bCs/>
          <w:i/>
          <w:w w:val="103"/>
          <w:sz w:val="24"/>
          <w:szCs w:val="24"/>
          <w:lang w:val="sr-Cyrl-CS"/>
        </w:rPr>
        <w:t>дно.</w:t>
      </w:r>
      <w:r>
        <w:rPr>
          <w:rFonts w:ascii="Garamond" w:hAnsi="Garamond"/>
          <w:bCs/>
          <w:i/>
          <w:w w:val="103"/>
          <w:sz w:val="24"/>
          <w:szCs w:val="24"/>
          <w:lang w:val="sr-Cyrl-CS"/>
        </w:rPr>
        <w:t xml:space="preserve"> </w:t>
      </w:r>
      <w:r w:rsidRPr="00A567CB">
        <w:rPr>
          <w:rFonts w:ascii="Garamond" w:hAnsi="Garamond"/>
          <w:bCs/>
          <w:i/>
          <w:spacing w:val="-1"/>
          <w:sz w:val="24"/>
          <w:szCs w:val="24"/>
          <w:lang w:val="sr-Cyrl-CS"/>
        </w:rPr>
        <w:t>Уко</w:t>
      </w:r>
      <w:r w:rsidRPr="00A567CB">
        <w:rPr>
          <w:rFonts w:ascii="Garamond" w:hAnsi="Garamond"/>
          <w:bCs/>
          <w:i/>
          <w:spacing w:val="1"/>
          <w:sz w:val="24"/>
          <w:szCs w:val="24"/>
          <w:lang w:val="sr-Cyrl-CS"/>
        </w:rPr>
        <w:t>л</w:t>
      </w:r>
      <w:r w:rsidRPr="00A567CB">
        <w:rPr>
          <w:rFonts w:ascii="Garamond" w:hAnsi="Garamond"/>
          <w:bCs/>
          <w:i/>
          <w:spacing w:val="-1"/>
          <w:sz w:val="24"/>
          <w:szCs w:val="24"/>
          <w:lang w:val="sr-Cyrl-CS"/>
        </w:rPr>
        <w:t>и</w:t>
      </w:r>
      <w:r w:rsidRPr="00A567CB">
        <w:rPr>
          <w:rFonts w:ascii="Garamond" w:hAnsi="Garamond"/>
          <w:bCs/>
          <w:i/>
          <w:spacing w:val="1"/>
          <w:sz w:val="24"/>
          <w:szCs w:val="24"/>
          <w:lang w:val="sr-Cyrl-CS"/>
        </w:rPr>
        <w:t>к</w:t>
      </w:r>
      <w:r w:rsidRPr="00A567CB">
        <w:rPr>
          <w:rFonts w:ascii="Garamond" w:hAnsi="Garamond"/>
          <w:bCs/>
          <w:i/>
          <w:sz w:val="24"/>
          <w:szCs w:val="24"/>
          <w:lang w:val="sr-Cyrl-CS"/>
        </w:rPr>
        <w:t>о</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у</w:t>
      </w:r>
      <w:r w:rsidRPr="00A567CB">
        <w:rPr>
          <w:rFonts w:ascii="Garamond" w:hAnsi="Garamond"/>
          <w:bCs/>
          <w:i/>
          <w:sz w:val="24"/>
          <w:szCs w:val="24"/>
          <w:lang w:val="sr-Cyrl-CS"/>
        </w:rPr>
        <w:t>ду</w:t>
      </w:r>
      <w:r>
        <w:rPr>
          <w:rFonts w:ascii="Garamond" w:hAnsi="Garamond"/>
          <w:bCs/>
          <w:i/>
          <w:sz w:val="24"/>
          <w:szCs w:val="24"/>
          <w:lang w:val="sr-Cyrl-CS"/>
        </w:rPr>
        <w:t xml:space="preserve"> </w:t>
      </w:r>
      <w:r w:rsidRPr="00A567CB">
        <w:rPr>
          <w:rFonts w:ascii="Garamond" w:hAnsi="Garamond"/>
          <w:bCs/>
          <w:i/>
          <w:sz w:val="24"/>
          <w:szCs w:val="24"/>
          <w:lang w:val="sr-Cyrl-CS"/>
        </w:rPr>
        <w:lastRenderedPageBreak/>
        <w:t>по</w:t>
      </w:r>
      <w:r w:rsidRPr="00A567CB">
        <w:rPr>
          <w:rFonts w:ascii="Garamond" w:hAnsi="Garamond"/>
          <w:bCs/>
          <w:i/>
          <w:spacing w:val="-1"/>
          <w:sz w:val="24"/>
          <w:szCs w:val="24"/>
          <w:lang w:val="sr-Cyrl-CS"/>
        </w:rPr>
        <w:t>д</w:t>
      </w:r>
      <w:r w:rsidRPr="00A567CB">
        <w:rPr>
          <w:rFonts w:ascii="Garamond" w:hAnsi="Garamond"/>
          <w:bCs/>
          <w:i/>
          <w:spacing w:val="3"/>
          <w:sz w:val="24"/>
          <w:szCs w:val="24"/>
          <w:lang w:val="sr-Cyrl-CS"/>
        </w:rPr>
        <w:t>н</w:t>
      </w:r>
      <w:r w:rsidRPr="00A567CB">
        <w:rPr>
          <w:rFonts w:ascii="Garamond" w:hAnsi="Garamond"/>
          <w:bCs/>
          <w:i/>
          <w:spacing w:val="-1"/>
          <w:sz w:val="24"/>
          <w:szCs w:val="24"/>
          <w:lang w:val="sr-Cyrl-CS"/>
        </w:rPr>
        <w:t>о</w:t>
      </w:r>
      <w:r w:rsidRPr="00A567CB">
        <w:rPr>
          <w:rFonts w:ascii="Garamond" w:hAnsi="Garamond"/>
          <w:bCs/>
          <w:i/>
          <w:sz w:val="24"/>
          <w:szCs w:val="24"/>
          <w:lang w:val="sr-Cyrl-CS"/>
        </w:rPr>
        <w:t>си</w:t>
      </w:r>
      <w:r>
        <w:rPr>
          <w:rFonts w:ascii="Garamond" w:hAnsi="Garamond"/>
          <w:bCs/>
          <w:i/>
          <w:sz w:val="24"/>
          <w:szCs w:val="24"/>
          <w:lang w:val="sr-Cyrl-CS"/>
        </w:rPr>
        <w:t xml:space="preserve"> </w:t>
      </w:r>
      <w:r w:rsidRPr="00A567CB">
        <w:rPr>
          <w:rFonts w:ascii="Garamond" w:hAnsi="Garamond"/>
          <w:bCs/>
          <w:i/>
          <w:sz w:val="24"/>
          <w:szCs w:val="24"/>
          <w:lang w:val="sr-Cyrl-CS"/>
        </w:rPr>
        <w:t>гру</w:t>
      </w:r>
      <w:r w:rsidRPr="00A567CB">
        <w:rPr>
          <w:rFonts w:ascii="Garamond" w:hAnsi="Garamond"/>
          <w:bCs/>
          <w:i/>
          <w:spacing w:val="-1"/>
          <w:sz w:val="24"/>
          <w:szCs w:val="24"/>
          <w:lang w:val="sr-Cyrl-CS"/>
        </w:rPr>
        <w:t>п</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понуђа</w:t>
      </w:r>
      <w:r w:rsidRPr="00A567CB">
        <w:rPr>
          <w:rFonts w:ascii="Garamond" w:hAnsi="Garamond"/>
          <w:bCs/>
          <w:i/>
          <w:spacing w:val="1"/>
          <w:sz w:val="24"/>
          <w:szCs w:val="24"/>
          <w:lang w:val="sr-Cyrl-CS"/>
        </w:rPr>
        <w:t>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обр</w:t>
      </w:r>
      <w:r w:rsidRPr="00A567CB">
        <w:rPr>
          <w:rFonts w:ascii="Garamond" w:hAnsi="Garamond"/>
          <w:bCs/>
          <w:i/>
          <w:spacing w:val="1"/>
          <w:sz w:val="24"/>
          <w:szCs w:val="24"/>
          <w:lang w:val="sr-Cyrl-CS"/>
        </w:rPr>
        <w:t>а</w:t>
      </w:r>
      <w:r w:rsidRPr="00A567CB">
        <w:rPr>
          <w:rFonts w:ascii="Garamond" w:hAnsi="Garamond"/>
          <w:bCs/>
          <w:i/>
          <w:sz w:val="24"/>
          <w:szCs w:val="24"/>
          <w:lang w:val="sr-Cyrl-CS"/>
        </w:rPr>
        <w:t>зац</w:t>
      </w:r>
      <w:r>
        <w:rPr>
          <w:rFonts w:ascii="Garamond" w:hAnsi="Garamond"/>
          <w:bCs/>
          <w:i/>
          <w:sz w:val="24"/>
          <w:szCs w:val="24"/>
          <w:lang w:val="sr-Cyrl-CS"/>
        </w:rPr>
        <w:t xml:space="preserve"> </w:t>
      </w:r>
      <w:r w:rsidRPr="00A567CB">
        <w:rPr>
          <w:rFonts w:ascii="Garamond" w:hAnsi="Garamond"/>
          <w:bCs/>
          <w:i/>
          <w:sz w:val="24"/>
          <w:szCs w:val="24"/>
          <w:lang w:val="sr-Cyrl-CS"/>
        </w:rPr>
        <w:t>из</w:t>
      </w:r>
      <w:r w:rsidRPr="00A567CB">
        <w:rPr>
          <w:rFonts w:ascii="Garamond" w:hAnsi="Garamond"/>
          <w:bCs/>
          <w:i/>
          <w:spacing w:val="1"/>
          <w:sz w:val="24"/>
          <w:szCs w:val="24"/>
          <w:lang w:val="sr-Cyrl-CS"/>
        </w:rPr>
        <w:t>ј</w:t>
      </w:r>
      <w:r w:rsidRPr="00A567CB">
        <w:rPr>
          <w:rFonts w:ascii="Garamond" w:hAnsi="Garamond"/>
          <w:bCs/>
          <w:i/>
          <w:sz w:val="24"/>
          <w:szCs w:val="24"/>
          <w:lang w:val="sr-Cyrl-CS"/>
        </w:rPr>
        <w:t>аве</w:t>
      </w:r>
      <w:r>
        <w:rPr>
          <w:rFonts w:ascii="Garamond" w:hAnsi="Garamond"/>
          <w:bCs/>
          <w:i/>
          <w:sz w:val="24"/>
          <w:szCs w:val="24"/>
          <w:lang w:val="sr-Cyrl-CS"/>
        </w:rPr>
        <w:t xml:space="preserve"> </w:t>
      </w:r>
      <w:r w:rsidRPr="00A567CB">
        <w:rPr>
          <w:rFonts w:ascii="Garamond" w:hAnsi="Garamond"/>
          <w:bCs/>
          <w:i/>
          <w:sz w:val="24"/>
          <w:szCs w:val="24"/>
          <w:lang w:val="sr-Cyrl-CS"/>
        </w:rPr>
        <w:t>фото</w:t>
      </w:r>
      <w:r w:rsidRPr="00A567CB">
        <w:rPr>
          <w:rFonts w:ascii="Garamond" w:hAnsi="Garamond"/>
          <w:bCs/>
          <w:i/>
          <w:spacing w:val="-1"/>
          <w:sz w:val="24"/>
          <w:szCs w:val="24"/>
          <w:lang w:val="sr-Cyrl-CS"/>
        </w:rPr>
        <w:t>к</w:t>
      </w:r>
      <w:r w:rsidRPr="00A567CB">
        <w:rPr>
          <w:rFonts w:ascii="Garamond" w:hAnsi="Garamond"/>
          <w:bCs/>
          <w:i/>
          <w:spacing w:val="1"/>
          <w:sz w:val="24"/>
          <w:szCs w:val="24"/>
          <w:lang w:val="sr-Cyrl-CS"/>
        </w:rPr>
        <w:t>о</w:t>
      </w:r>
      <w:r w:rsidRPr="00A567CB">
        <w:rPr>
          <w:rFonts w:ascii="Garamond" w:hAnsi="Garamond"/>
          <w:bCs/>
          <w:i/>
          <w:sz w:val="24"/>
          <w:szCs w:val="24"/>
          <w:lang w:val="sr-Cyrl-CS"/>
        </w:rPr>
        <w:t>пирати</w:t>
      </w:r>
      <w:r>
        <w:rPr>
          <w:rFonts w:ascii="Garamond" w:hAnsi="Garamond"/>
          <w:bCs/>
          <w:i/>
          <w:sz w:val="24"/>
          <w:szCs w:val="24"/>
          <w:lang w:val="sr-Cyrl-CS"/>
        </w:rPr>
        <w:t xml:space="preserve"> </w:t>
      </w:r>
      <w:r w:rsidRPr="00A567CB">
        <w:rPr>
          <w:rFonts w:ascii="Garamond" w:hAnsi="Garamond"/>
          <w:bCs/>
          <w:i/>
          <w:sz w:val="24"/>
          <w:szCs w:val="24"/>
          <w:lang w:val="sr-Cyrl-CS"/>
        </w:rPr>
        <w:t>у</w:t>
      </w:r>
      <w:r>
        <w:rPr>
          <w:rFonts w:ascii="Garamond" w:hAnsi="Garamond"/>
          <w:bCs/>
          <w:i/>
          <w:sz w:val="24"/>
          <w:szCs w:val="24"/>
          <w:lang w:val="sr-Cyrl-CS"/>
        </w:rPr>
        <w:t xml:space="preserve"> </w:t>
      </w:r>
      <w:r w:rsidRPr="00A567CB">
        <w:rPr>
          <w:rFonts w:ascii="Garamond" w:hAnsi="Garamond"/>
          <w:bCs/>
          <w:i/>
          <w:sz w:val="24"/>
          <w:szCs w:val="24"/>
          <w:lang w:val="sr-Cyrl-CS"/>
        </w:rPr>
        <w:t>довољном</w:t>
      </w:r>
      <w:r>
        <w:rPr>
          <w:rFonts w:ascii="Garamond" w:hAnsi="Garamond"/>
          <w:bCs/>
          <w:i/>
          <w:sz w:val="24"/>
          <w:szCs w:val="24"/>
          <w:lang w:val="sr-Cyrl-CS"/>
        </w:rPr>
        <w:t xml:space="preserve"> </w:t>
      </w:r>
      <w:r w:rsidRPr="00A567CB">
        <w:rPr>
          <w:rFonts w:ascii="Garamond" w:hAnsi="Garamond"/>
          <w:bCs/>
          <w:i/>
          <w:spacing w:val="1"/>
          <w:w w:val="103"/>
          <w:sz w:val="24"/>
          <w:szCs w:val="24"/>
          <w:lang w:val="sr-Cyrl-CS"/>
        </w:rPr>
        <w:t>б</w:t>
      </w:r>
      <w:r w:rsidRPr="00A567CB">
        <w:rPr>
          <w:rFonts w:ascii="Garamond" w:hAnsi="Garamond"/>
          <w:bCs/>
          <w:i/>
          <w:spacing w:val="-1"/>
          <w:w w:val="103"/>
          <w:sz w:val="24"/>
          <w:szCs w:val="24"/>
          <w:lang w:val="sr-Cyrl-CS"/>
        </w:rPr>
        <w:t>р</w:t>
      </w:r>
      <w:r w:rsidRPr="00A567CB">
        <w:rPr>
          <w:rFonts w:ascii="Garamond" w:hAnsi="Garamond"/>
          <w:bCs/>
          <w:i/>
          <w:w w:val="103"/>
          <w:sz w:val="24"/>
          <w:szCs w:val="24"/>
          <w:lang w:val="sr-Cyrl-CS"/>
        </w:rPr>
        <w:t>оју</w:t>
      </w:r>
      <w:r>
        <w:rPr>
          <w:rFonts w:ascii="Garamond" w:hAnsi="Garamond"/>
          <w:bCs/>
          <w:i/>
          <w:w w:val="103"/>
          <w:sz w:val="24"/>
          <w:szCs w:val="24"/>
          <w:lang w:val="sr-Cyrl-CS"/>
        </w:rPr>
        <w:t xml:space="preserve"> </w:t>
      </w:r>
      <w:r w:rsidRPr="00A567CB">
        <w:rPr>
          <w:rFonts w:ascii="Garamond" w:hAnsi="Garamond"/>
          <w:bCs/>
          <w:i/>
          <w:sz w:val="24"/>
          <w:szCs w:val="24"/>
          <w:lang w:val="sr-Cyrl-CS"/>
        </w:rPr>
        <w:t>пр</w:t>
      </w:r>
      <w:r w:rsidRPr="00A567CB">
        <w:rPr>
          <w:rFonts w:ascii="Garamond" w:hAnsi="Garamond"/>
          <w:bCs/>
          <w:i/>
          <w:spacing w:val="-2"/>
          <w:sz w:val="24"/>
          <w:szCs w:val="24"/>
          <w:lang w:val="sr-Cyrl-CS"/>
        </w:rPr>
        <w:t>и</w:t>
      </w:r>
      <w:r w:rsidRPr="00A567CB">
        <w:rPr>
          <w:rFonts w:ascii="Garamond" w:hAnsi="Garamond"/>
          <w:bCs/>
          <w:i/>
          <w:spacing w:val="1"/>
          <w:sz w:val="24"/>
          <w:szCs w:val="24"/>
          <w:lang w:val="sr-Cyrl-CS"/>
        </w:rPr>
        <w:t>м</w:t>
      </w:r>
      <w:r w:rsidRPr="00A567CB">
        <w:rPr>
          <w:rFonts w:ascii="Garamond" w:hAnsi="Garamond"/>
          <w:bCs/>
          <w:i/>
          <w:sz w:val="24"/>
          <w:szCs w:val="24"/>
          <w:lang w:val="sr-Cyrl-CS"/>
        </w:rPr>
        <w:t>ера</w:t>
      </w:r>
      <w:r w:rsidRPr="00A567CB">
        <w:rPr>
          <w:rFonts w:ascii="Garamond" w:hAnsi="Garamond"/>
          <w:bCs/>
          <w:i/>
          <w:spacing w:val="1"/>
          <w:sz w:val="24"/>
          <w:szCs w:val="24"/>
          <w:lang w:val="sr-Cyrl-CS"/>
        </w:rPr>
        <w:t>к</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pacing w:val="-1"/>
          <w:sz w:val="24"/>
          <w:szCs w:val="24"/>
          <w:lang w:val="sr-Cyrl-CS"/>
        </w:rPr>
        <w:t>п</w:t>
      </w:r>
      <w:r w:rsidRPr="00A567CB">
        <w:rPr>
          <w:rFonts w:ascii="Garamond" w:hAnsi="Garamond"/>
          <w:bCs/>
          <w:i/>
          <w:spacing w:val="1"/>
          <w:sz w:val="24"/>
          <w:szCs w:val="24"/>
          <w:lang w:val="sr-Cyrl-CS"/>
        </w:rPr>
        <w:t>о</w:t>
      </w:r>
      <w:r w:rsidRPr="00A567CB">
        <w:rPr>
          <w:rFonts w:ascii="Garamond" w:hAnsi="Garamond"/>
          <w:bCs/>
          <w:i/>
          <w:spacing w:val="-1"/>
          <w:sz w:val="24"/>
          <w:szCs w:val="24"/>
          <w:lang w:val="sr-Cyrl-CS"/>
        </w:rPr>
        <w:t>п</w:t>
      </w:r>
      <w:r w:rsidRPr="00A567CB">
        <w:rPr>
          <w:rFonts w:ascii="Garamond" w:hAnsi="Garamond"/>
          <w:bCs/>
          <w:i/>
          <w:sz w:val="24"/>
          <w:szCs w:val="24"/>
          <w:lang w:val="sr-Cyrl-CS"/>
        </w:rPr>
        <w:t>уни</w:t>
      </w:r>
      <w:r w:rsidRPr="00A567CB">
        <w:rPr>
          <w:rFonts w:ascii="Garamond" w:hAnsi="Garamond"/>
          <w:bCs/>
          <w:i/>
          <w:spacing w:val="1"/>
          <w:sz w:val="24"/>
          <w:szCs w:val="24"/>
          <w:lang w:val="sr-Cyrl-CS"/>
        </w:rPr>
        <w:t>т</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pacing w:val="-1"/>
          <w:sz w:val="24"/>
          <w:szCs w:val="24"/>
          <w:lang w:val="sr-Cyrl-CS"/>
        </w:rPr>
        <w:t>з</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сва</w:t>
      </w:r>
      <w:r w:rsidRPr="00A567CB">
        <w:rPr>
          <w:rFonts w:ascii="Garamond" w:hAnsi="Garamond"/>
          <w:bCs/>
          <w:i/>
          <w:spacing w:val="1"/>
          <w:sz w:val="24"/>
          <w:szCs w:val="24"/>
          <w:lang w:val="sr-Cyrl-CS"/>
        </w:rPr>
        <w:t>к</w:t>
      </w:r>
      <w:r w:rsidRPr="00A567CB">
        <w:rPr>
          <w:rFonts w:ascii="Garamond" w:hAnsi="Garamond"/>
          <w:bCs/>
          <w:i/>
          <w:sz w:val="24"/>
          <w:szCs w:val="24"/>
          <w:lang w:val="sr-Cyrl-CS"/>
        </w:rPr>
        <w:t>ог</w:t>
      </w:r>
      <w:r>
        <w:rPr>
          <w:rFonts w:ascii="Garamond" w:hAnsi="Garamond"/>
          <w:bCs/>
          <w:i/>
          <w:sz w:val="24"/>
          <w:szCs w:val="24"/>
          <w:lang w:val="sr-Cyrl-CS"/>
        </w:rPr>
        <w:t xml:space="preserve"> </w:t>
      </w:r>
      <w:r w:rsidRPr="00A567CB">
        <w:rPr>
          <w:rFonts w:ascii="Garamond" w:hAnsi="Garamond"/>
          <w:bCs/>
          <w:i/>
          <w:spacing w:val="1"/>
          <w:sz w:val="24"/>
          <w:szCs w:val="24"/>
          <w:lang w:val="sr-Cyrl-CS"/>
        </w:rPr>
        <w:t>ч</w:t>
      </w:r>
      <w:r w:rsidRPr="00A567CB">
        <w:rPr>
          <w:rFonts w:ascii="Garamond" w:hAnsi="Garamond"/>
          <w:bCs/>
          <w:i/>
          <w:spacing w:val="-1"/>
          <w:sz w:val="24"/>
          <w:szCs w:val="24"/>
          <w:lang w:val="sr-Cyrl-CS"/>
        </w:rPr>
        <w:t>л</w:t>
      </w:r>
      <w:r w:rsidRPr="00A567CB">
        <w:rPr>
          <w:rFonts w:ascii="Garamond" w:hAnsi="Garamond"/>
          <w:bCs/>
          <w:i/>
          <w:spacing w:val="1"/>
          <w:sz w:val="24"/>
          <w:szCs w:val="24"/>
          <w:lang w:val="sr-Cyrl-CS"/>
        </w:rPr>
        <w:t>ан</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из</w:t>
      </w:r>
      <w:r>
        <w:rPr>
          <w:rFonts w:ascii="Garamond" w:hAnsi="Garamond"/>
          <w:bCs/>
          <w:i/>
          <w:sz w:val="24"/>
          <w:szCs w:val="24"/>
          <w:lang w:val="sr-Cyrl-CS"/>
        </w:rPr>
        <w:t xml:space="preserve"> </w:t>
      </w:r>
      <w:r w:rsidRPr="00A567CB">
        <w:rPr>
          <w:rFonts w:ascii="Garamond" w:hAnsi="Garamond"/>
          <w:bCs/>
          <w:i/>
          <w:sz w:val="24"/>
          <w:szCs w:val="24"/>
          <w:lang w:val="sr-Cyrl-CS"/>
        </w:rPr>
        <w:t>гру</w:t>
      </w:r>
      <w:r w:rsidRPr="00A567CB">
        <w:rPr>
          <w:rFonts w:ascii="Garamond" w:hAnsi="Garamond"/>
          <w:bCs/>
          <w:i/>
          <w:spacing w:val="-1"/>
          <w:sz w:val="24"/>
          <w:szCs w:val="24"/>
          <w:lang w:val="sr-Cyrl-CS"/>
        </w:rPr>
        <w:t>п</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pacing w:val="1"/>
          <w:w w:val="103"/>
          <w:sz w:val="24"/>
          <w:szCs w:val="24"/>
          <w:lang w:val="sr-Cyrl-CS"/>
        </w:rPr>
        <w:t>п</w:t>
      </w:r>
      <w:r w:rsidRPr="00A567CB">
        <w:rPr>
          <w:rFonts w:ascii="Garamond" w:hAnsi="Garamond"/>
          <w:bCs/>
          <w:i/>
          <w:spacing w:val="-1"/>
          <w:w w:val="103"/>
          <w:sz w:val="24"/>
          <w:szCs w:val="24"/>
          <w:lang w:val="sr-Cyrl-CS"/>
        </w:rPr>
        <w:t>о</w:t>
      </w:r>
      <w:r w:rsidRPr="00A567CB">
        <w:rPr>
          <w:rFonts w:ascii="Garamond" w:hAnsi="Garamond"/>
          <w:bCs/>
          <w:i/>
          <w:spacing w:val="1"/>
          <w:w w:val="103"/>
          <w:sz w:val="24"/>
          <w:szCs w:val="24"/>
          <w:lang w:val="sr-Cyrl-CS"/>
        </w:rPr>
        <w:t>н</w:t>
      </w:r>
      <w:r w:rsidRPr="00A567CB">
        <w:rPr>
          <w:rFonts w:ascii="Garamond" w:hAnsi="Garamond"/>
          <w:bCs/>
          <w:i/>
          <w:spacing w:val="-1"/>
          <w:w w:val="103"/>
          <w:sz w:val="24"/>
          <w:szCs w:val="24"/>
          <w:lang w:val="sr-Cyrl-CS"/>
        </w:rPr>
        <w:t>у</w:t>
      </w:r>
      <w:r w:rsidRPr="00A567CB">
        <w:rPr>
          <w:rFonts w:ascii="Garamond" w:hAnsi="Garamond"/>
          <w:bCs/>
          <w:i/>
          <w:w w:val="103"/>
          <w:sz w:val="24"/>
          <w:szCs w:val="24"/>
          <w:lang w:val="sr-Cyrl-CS"/>
        </w:rPr>
        <w:t>ђа</w:t>
      </w:r>
      <w:r w:rsidRPr="00A567CB">
        <w:rPr>
          <w:rFonts w:ascii="Garamond" w:hAnsi="Garamond"/>
          <w:bCs/>
          <w:i/>
          <w:spacing w:val="1"/>
          <w:w w:val="103"/>
          <w:sz w:val="24"/>
          <w:szCs w:val="24"/>
          <w:lang w:val="sr-Cyrl-CS"/>
        </w:rPr>
        <w:t>ч</w:t>
      </w:r>
      <w:r w:rsidRPr="00A567CB">
        <w:rPr>
          <w:rFonts w:ascii="Garamond" w:hAnsi="Garamond"/>
          <w:bCs/>
          <w:i/>
          <w:w w:val="103"/>
          <w:sz w:val="24"/>
          <w:szCs w:val="24"/>
          <w:lang w:val="sr-Cyrl-CS"/>
        </w:rPr>
        <w:t>а.</w:t>
      </w:r>
      <w:r>
        <w:rPr>
          <w:rFonts w:ascii="Garamond" w:hAnsi="Garamond"/>
          <w:bCs/>
          <w:i/>
          <w:w w:val="103"/>
          <w:sz w:val="24"/>
          <w:szCs w:val="24"/>
          <w:lang w:val="sr-Cyrl-CS"/>
        </w:rPr>
        <w:t xml:space="preserve"> </w:t>
      </w:r>
      <w:r w:rsidRPr="00A567CB">
        <w:rPr>
          <w:rFonts w:ascii="Garamond" w:hAnsi="Garamond"/>
          <w:bCs/>
          <w:i/>
          <w:sz w:val="24"/>
          <w:szCs w:val="24"/>
          <w:lang w:val="sr-Cyrl-CS"/>
        </w:rPr>
        <w:t>Изј</w:t>
      </w:r>
      <w:r w:rsidRPr="00A567CB">
        <w:rPr>
          <w:rFonts w:ascii="Garamond" w:hAnsi="Garamond"/>
          <w:bCs/>
          <w:i/>
          <w:spacing w:val="1"/>
          <w:sz w:val="24"/>
          <w:szCs w:val="24"/>
          <w:lang w:val="sr-Cyrl-CS"/>
        </w:rPr>
        <w:t>а</w:t>
      </w:r>
      <w:r w:rsidRPr="00A567CB">
        <w:rPr>
          <w:rFonts w:ascii="Garamond" w:hAnsi="Garamond"/>
          <w:bCs/>
          <w:i/>
          <w:sz w:val="24"/>
          <w:szCs w:val="24"/>
          <w:lang w:val="sr-Cyrl-CS"/>
        </w:rPr>
        <w:t>ва</w:t>
      </w:r>
      <w:r>
        <w:rPr>
          <w:rFonts w:ascii="Garamond" w:hAnsi="Garamond"/>
          <w:bCs/>
          <w:i/>
          <w:sz w:val="24"/>
          <w:szCs w:val="24"/>
          <w:lang w:val="sr-Cyrl-CS"/>
        </w:rPr>
        <w:t xml:space="preserve"> </w:t>
      </w:r>
      <w:r w:rsidRPr="00A567CB">
        <w:rPr>
          <w:rFonts w:ascii="Garamond" w:hAnsi="Garamond"/>
          <w:bCs/>
          <w:i/>
          <w:sz w:val="24"/>
          <w:szCs w:val="24"/>
          <w:lang w:val="sr-Cyrl-CS"/>
        </w:rPr>
        <w:t>м</w:t>
      </w:r>
      <w:r w:rsidRPr="00A567CB">
        <w:rPr>
          <w:rFonts w:ascii="Garamond" w:hAnsi="Garamond"/>
          <w:bCs/>
          <w:i/>
          <w:spacing w:val="1"/>
          <w:sz w:val="24"/>
          <w:szCs w:val="24"/>
          <w:lang w:val="sr-Cyrl-CS"/>
        </w:rPr>
        <w:t>о</w:t>
      </w:r>
      <w:r w:rsidRPr="00A567CB">
        <w:rPr>
          <w:rFonts w:ascii="Garamond" w:hAnsi="Garamond"/>
          <w:bCs/>
          <w:i/>
          <w:sz w:val="24"/>
          <w:szCs w:val="24"/>
          <w:lang w:val="sr-Cyrl-CS"/>
        </w:rPr>
        <w:t>ра</w:t>
      </w:r>
      <w:r>
        <w:rPr>
          <w:rFonts w:ascii="Garamond" w:hAnsi="Garamond"/>
          <w:bCs/>
          <w:i/>
          <w:sz w:val="24"/>
          <w:szCs w:val="24"/>
          <w:lang w:val="sr-Cyrl-CS"/>
        </w:rPr>
        <w:t xml:space="preserve"> </w:t>
      </w:r>
      <w:r w:rsidRPr="00A567CB">
        <w:rPr>
          <w:rFonts w:ascii="Garamond" w:hAnsi="Garamond"/>
          <w:bCs/>
          <w:i/>
          <w:sz w:val="24"/>
          <w:szCs w:val="24"/>
          <w:lang w:val="sr-Cyrl-CS"/>
        </w:rPr>
        <w:t>би</w:t>
      </w:r>
      <w:r w:rsidRPr="00A567CB">
        <w:rPr>
          <w:rFonts w:ascii="Garamond" w:hAnsi="Garamond"/>
          <w:bCs/>
          <w:i/>
          <w:spacing w:val="1"/>
          <w:sz w:val="24"/>
          <w:szCs w:val="24"/>
          <w:lang w:val="sr-Cyrl-CS"/>
        </w:rPr>
        <w:t>т</w:t>
      </w:r>
      <w:r w:rsidRPr="00A567CB">
        <w:rPr>
          <w:rFonts w:ascii="Garamond" w:hAnsi="Garamond"/>
          <w:bCs/>
          <w:i/>
          <w:sz w:val="24"/>
          <w:szCs w:val="24"/>
          <w:lang w:val="sr-Cyrl-CS"/>
        </w:rPr>
        <w:t>и</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т</w:t>
      </w:r>
      <w:r w:rsidRPr="00A567CB">
        <w:rPr>
          <w:rFonts w:ascii="Garamond" w:hAnsi="Garamond"/>
          <w:bCs/>
          <w:i/>
          <w:sz w:val="24"/>
          <w:szCs w:val="24"/>
          <w:lang w:val="sr-Cyrl-CS"/>
        </w:rPr>
        <w:t>писа</w:t>
      </w:r>
      <w:r w:rsidRPr="00A567CB">
        <w:rPr>
          <w:rFonts w:ascii="Garamond" w:hAnsi="Garamond"/>
          <w:bCs/>
          <w:i/>
          <w:spacing w:val="1"/>
          <w:sz w:val="24"/>
          <w:szCs w:val="24"/>
          <w:lang w:val="sr-Cyrl-CS"/>
        </w:rPr>
        <w:t>н</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z w:val="24"/>
          <w:szCs w:val="24"/>
          <w:lang w:val="sr-Cyrl-CS"/>
        </w:rPr>
        <w:t>од</w:t>
      </w:r>
      <w:r>
        <w:rPr>
          <w:rFonts w:ascii="Garamond" w:hAnsi="Garamond"/>
          <w:bCs/>
          <w:i/>
          <w:sz w:val="24"/>
          <w:szCs w:val="24"/>
          <w:lang w:val="sr-Cyrl-CS"/>
        </w:rPr>
        <w:t xml:space="preserve"> </w:t>
      </w:r>
      <w:r w:rsidRPr="00A567CB">
        <w:rPr>
          <w:rFonts w:ascii="Garamond" w:hAnsi="Garamond"/>
          <w:bCs/>
          <w:i/>
          <w:sz w:val="24"/>
          <w:szCs w:val="24"/>
          <w:lang w:val="sr-Cyrl-CS"/>
        </w:rPr>
        <w:t>стра</w:t>
      </w:r>
      <w:r w:rsidRPr="00A567CB">
        <w:rPr>
          <w:rFonts w:ascii="Garamond" w:hAnsi="Garamond"/>
          <w:bCs/>
          <w:i/>
          <w:spacing w:val="1"/>
          <w:sz w:val="24"/>
          <w:szCs w:val="24"/>
          <w:lang w:val="sr-Cyrl-CS"/>
        </w:rPr>
        <w:t>н</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z w:val="24"/>
          <w:szCs w:val="24"/>
          <w:lang w:val="sr-Cyrl-CS"/>
        </w:rPr>
        <w:t>овлаш</w:t>
      </w:r>
      <w:r w:rsidRPr="00A567CB">
        <w:rPr>
          <w:rFonts w:ascii="Garamond" w:hAnsi="Garamond"/>
          <w:bCs/>
          <w:i/>
          <w:spacing w:val="2"/>
          <w:sz w:val="24"/>
          <w:szCs w:val="24"/>
          <w:lang w:val="sr-Cyrl-CS"/>
        </w:rPr>
        <w:t>ћ</w:t>
      </w:r>
      <w:r w:rsidRPr="00A567CB">
        <w:rPr>
          <w:rFonts w:ascii="Garamond" w:hAnsi="Garamond"/>
          <w:bCs/>
          <w:i/>
          <w:sz w:val="24"/>
          <w:szCs w:val="24"/>
          <w:lang w:val="sr-Cyrl-CS"/>
        </w:rPr>
        <w:t>еног</w:t>
      </w:r>
      <w:r>
        <w:rPr>
          <w:rFonts w:ascii="Garamond" w:hAnsi="Garamond"/>
          <w:bCs/>
          <w:i/>
          <w:sz w:val="24"/>
          <w:szCs w:val="24"/>
          <w:lang w:val="sr-Cyrl-CS"/>
        </w:rPr>
        <w:t xml:space="preserve"> </w:t>
      </w:r>
      <w:r w:rsidRPr="00A567CB">
        <w:rPr>
          <w:rFonts w:ascii="Garamond" w:hAnsi="Garamond"/>
          <w:bCs/>
          <w:i/>
          <w:sz w:val="24"/>
          <w:szCs w:val="24"/>
          <w:lang w:val="sr-Cyrl-CS"/>
        </w:rPr>
        <w:t>лица</w:t>
      </w:r>
      <w:r>
        <w:rPr>
          <w:rFonts w:ascii="Garamond" w:hAnsi="Garamond"/>
          <w:bCs/>
          <w:i/>
          <w:sz w:val="24"/>
          <w:szCs w:val="24"/>
          <w:lang w:val="sr-Cyrl-CS"/>
        </w:rPr>
        <w:t xml:space="preserve"> </w:t>
      </w:r>
      <w:r w:rsidRPr="00A567CB">
        <w:rPr>
          <w:rFonts w:ascii="Garamond" w:hAnsi="Garamond"/>
          <w:bCs/>
          <w:i/>
          <w:sz w:val="24"/>
          <w:szCs w:val="24"/>
          <w:lang w:val="sr-Cyrl-CS"/>
        </w:rPr>
        <w:t>св</w:t>
      </w:r>
      <w:r w:rsidRPr="00A567CB">
        <w:rPr>
          <w:rFonts w:ascii="Garamond" w:hAnsi="Garamond"/>
          <w:bCs/>
          <w:i/>
          <w:spacing w:val="1"/>
          <w:sz w:val="24"/>
          <w:szCs w:val="24"/>
          <w:lang w:val="sr-Cyrl-CS"/>
        </w:rPr>
        <w:t>а</w:t>
      </w:r>
      <w:r w:rsidRPr="00A567CB">
        <w:rPr>
          <w:rFonts w:ascii="Garamond" w:hAnsi="Garamond"/>
          <w:bCs/>
          <w:i/>
          <w:spacing w:val="-1"/>
          <w:sz w:val="24"/>
          <w:szCs w:val="24"/>
          <w:lang w:val="sr-Cyrl-CS"/>
        </w:rPr>
        <w:t>к</w:t>
      </w:r>
      <w:r w:rsidRPr="00A567CB">
        <w:rPr>
          <w:rFonts w:ascii="Garamond" w:hAnsi="Garamond"/>
          <w:bCs/>
          <w:i/>
          <w:sz w:val="24"/>
          <w:szCs w:val="24"/>
          <w:lang w:val="sr-Cyrl-CS"/>
        </w:rPr>
        <w:t>ог</w:t>
      </w:r>
      <w:r>
        <w:rPr>
          <w:rFonts w:ascii="Garamond" w:hAnsi="Garamond"/>
          <w:bCs/>
          <w:i/>
          <w:sz w:val="24"/>
          <w:szCs w:val="24"/>
          <w:lang w:val="sr-Cyrl-CS"/>
        </w:rPr>
        <w:t xml:space="preserve"> </w:t>
      </w:r>
      <w:r w:rsidRPr="00A567CB">
        <w:rPr>
          <w:rFonts w:ascii="Garamond" w:hAnsi="Garamond"/>
          <w:bCs/>
          <w:i/>
          <w:sz w:val="24"/>
          <w:szCs w:val="24"/>
          <w:lang w:val="sr-Cyrl-CS"/>
        </w:rPr>
        <w:t>пон</w:t>
      </w:r>
      <w:r w:rsidRPr="00A567CB">
        <w:rPr>
          <w:rFonts w:ascii="Garamond" w:hAnsi="Garamond"/>
          <w:bCs/>
          <w:i/>
          <w:spacing w:val="1"/>
          <w:sz w:val="24"/>
          <w:szCs w:val="24"/>
          <w:lang w:val="sr-Cyrl-CS"/>
        </w:rPr>
        <w:t>у</w:t>
      </w:r>
      <w:r w:rsidRPr="00A567CB">
        <w:rPr>
          <w:rFonts w:ascii="Garamond" w:hAnsi="Garamond"/>
          <w:bCs/>
          <w:i/>
          <w:spacing w:val="-1"/>
          <w:sz w:val="24"/>
          <w:szCs w:val="24"/>
          <w:lang w:val="sr-Cyrl-CS"/>
        </w:rPr>
        <w:t>ђ</w:t>
      </w:r>
      <w:r w:rsidRPr="00A567CB">
        <w:rPr>
          <w:rFonts w:ascii="Garamond" w:hAnsi="Garamond"/>
          <w:bCs/>
          <w:i/>
          <w:spacing w:val="1"/>
          <w:sz w:val="24"/>
          <w:szCs w:val="24"/>
          <w:lang w:val="sr-Cyrl-CS"/>
        </w:rPr>
        <w:t>ач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spacing w:val="1"/>
          <w:sz w:val="24"/>
          <w:szCs w:val="24"/>
          <w:lang w:val="sr-Cyrl-CS"/>
        </w:rPr>
        <w:t>и</w:t>
      </w:r>
      <w:r w:rsidRPr="00A567CB">
        <w:rPr>
          <w:rFonts w:ascii="Garamond" w:hAnsi="Garamond"/>
          <w:bCs/>
          <w:i/>
          <w:sz w:val="24"/>
          <w:szCs w:val="24"/>
          <w:lang w:val="sr-Cyrl-CS"/>
        </w:rPr>
        <w:t>з</w:t>
      </w:r>
      <w:r>
        <w:rPr>
          <w:rFonts w:ascii="Garamond" w:hAnsi="Garamond"/>
          <w:bCs/>
          <w:i/>
          <w:sz w:val="24"/>
          <w:szCs w:val="24"/>
          <w:lang w:val="sr-Cyrl-CS"/>
        </w:rPr>
        <w:t xml:space="preserve"> </w:t>
      </w:r>
      <w:r w:rsidRPr="00A567CB">
        <w:rPr>
          <w:rFonts w:ascii="Garamond" w:hAnsi="Garamond"/>
          <w:bCs/>
          <w:i/>
          <w:spacing w:val="1"/>
          <w:sz w:val="24"/>
          <w:szCs w:val="24"/>
          <w:lang w:val="sr-Cyrl-CS"/>
        </w:rPr>
        <w:t>г</w:t>
      </w:r>
      <w:r w:rsidRPr="00A567CB">
        <w:rPr>
          <w:rFonts w:ascii="Garamond" w:hAnsi="Garamond"/>
          <w:bCs/>
          <w:i/>
          <w:spacing w:val="-1"/>
          <w:sz w:val="24"/>
          <w:szCs w:val="24"/>
          <w:lang w:val="sr-Cyrl-CS"/>
        </w:rPr>
        <w:t>р</w:t>
      </w:r>
      <w:r w:rsidRPr="00A567CB">
        <w:rPr>
          <w:rFonts w:ascii="Garamond" w:hAnsi="Garamond"/>
          <w:bCs/>
          <w:i/>
          <w:spacing w:val="1"/>
          <w:sz w:val="24"/>
          <w:szCs w:val="24"/>
          <w:lang w:val="sr-Cyrl-CS"/>
        </w:rPr>
        <w:t>у</w:t>
      </w:r>
      <w:r w:rsidRPr="00A567CB">
        <w:rPr>
          <w:rFonts w:ascii="Garamond" w:hAnsi="Garamond"/>
          <w:bCs/>
          <w:i/>
          <w:spacing w:val="-1"/>
          <w:sz w:val="24"/>
          <w:szCs w:val="24"/>
          <w:lang w:val="sr-Cyrl-CS"/>
        </w:rPr>
        <w:t>п</w:t>
      </w:r>
      <w:r w:rsidRPr="00A567CB">
        <w:rPr>
          <w:rFonts w:ascii="Garamond" w:hAnsi="Garamond"/>
          <w:bCs/>
          <w:i/>
          <w:sz w:val="24"/>
          <w:szCs w:val="24"/>
          <w:lang w:val="sr-Cyrl-CS"/>
        </w:rPr>
        <w:t>е</w:t>
      </w:r>
      <w:r>
        <w:rPr>
          <w:rFonts w:ascii="Garamond" w:hAnsi="Garamond"/>
          <w:bCs/>
          <w:i/>
          <w:sz w:val="24"/>
          <w:szCs w:val="24"/>
          <w:lang w:val="sr-Cyrl-CS"/>
        </w:rPr>
        <w:t xml:space="preserve"> </w:t>
      </w:r>
      <w:r w:rsidRPr="00A567CB">
        <w:rPr>
          <w:rFonts w:ascii="Garamond" w:hAnsi="Garamond"/>
          <w:bCs/>
          <w:i/>
          <w:sz w:val="24"/>
          <w:szCs w:val="24"/>
          <w:lang w:val="sr-Cyrl-CS"/>
        </w:rPr>
        <w:t>по</w:t>
      </w:r>
      <w:r w:rsidRPr="00A567CB">
        <w:rPr>
          <w:rFonts w:ascii="Garamond" w:hAnsi="Garamond"/>
          <w:bCs/>
          <w:i/>
          <w:spacing w:val="1"/>
          <w:sz w:val="24"/>
          <w:szCs w:val="24"/>
          <w:lang w:val="sr-Cyrl-CS"/>
        </w:rPr>
        <w:t>н</w:t>
      </w:r>
      <w:r w:rsidRPr="00A567CB">
        <w:rPr>
          <w:rFonts w:ascii="Garamond" w:hAnsi="Garamond"/>
          <w:bCs/>
          <w:i/>
          <w:spacing w:val="-1"/>
          <w:sz w:val="24"/>
          <w:szCs w:val="24"/>
          <w:lang w:val="sr-Cyrl-CS"/>
        </w:rPr>
        <w:t>у</w:t>
      </w:r>
      <w:r w:rsidRPr="00A567CB">
        <w:rPr>
          <w:rFonts w:ascii="Garamond" w:hAnsi="Garamond"/>
          <w:bCs/>
          <w:i/>
          <w:sz w:val="24"/>
          <w:szCs w:val="24"/>
          <w:lang w:val="sr-Cyrl-CS"/>
        </w:rPr>
        <w:t>ђа</w:t>
      </w:r>
      <w:r w:rsidRPr="00A567CB">
        <w:rPr>
          <w:rFonts w:ascii="Garamond" w:hAnsi="Garamond"/>
          <w:bCs/>
          <w:i/>
          <w:spacing w:val="2"/>
          <w:sz w:val="24"/>
          <w:szCs w:val="24"/>
          <w:lang w:val="sr-Cyrl-CS"/>
        </w:rPr>
        <w:t>ч</w:t>
      </w:r>
      <w:r w:rsidRPr="00A567CB">
        <w:rPr>
          <w:rFonts w:ascii="Garamond" w:hAnsi="Garamond"/>
          <w:bCs/>
          <w:i/>
          <w:sz w:val="24"/>
          <w:szCs w:val="24"/>
          <w:lang w:val="sr-Cyrl-CS"/>
        </w:rPr>
        <w:t>а</w:t>
      </w:r>
      <w:r>
        <w:rPr>
          <w:rFonts w:ascii="Garamond" w:hAnsi="Garamond"/>
          <w:bCs/>
          <w:i/>
          <w:sz w:val="24"/>
          <w:szCs w:val="24"/>
          <w:lang w:val="sr-Cyrl-CS"/>
        </w:rPr>
        <w:t xml:space="preserve"> </w:t>
      </w:r>
      <w:r w:rsidRPr="00A567CB">
        <w:rPr>
          <w:rFonts w:ascii="Garamond" w:hAnsi="Garamond"/>
          <w:bCs/>
          <w:i/>
          <w:w w:val="103"/>
          <w:sz w:val="24"/>
          <w:szCs w:val="24"/>
          <w:lang w:val="sr-Cyrl-CS"/>
        </w:rPr>
        <w:t>и</w:t>
      </w:r>
      <w:r>
        <w:rPr>
          <w:rFonts w:ascii="Garamond" w:hAnsi="Garamond"/>
          <w:bCs/>
          <w:i/>
          <w:w w:val="103"/>
          <w:sz w:val="24"/>
          <w:szCs w:val="24"/>
          <w:lang w:val="sr-Cyrl-CS"/>
        </w:rPr>
        <w:t xml:space="preserve"> </w:t>
      </w:r>
      <w:r w:rsidRPr="00A567CB">
        <w:rPr>
          <w:rFonts w:ascii="Garamond" w:hAnsi="Garamond"/>
          <w:bCs/>
          <w:i/>
          <w:sz w:val="24"/>
          <w:szCs w:val="24"/>
          <w:lang w:val="sr-Cyrl-CS"/>
        </w:rPr>
        <w:t>ове</w:t>
      </w:r>
      <w:r w:rsidRPr="00A567CB">
        <w:rPr>
          <w:rFonts w:ascii="Garamond" w:hAnsi="Garamond"/>
          <w:bCs/>
          <w:i/>
          <w:spacing w:val="-1"/>
          <w:sz w:val="24"/>
          <w:szCs w:val="24"/>
          <w:lang w:val="sr-Cyrl-CS"/>
        </w:rPr>
        <w:t>р</w:t>
      </w:r>
      <w:r w:rsidRPr="00A567CB">
        <w:rPr>
          <w:rFonts w:ascii="Garamond" w:hAnsi="Garamond"/>
          <w:bCs/>
          <w:i/>
          <w:sz w:val="24"/>
          <w:szCs w:val="24"/>
          <w:lang w:val="sr-Cyrl-CS"/>
        </w:rPr>
        <w:t>ена</w:t>
      </w:r>
      <w:r>
        <w:rPr>
          <w:rFonts w:ascii="Garamond" w:hAnsi="Garamond"/>
          <w:bCs/>
          <w:i/>
          <w:sz w:val="24"/>
          <w:szCs w:val="24"/>
          <w:lang w:val="sr-Cyrl-CS"/>
        </w:rPr>
        <w:t xml:space="preserve"> </w:t>
      </w:r>
      <w:r w:rsidRPr="00A567CB">
        <w:rPr>
          <w:rFonts w:ascii="Garamond" w:hAnsi="Garamond"/>
          <w:bCs/>
          <w:i/>
          <w:w w:val="103"/>
          <w:sz w:val="24"/>
          <w:szCs w:val="24"/>
          <w:lang w:val="sr-Cyrl-CS"/>
        </w:rPr>
        <w:t>п</w:t>
      </w:r>
      <w:r w:rsidRPr="00A567CB">
        <w:rPr>
          <w:rFonts w:ascii="Garamond" w:hAnsi="Garamond"/>
          <w:bCs/>
          <w:i/>
          <w:spacing w:val="1"/>
          <w:w w:val="103"/>
          <w:sz w:val="24"/>
          <w:szCs w:val="24"/>
          <w:lang w:val="sr-Cyrl-CS"/>
        </w:rPr>
        <w:t>е</w:t>
      </w:r>
      <w:r w:rsidRPr="00A567CB">
        <w:rPr>
          <w:rFonts w:ascii="Garamond" w:hAnsi="Garamond"/>
          <w:bCs/>
          <w:i/>
          <w:spacing w:val="2"/>
          <w:w w:val="103"/>
          <w:sz w:val="24"/>
          <w:szCs w:val="24"/>
          <w:lang w:val="sr-Cyrl-CS"/>
        </w:rPr>
        <w:t>ч</w:t>
      </w:r>
      <w:r w:rsidRPr="00A567CB">
        <w:rPr>
          <w:rFonts w:ascii="Garamond" w:hAnsi="Garamond"/>
          <w:bCs/>
          <w:i/>
          <w:w w:val="103"/>
          <w:sz w:val="24"/>
          <w:szCs w:val="24"/>
          <w:lang w:val="sr-Cyrl-CS"/>
        </w:rPr>
        <w:t>атом.</w:t>
      </w:r>
    </w:p>
    <w:p w14:paraId="0A0662EB" w14:textId="77777777" w:rsidR="00C412F2" w:rsidRPr="00FD2575" w:rsidRDefault="00C412F2" w:rsidP="00FD2575">
      <w:pPr>
        <w:pStyle w:val="Heading1"/>
        <w:rPr>
          <w:rStyle w:val="IntenseEmphasis"/>
          <w:b w:val="0"/>
          <w:bCs w:val="0"/>
          <w:i w:val="0"/>
          <w:iCs w:val="0"/>
        </w:rPr>
      </w:pPr>
      <w:bookmarkStart w:id="5" w:name="_Toc24971156"/>
      <w:r w:rsidRPr="00FD2575">
        <w:rPr>
          <w:rStyle w:val="IntenseEmphasis"/>
          <w:b w:val="0"/>
          <w:bCs w:val="0"/>
          <w:i w:val="0"/>
          <w:iCs w:val="0"/>
        </w:rPr>
        <w:t>5. УПУТСТВО ПОНУЂАЧИМА КАКО ДА САЧИНЕ ПОНУДУ</w:t>
      </w:r>
      <w:bookmarkEnd w:id="5"/>
    </w:p>
    <w:p w14:paraId="320D769D" w14:textId="77777777" w:rsidR="00914EB7" w:rsidRPr="00377C61" w:rsidRDefault="00914EB7" w:rsidP="00914EB7">
      <w:pPr>
        <w:rPr>
          <w:rFonts w:ascii="Garamond" w:hAnsi="Garamond"/>
          <w:b/>
          <w:sz w:val="24"/>
          <w:szCs w:val="24"/>
          <w:lang w:val="sr-Cyrl-CS"/>
        </w:rPr>
      </w:pPr>
    </w:p>
    <w:p w14:paraId="498C2313" w14:textId="77777777" w:rsidR="00C412F2" w:rsidRPr="00A567CB" w:rsidRDefault="00C412F2" w:rsidP="00914EB7">
      <w:pPr>
        <w:rPr>
          <w:rFonts w:ascii="Garamond" w:hAnsi="Garamond"/>
          <w:b/>
          <w:sz w:val="24"/>
          <w:szCs w:val="24"/>
          <w:lang w:val="sr-Cyrl-CS"/>
        </w:rPr>
      </w:pPr>
      <w:r w:rsidRPr="00A567CB">
        <w:rPr>
          <w:rFonts w:ascii="Garamond" w:hAnsi="Garamond"/>
          <w:b/>
          <w:sz w:val="24"/>
          <w:szCs w:val="24"/>
          <w:lang w:val="sr-Cyrl-CS"/>
        </w:rPr>
        <w:t>5.1. ПОДАЦИ О ЈЕЗИКУ НА КОЈЕМ ПОНУДА МОРА ДА БУДЕ САСТАВЉЕНА</w:t>
      </w:r>
    </w:p>
    <w:p w14:paraId="202A7907" w14:textId="77777777" w:rsidR="00C412F2" w:rsidRPr="00377C61" w:rsidRDefault="00C412F2" w:rsidP="00914EB7">
      <w:pPr>
        <w:rPr>
          <w:rFonts w:ascii="Garamond" w:hAnsi="Garamond"/>
          <w:sz w:val="24"/>
          <w:szCs w:val="24"/>
          <w:lang w:val="sr-Cyrl-CS"/>
        </w:rPr>
      </w:pPr>
      <w:r w:rsidRPr="00A567CB">
        <w:rPr>
          <w:rFonts w:ascii="Garamond" w:hAnsi="Garamond"/>
          <w:sz w:val="24"/>
          <w:szCs w:val="24"/>
          <w:lang w:val="sr-Cyrl-CS"/>
        </w:rPr>
        <w:t>Понуђач подноси понуду на српском језику.</w:t>
      </w:r>
    </w:p>
    <w:p w14:paraId="1871D551" w14:textId="77777777" w:rsidR="00F0538D" w:rsidRPr="00A567CB" w:rsidRDefault="00F0538D" w:rsidP="00F0538D">
      <w:pPr>
        <w:pStyle w:val="Default"/>
        <w:jc w:val="both"/>
        <w:rPr>
          <w:lang w:val="sr-Cyrl-CS"/>
        </w:rPr>
      </w:pPr>
      <w:r w:rsidRPr="00A567CB">
        <w:rPr>
          <w:lang w:val="sr-Cyrl-CS"/>
        </w:rPr>
        <w:t>Уколико је неки од докумената на страном језику понуђач, поред тог документа мора да достави и превод на српски језик, оверен од стране судског тумача, уколико у конкурсној документацији није другачије назначено.</w:t>
      </w:r>
    </w:p>
    <w:p w14:paraId="62113ABF" w14:textId="77777777" w:rsidR="003955B5" w:rsidRPr="00377C61" w:rsidRDefault="00F0538D" w:rsidP="00F0538D">
      <w:pPr>
        <w:pStyle w:val="Default"/>
        <w:jc w:val="both"/>
        <w:rPr>
          <w:lang w:val="sr-Cyrl-CS"/>
        </w:rPr>
      </w:pPr>
      <w:r w:rsidRPr="00A567CB">
        <w:rPr>
          <w:lang w:val="sr-Cyrl-CS"/>
        </w:rPr>
        <w:t>Званични језици бивших СФРЈ република (осим српског) сматрају се страним језицима.</w:t>
      </w:r>
    </w:p>
    <w:p w14:paraId="4A07A5AD" w14:textId="77777777" w:rsidR="00F0538D" w:rsidRPr="00377C61" w:rsidRDefault="00F0538D" w:rsidP="00F0538D">
      <w:pPr>
        <w:pStyle w:val="Default"/>
        <w:jc w:val="both"/>
        <w:rPr>
          <w:color w:val="auto"/>
          <w:lang w:val="sr-Cyrl-CS"/>
        </w:rPr>
      </w:pPr>
    </w:p>
    <w:p w14:paraId="226BB418" w14:textId="77777777" w:rsidR="00C412F2" w:rsidRPr="00A567CB" w:rsidRDefault="00C412F2" w:rsidP="00D97814">
      <w:pPr>
        <w:pStyle w:val="Default"/>
        <w:jc w:val="both"/>
        <w:rPr>
          <w:color w:val="auto"/>
          <w:lang w:val="sr-Cyrl-CS"/>
        </w:rPr>
      </w:pPr>
      <w:r w:rsidRPr="00A567CB">
        <w:rPr>
          <w:b/>
          <w:bCs/>
          <w:color w:val="auto"/>
          <w:lang w:val="sr-Cyrl-CS"/>
        </w:rPr>
        <w:t>5.2. НАЧИН НА КОЈИ ПОНУДА МОРА ДА БУДЕ САЧИЊЕНА</w:t>
      </w:r>
    </w:p>
    <w:p w14:paraId="18E8B2D2" w14:textId="77777777" w:rsidR="00C412F2" w:rsidRPr="00A567CB" w:rsidRDefault="00C412F2" w:rsidP="00D97814">
      <w:pPr>
        <w:pStyle w:val="Default"/>
        <w:jc w:val="both"/>
        <w:rPr>
          <w:color w:val="auto"/>
          <w:lang w:val="sr-Cyrl-CS"/>
        </w:rPr>
      </w:pPr>
      <w:r w:rsidRPr="00A567CB">
        <w:rPr>
          <w:color w:val="auto"/>
          <w:lang w:val="sr-Cyrl-CS"/>
        </w:rPr>
        <w:t xml:space="preserve">Понуђач понуду подноси непосредно или путем поште у затвореној коверти или кутији, затворену на начин да се приликом отварања понуда може са сигурношћу утврдити да се први пут отвара. </w:t>
      </w:r>
    </w:p>
    <w:p w14:paraId="3220DB50" w14:textId="77777777" w:rsidR="00C412F2" w:rsidRPr="00A567CB" w:rsidRDefault="00C412F2" w:rsidP="00D97814">
      <w:pPr>
        <w:pStyle w:val="Default"/>
        <w:jc w:val="both"/>
        <w:rPr>
          <w:color w:val="auto"/>
          <w:lang w:val="sr-Cyrl-CS"/>
        </w:rPr>
      </w:pPr>
      <w:r w:rsidRPr="00A567CB">
        <w:rPr>
          <w:color w:val="auto"/>
          <w:lang w:val="sr-Cyrl-CS"/>
        </w:rPr>
        <w:t xml:space="preserve">На полеђини коверте или на кутији навести називи адресупонуђача. </w:t>
      </w:r>
    </w:p>
    <w:p w14:paraId="318A484E" w14:textId="77777777" w:rsidR="00C412F2" w:rsidRPr="00377C61" w:rsidRDefault="00C412F2" w:rsidP="00D97814">
      <w:pPr>
        <w:pStyle w:val="Default"/>
        <w:jc w:val="both"/>
        <w:rPr>
          <w:color w:val="auto"/>
          <w:lang w:val="sr-Cyrl-CS"/>
        </w:rPr>
      </w:pPr>
      <w:r w:rsidRPr="00A567CB">
        <w:rPr>
          <w:color w:val="auto"/>
          <w:lang w:val="sr-Cyrl-CS"/>
        </w:rPr>
        <w:t>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14:paraId="2104B3AD" w14:textId="77777777" w:rsidR="003955B5" w:rsidRPr="00377C61" w:rsidRDefault="003955B5" w:rsidP="00D97814">
      <w:pPr>
        <w:pStyle w:val="Default"/>
        <w:jc w:val="both"/>
        <w:rPr>
          <w:color w:val="auto"/>
          <w:lang w:val="sr-Cyrl-CS"/>
        </w:rPr>
      </w:pPr>
    </w:p>
    <w:p w14:paraId="4C6DB76F" w14:textId="3A4668E5" w:rsidR="00C412F2" w:rsidRPr="00377C61" w:rsidRDefault="00C412F2" w:rsidP="00D97814">
      <w:pPr>
        <w:pStyle w:val="Default"/>
        <w:jc w:val="both"/>
        <w:rPr>
          <w:b/>
          <w:bCs/>
          <w:color w:val="auto"/>
          <w:lang w:val="sr-Cyrl-CS"/>
        </w:rPr>
      </w:pPr>
      <w:r w:rsidRPr="00A567CB">
        <w:rPr>
          <w:color w:val="auto"/>
          <w:lang w:val="sr-Cyrl-CS"/>
        </w:rPr>
        <w:t>Понуду доставити на адресу: Институт за хемију, технологију и металургију, Његошева 12, Београд</w:t>
      </w:r>
      <w:r w:rsidRPr="00A567CB">
        <w:rPr>
          <w:i/>
          <w:iCs/>
          <w:color w:val="auto"/>
          <w:lang w:val="sr-Cyrl-CS"/>
        </w:rPr>
        <w:t xml:space="preserve">, </w:t>
      </w:r>
      <w:r w:rsidRPr="00A567CB">
        <w:rPr>
          <w:color w:val="auto"/>
          <w:lang w:val="sr-Cyrl-CS"/>
        </w:rPr>
        <w:t xml:space="preserve">са назнаком: </w:t>
      </w:r>
      <w:r w:rsidRPr="00A567CB">
        <w:rPr>
          <w:b/>
          <w:bCs/>
          <w:color w:val="auto"/>
          <w:lang w:val="sr-Cyrl-CS"/>
        </w:rPr>
        <w:t>,,Понуда за</w:t>
      </w:r>
      <w:r w:rsidR="0011620B">
        <w:rPr>
          <w:b/>
          <w:bCs/>
          <w:color w:val="auto"/>
          <w:lang w:val="sr-Cyrl-CS"/>
        </w:rPr>
        <w:t xml:space="preserve"> </w:t>
      </w:r>
      <w:r w:rsidRPr="00A567CB">
        <w:rPr>
          <w:b/>
          <w:bCs/>
          <w:color w:val="auto"/>
          <w:lang w:val="sr-Cyrl-CS"/>
        </w:rPr>
        <w:t>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w:t>
      </w:r>
      <w:r w:rsidR="00D41F8D" w:rsidRPr="00A567CB">
        <w:rPr>
          <w:b/>
          <w:color w:val="auto"/>
          <w:lang w:val="sr-Cyrl-CS"/>
        </w:rPr>
        <w:t xml:space="preserve"> број</w:t>
      </w:r>
      <w:r w:rsidR="0011620B">
        <w:rPr>
          <w:b/>
          <w:color w:val="auto"/>
          <w:lang w:val="sr-Cyrl-CS"/>
        </w:rPr>
        <w:t xml:space="preserve"> </w:t>
      </w:r>
      <w:r w:rsidR="005C32CC">
        <w:rPr>
          <w:b/>
          <w:color w:val="auto"/>
          <w:lang w:val="sr-Cyrl-CS"/>
        </w:rPr>
        <w:t>ОП 4/19</w:t>
      </w:r>
      <w:r w:rsidR="0096330C">
        <w:rPr>
          <w:b/>
          <w:color w:val="auto"/>
          <w:lang w:val="sr-Cyrl-CS"/>
        </w:rPr>
        <w:t xml:space="preserve"> </w:t>
      </w:r>
      <w:r w:rsidRPr="00A567CB">
        <w:rPr>
          <w:b/>
          <w:bCs/>
          <w:color w:val="auto"/>
          <w:lang w:val="sr-Cyrl-CS"/>
        </w:rPr>
        <w:t>-</w:t>
      </w:r>
      <w:r w:rsidR="0096330C" w:rsidRPr="00A567CB">
        <w:rPr>
          <w:b/>
          <w:bCs/>
          <w:color w:val="auto"/>
          <w:lang w:val="sr-Cyrl-CS"/>
        </w:rPr>
        <w:t xml:space="preserve"> </w:t>
      </w:r>
      <w:r w:rsidRPr="00A567CB">
        <w:rPr>
          <w:b/>
          <w:bCs/>
          <w:color w:val="auto"/>
          <w:lang w:val="sr-Cyrl-CS"/>
        </w:rPr>
        <w:t>НЕ ОТВАРАТИ”.</w:t>
      </w:r>
    </w:p>
    <w:p w14:paraId="2822F105" w14:textId="77777777" w:rsidR="00D41F8D" w:rsidRPr="00377C61" w:rsidRDefault="00D41F8D" w:rsidP="00D97814">
      <w:pPr>
        <w:pStyle w:val="Default"/>
        <w:jc w:val="both"/>
        <w:rPr>
          <w:b/>
          <w:bCs/>
          <w:color w:val="auto"/>
          <w:lang w:val="sr-Cyrl-CS"/>
        </w:rPr>
      </w:pPr>
    </w:p>
    <w:p w14:paraId="5F852288" w14:textId="02F3D6D2" w:rsidR="00C412F2" w:rsidRPr="00377C61" w:rsidRDefault="00C412F2" w:rsidP="00D97814">
      <w:pPr>
        <w:pStyle w:val="Default"/>
        <w:jc w:val="both"/>
        <w:rPr>
          <w:b/>
          <w:i/>
          <w:iCs/>
          <w:color w:val="auto"/>
          <w:lang w:val="sr-Cyrl-CS"/>
        </w:rPr>
      </w:pPr>
      <w:r w:rsidRPr="00A567CB">
        <w:rPr>
          <w:color w:val="auto"/>
          <w:lang w:val="sr-Cyrl-CS"/>
        </w:rPr>
        <w:t xml:space="preserve">Понуда се сматра благовременом уколико је примљена од стране наручиоца </w:t>
      </w:r>
      <w:r w:rsidRPr="00A567CB">
        <w:rPr>
          <w:b/>
          <w:color w:val="auto"/>
          <w:lang w:val="sr-Cyrl-CS"/>
        </w:rPr>
        <w:t>до</w:t>
      </w:r>
      <w:r w:rsidR="0011620B" w:rsidRPr="00101785">
        <w:rPr>
          <w:b/>
          <w:color w:val="auto"/>
          <w:lang w:val="sr-Cyrl-CS"/>
        </w:rPr>
        <w:t xml:space="preserve"> </w:t>
      </w:r>
      <w:r w:rsidR="00D07A85">
        <w:rPr>
          <w:b/>
          <w:color w:val="auto"/>
          <w:lang w:val="sr-Cyrl-CS"/>
        </w:rPr>
        <w:t>20.12.2019.</w:t>
      </w:r>
      <w:r w:rsidR="00B642E9" w:rsidRPr="00101785">
        <w:rPr>
          <w:b/>
          <w:color w:val="auto"/>
          <w:lang w:val="sr-Cyrl-CS"/>
        </w:rPr>
        <w:t xml:space="preserve"> </w:t>
      </w:r>
      <w:r w:rsidRPr="00A567CB">
        <w:rPr>
          <w:b/>
          <w:color w:val="auto"/>
          <w:lang w:val="sr-Cyrl-CS"/>
        </w:rPr>
        <w:t xml:space="preserve">године до </w:t>
      </w:r>
      <w:r w:rsidR="00C80942" w:rsidRPr="00A567CB">
        <w:rPr>
          <w:b/>
          <w:color w:val="auto"/>
          <w:lang w:val="sr-Cyrl-CS"/>
        </w:rPr>
        <w:t>1</w:t>
      </w:r>
      <w:r w:rsidR="009B4667" w:rsidRPr="00A567CB">
        <w:rPr>
          <w:b/>
          <w:color w:val="auto"/>
          <w:lang w:val="sr-Cyrl-CS"/>
        </w:rPr>
        <w:t>2</w:t>
      </w:r>
      <w:r w:rsidR="0096330C" w:rsidRPr="00A567CB">
        <w:rPr>
          <w:b/>
          <w:color w:val="auto"/>
          <w:lang w:val="sr-Cyrl-CS"/>
        </w:rPr>
        <w:t xml:space="preserve"> </w:t>
      </w:r>
      <w:r w:rsidRPr="00A567CB">
        <w:rPr>
          <w:b/>
          <w:color w:val="auto"/>
          <w:lang w:val="sr-Cyrl-CS"/>
        </w:rPr>
        <w:t>часова</w:t>
      </w:r>
      <w:r w:rsidRPr="00A567CB">
        <w:rPr>
          <w:b/>
          <w:i/>
          <w:iCs/>
          <w:color w:val="auto"/>
          <w:lang w:val="sr-Cyrl-CS"/>
        </w:rPr>
        <w:t>.</w:t>
      </w:r>
    </w:p>
    <w:p w14:paraId="118AB3D2" w14:textId="77777777" w:rsidR="003955B5" w:rsidRPr="00377C61" w:rsidRDefault="003955B5" w:rsidP="00D97814">
      <w:pPr>
        <w:pStyle w:val="Default"/>
        <w:jc w:val="both"/>
        <w:rPr>
          <w:color w:val="auto"/>
          <w:lang w:val="sr-Cyrl-CS"/>
        </w:rPr>
      </w:pPr>
    </w:p>
    <w:p w14:paraId="11212ECC" w14:textId="77777777" w:rsidR="00C412F2" w:rsidRPr="00A567CB" w:rsidRDefault="00C412F2" w:rsidP="00D97814">
      <w:pPr>
        <w:pStyle w:val="Default"/>
        <w:jc w:val="both"/>
        <w:rPr>
          <w:color w:val="auto"/>
          <w:lang w:val="sr-Cyrl-CS"/>
        </w:rPr>
      </w:pPr>
      <w:r w:rsidRPr="00A567CB">
        <w:rPr>
          <w:color w:val="auto"/>
          <w:lang w:val="sr-Cyrl-CS"/>
        </w:rPr>
        <w:t xml:space="preserve">Наручилац ће, по пријему одређене понуде, на коверти, односно кутији у којој се понуда налази, обележити време пријема и евидентирати број и датум понуде према редоследу приспећа. Уколико је понуда достављена непосредно наручилац ће понуђачу предати потврду пријема понуде. У потврди о пријему наручилац ће навести датум и сат пријема понуде. </w:t>
      </w:r>
    </w:p>
    <w:p w14:paraId="410D01BB" w14:textId="77777777" w:rsidR="00C412F2" w:rsidRPr="00377C61" w:rsidRDefault="00C412F2" w:rsidP="00D97814">
      <w:pPr>
        <w:pStyle w:val="Default"/>
        <w:jc w:val="both"/>
        <w:rPr>
          <w:color w:val="auto"/>
          <w:lang w:val="sr-Cyrl-CS"/>
        </w:rPr>
      </w:pPr>
      <w:r w:rsidRPr="00A567CB">
        <w:rPr>
          <w:color w:val="auto"/>
          <w:lang w:val="sr-Cyrl-CS"/>
        </w:rPr>
        <w:lastRenderedPageBreak/>
        <w:t>Понуда коју</w:t>
      </w:r>
      <w:r w:rsidR="00BC71B0">
        <w:rPr>
          <w:color w:val="auto"/>
          <w:lang w:val="sr-Cyrl-CS"/>
        </w:rPr>
        <w:t xml:space="preserve"> </w:t>
      </w:r>
      <w:r w:rsidRPr="00A567CB">
        <w:rPr>
          <w:color w:val="auto"/>
          <w:lang w:val="sr-Cyrl-CS"/>
        </w:rPr>
        <w:t xml:space="preserve">наручилац није примио у року одређеном за подношење понуда, односно која је примљена по истеку дана и сата до којег се могу понуде подносити, сматраће се неблаговременоми биће враћена по окончању поступка отварања понуда неотворену, са назнаком да је поднета неблаговремено. </w:t>
      </w:r>
    </w:p>
    <w:p w14:paraId="2B083090" w14:textId="77777777" w:rsidR="003955B5" w:rsidRPr="00377C61" w:rsidRDefault="003955B5" w:rsidP="00D97814">
      <w:pPr>
        <w:pStyle w:val="Default"/>
        <w:jc w:val="both"/>
        <w:rPr>
          <w:color w:val="auto"/>
          <w:lang w:val="sr-Cyrl-CS"/>
        </w:rPr>
      </w:pPr>
    </w:p>
    <w:p w14:paraId="743BBEAE" w14:textId="2CCC3E02" w:rsidR="00C412F2" w:rsidRPr="00377C61" w:rsidRDefault="00C412F2" w:rsidP="00D97814">
      <w:pPr>
        <w:pStyle w:val="Default"/>
        <w:jc w:val="both"/>
        <w:rPr>
          <w:color w:val="auto"/>
          <w:lang w:val="sr-Cyrl-CS"/>
        </w:rPr>
      </w:pPr>
      <w:r w:rsidRPr="00A567CB">
        <w:rPr>
          <w:b/>
          <w:bCs/>
          <w:color w:val="auto"/>
          <w:lang w:val="sr-Cyrl-CS"/>
        </w:rPr>
        <w:t xml:space="preserve">Јавно </w:t>
      </w:r>
      <w:r w:rsidR="003955B5" w:rsidRPr="00A567CB">
        <w:rPr>
          <w:b/>
          <w:bCs/>
          <w:color w:val="auto"/>
          <w:lang w:val="sr-Cyrl-CS"/>
        </w:rPr>
        <w:t>отварање понуда обавиће се дана</w:t>
      </w:r>
      <w:r w:rsidR="0011620B" w:rsidRPr="000B0768">
        <w:rPr>
          <w:b/>
          <w:bCs/>
          <w:color w:val="auto"/>
          <w:lang w:val="sr-Cyrl-CS"/>
        </w:rPr>
        <w:t xml:space="preserve"> </w:t>
      </w:r>
      <w:r w:rsidR="00D07A85">
        <w:rPr>
          <w:b/>
          <w:bCs/>
          <w:color w:val="auto"/>
          <w:lang w:val="sr-Cyrl-RS"/>
        </w:rPr>
        <w:t>20.12.2019.</w:t>
      </w:r>
      <w:r w:rsidR="007B5D0F" w:rsidRPr="000B0768">
        <w:rPr>
          <w:b/>
          <w:color w:val="auto"/>
          <w:lang w:val="sr-Cyrl-CS"/>
        </w:rPr>
        <w:t xml:space="preserve"> </w:t>
      </w:r>
      <w:r w:rsidR="00B642E9" w:rsidRPr="000B0768">
        <w:rPr>
          <w:b/>
          <w:bCs/>
          <w:color w:val="auto"/>
          <w:lang w:val="sr-Cyrl-CS"/>
        </w:rPr>
        <w:t xml:space="preserve"> </w:t>
      </w:r>
      <w:r w:rsidRPr="00A567CB">
        <w:rPr>
          <w:b/>
          <w:bCs/>
          <w:color w:val="auto"/>
          <w:lang w:val="sr-Cyrl-CS"/>
        </w:rPr>
        <w:t xml:space="preserve">године са почетком у </w:t>
      </w:r>
      <w:r w:rsidR="009B4667" w:rsidRPr="00A567CB">
        <w:rPr>
          <w:b/>
          <w:bCs/>
          <w:color w:val="auto"/>
          <w:lang w:val="sr-Cyrl-CS"/>
        </w:rPr>
        <w:t>1</w:t>
      </w:r>
      <w:r w:rsidR="00D07A85">
        <w:rPr>
          <w:b/>
          <w:bCs/>
          <w:color w:val="auto"/>
          <w:lang w:val="sr-Cyrl-CS"/>
        </w:rPr>
        <w:t>4</w:t>
      </w:r>
      <w:r w:rsidR="0011620B" w:rsidRPr="00101785">
        <w:rPr>
          <w:b/>
          <w:bCs/>
          <w:color w:val="auto"/>
          <w:lang w:val="sr-Cyrl-CS"/>
        </w:rPr>
        <w:t xml:space="preserve"> </w:t>
      </w:r>
      <w:r w:rsidRPr="00A567CB">
        <w:rPr>
          <w:b/>
          <w:bCs/>
          <w:color w:val="auto"/>
          <w:lang w:val="sr-Cyrl-CS"/>
        </w:rPr>
        <w:t xml:space="preserve">часова, </w:t>
      </w:r>
      <w:r w:rsidRPr="00A567CB">
        <w:rPr>
          <w:color w:val="auto"/>
          <w:lang w:val="sr-Cyrl-CS"/>
        </w:rPr>
        <w:t xml:space="preserve">у просторијама наручиоца, Његошева 12, сала на </w:t>
      </w:r>
      <w:r w:rsidRPr="00377C61">
        <w:rPr>
          <w:color w:val="auto"/>
        </w:rPr>
        <w:t>I</w:t>
      </w:r>
      <w:r w:rsidRPr="00A567CB">
        <w:rPr>
          <w:color w:val="auto"/>
          <w:lang w:val="sr-Cyrl-CS"/>
        </w:rPr>
        <w:t xml:space="preserve"> спрату, уз присуство овлашћених представника понуђача. </w:t>
      </w:r>
    </w:p>
    <w:p w14:paraId="330F0628" w14:textId="77777777" w:rsidR="00C412F2" w:rsidRPr="00A567CB" w:rsidRDefault="00C412F2" w:rsidP="00D97814">
      <w:pPr>
        <w:pStyle w:val="Default"/>
        <w:jc w:val="both"/>
        <w:rPr>
          <w:color w:val="auto"/>
          <w:lang w:val="sr-Cyrl-CS"/>
        </w:rPr>
      </w:pPr>
      <w:r w:rsidRPr="00A567CB">
        <w:rPr>
          <w:color w:val="auto"/>
          <w:lang w:val="sr-Cyrl-CS"/>
        </w:rPr>
        <w:t xml:space="preserve">Представник понуђача, пре почетка јавног отварања понуда дужан је да поднесе наручиоцу писмено овлашћење за учешће у поступку јавног отварања понуда, које је заведено код понуђача, оверено печатом и потписано од стране одговорног лица понуђача. </w:t>
      </w:r>
    </w:p>
    <w:p w14:paraId="626C0A91" w14:textId="77777777" w:rsidR="003955B5" w:rsidRPr="00377C61" w:rsidRDefault="003955B5" w:rsidP="00D97814">
      <w:pPr>
        <w:pStyle w:val="Default"/>
        <w:jc w:val="both"/>
        <w:rPr>
          <w:color w:val="auto"/>
          <w:lang w:val="sr-Cyrl-CS"/>
        </w:rPr>
      </w:pPr>
    </w:p>
    <w:p w14:paraId="65DE34F0" w14:textId="77777777" w:rsidR="00C412F2" w:rsidRPr="00377C61" w:rsidRDefault="00C412F2" w:rsidP="00D97814">
      <w:pPr>
        <w:pStyle w:val="Default"/>
        <w:jc w:val="both"/>
        <w:rPr>
          <w:color w:val="auto"/>
        </w:rPr>
      </w:pPr>
      <w:r w:rsidRPr="00377C61">
        <w:rPr>
          <w:color w:val="auto"/>
        </w:rPr>
        <w:t>Понуда мора да садржи:</w:t>
      </w:r>
    </w:p>
    <w:p w14:paraId="18A1DA58" w14:textId="77777777" w:rsidR="00C412F2" w:rsidRPr="00377C61" w:rsidRDefault="00C412F2" w:rsidP="00AB6E8D">
      <w:pPr>
        <w:pStyle w:val="Default"/>
        <w:numPr>
          <w:ilvl w:val="0"/>
          <w:numId w:val="24"/>
        </w:numPr>
        <w:ind w:left="700" w:hanging="250"/>
        <w:jc w:val="both"/>
        <w:rPr>
          <w:color w:val="auto"/>
        </w:rPr>
      </w:pPr>
      <w:r w:rsidRPr="00377C61">
        <w:rPr>
          <w:color w:val="auto"/>
        </w:rPr>
        <w:t xml:space="preserve">попуњен, од стране понуђача потписан и печатом оверен образац понуде; </w:t>
      </w:r>
    </w:p>
    <w:p w14:paraId="14421ED0" w14:textId="77777777" w:rsidR="00C412F2" w:rsidRPr="00AB6E8D" w:rsidRDefault="00C412F2" w:rsidP="00AB6E8D">
      <w:pPr>
        <w:pStyle w:val="Default"/>
        <w:numPr>
          <w:ilvl w:val="0"/>
          <w:numId w:val="24"/>
        </w:numPr>
        <w:ind w:left="700" w:hanging="250"/>
        <w:jc w:val="both"/>
        <w:rPr>
          <w:color w:val="auto"/>
        </w:rPr>
      </w:pPr>
      <w:r w:rsidRPr="00377C61">
        <w:rPr>
          <w:color w:val="auto"/>
        </w:rPr>
        <w:t xml:space="preserve">попуњене, од стране понуђача потписане и печатом оверене изјаве које су садржане у обрасцима који су саставни део конкурсне документације, с тим да образац Трошкови понуде није неопходно попунити и потписати; </w:t>
      </w:r>
    </w:p>
    <w:p w14:paraId="47A4D7EC" w14:textId="77777777" w:rsidR="00AB6E8D" w:rsidRPr="00377C61" w:rsidRDefault="00AB6E8D" w:rsidP="00AB6E8D">
      <w:pPr>
        <w:pStyle w:val="Default"/>
        <w:numPr>
          <w:ilvl w:val="0"/>
          <w:numId w:val="24"/>
        </w:numPr>
        <w:ind w:left="700" w:hanging="250"/>
        <w:jc w:val="both"/>
        <w:rPr>
          <w:color w:val="auto"/>
        </w:rPr>
      </w:pPr>
      <w:r w:rsidRPr="0020258E">
        <w:rPr>
          <w:rFonts w:eastAsia="Times New Roman" w:cs="Arial"/>
          <w:bCs/>
          <w:kern w:val="1"/>
          <w:lang w:val="sr-Cyrl-CS" w:eastAsia="ar-SA"/>
        </w:rPr>
        <w:t xml:space="preserve">доказе о испуњавању </w:t>
      </w:r>
      <w:r>
        <w:rPr>
          <w:rFonts w:eastAsia="Times New Roman" w:cs="Arial"/>
          <w:bCs/>
          <w:kern w:val="1"/>
          <w:lang w:val="sr-Cyrl-CS" w:eastAsia="ar-SA"/>
        </w:rPr>
        <w:t xml:space="preserve">додатних </w:t>
      </w:r>
      <w:r w:rsidRPr="0020258E">
        <w:rPr>
          <w:rFonts w:eastAsia="Times New Roman" w:cs="Arial"/>
          <w:bCs/>
          <w:kern w:val="1"/>
          <w:lang w:val="sr-Cyrl-CS" w:eastAsia="ar-SA"/>
        </w:rPr>
        <w:t>услова од кој</w:t>
      </w:r>
      <w:r>
        <w:rPr>
          <w:rFonts w:eastAsia="Times New Roman" w:cs="Arial"/>
          <w:bCs/>
          <w:kern w:val="1"/>
          <w:lang w:val="sr-Cyrl-CS" w:eastAsia="ar-SA"/>
        </w:rPr>
        <w:t xml:space="preserve">их </w:t>
      </w:r>
      <w:r w:rsidRPr="0020258E">
        <w:rPr>
          <w:rFonts w:eastAsia="Times New Roman" w:cs="Arial"/>
          <w:bCs/>
          <w:kern w:val="1"/>
          <w:lang w:val="sr-Cyrl-CS" w:eastAsia="ar-SA"/>
        </w:rPr>
        <w:t>зависи прихватљивост понуде</w:t>
      </w:r>
      <w:r>
        <w:rPr>
          <w:rFonts w:eastAsia="Times New Roman" w:cs="Arial"/>
          <w:bCs/>
          <w:kern w:val="1"/>
          <w:lang w:val="sr-Cyrl-CS" w:eastAsia="ar-SA"/>
        </w:rPr>
        <w:t>;</w:t>
      </w:r>
    </w:p>
    <w:p w14:paraId="19FC41B8" w14:textId="77777777" w:rsidR="00C412F2" w:rsidRPr="00377C61" w:rsidRDefault="00C412F2" w:rsidP="00AB6E8D">
      <w:pPr>
        <w:pStyle w:val="Default"/>
        <w:numPr>
          <w:ilvl w:val="0"/>
          <w:numId w:val="24"/>
        </w:numPr>
        <w:ind w:left="700" w:hanging="250"/>
        <w:jc w:val="both"/>
        <w:rPr>
          <w:color w:val="auto"/>
          <w:lang w:val="sr-Cyrl-CS"/>
        </w:rPr>
      </w:pPr>
      <w:r w:rsidRPr="00377C61">
        <w:rPr>
          <w:color w:val="auto"/>
        </w:rPr>
        <w:t>попуњен, потписан и печатом</w:t>
      </w:r>
      <w:r w:rsidR="00764775">
        <w:rPr>
          <w:color w:val="auto"/>
        </w:rPr>
        <w:t xml:space="preserve"> </w:t>
      </w:r>
      <w:r w:rsidR="004D3278" w:rsidRPr="00377C61">
        <w:rPr>
          <w:color w:val="auto"/>
        </w:rPr>
        <w:t>оверен модел уговора</w:t>
      </w:r>
      <w:r w:rsidR="004D3278" w:rsidRPr="00377C61">
        <w:rPr>
          <w:color w:val="auto"/>
          <w:lang w:val="sr-Cyrl-CS"/>
        </w:rPr>
        <w:t>.</w:t>
      </w:r>
    </w:p>
    <w:p w14:paraId="7D71E02B" w14:textId="77777777" w:rsidR="00C412F2" w:rsidRPr="00377C61" w:rsidRDefault="00C412F2" w:rsidP="00D97814">
      <w:pPr>
        <w:pStyle w:val="Default"/>
        <w:jc w:val="both"/>
        <w:rPr>
          <w:color w:val="auto"/>
        </w:rPr>
      </w:pPr>
    </w:p>
    <w:p w14:paraId="14B1D7E5" w14:textId="77777777" w:rsidR="00C412F2" w:rsidRPr="00377C61" w:rsidRDefault="00C412F2" w:rsidP="00F0538D">
      <w:pPr>
        <w:rPr>
          <w:rFonts w:ascii="Garamond" w:hAnsi="Garamond"/>
          <w:sz w:val="24"/>
          <w:szCs w:val="24"/>
        </w:rPr>
      </w:pPr>
      <w:r w:rsidRPr="00377C61">
        <w:rPr>
          <w:rFonts w:ascii="Garamond" w:hAnsi="Garamond"/>
          <w:sz w:val="24"/>
          <w:szCs w:val="24"/>
        </w:rPr>
        <w:t xml:space="preserve">Понудом мора бити доказано испуњење обавезних и додатних услова као и посебних захтева наручиоца у погледу околности од којих зависи прихватљивост понуде. </w:t>
      </w:r>
    </w:p>
    <w:p w14:paraId="05B432DA" w14:textId="77777777" w:rsidR="00C412F2" w:rsidRPr="001A6F2C" w:rsidRDefault="00C412F2" w:rsidP="00D97814">
      <w:pPr>
        <w:pStyle w:val="Default"/>
        <w:jc w:val="both"/>
        <w:rPr>
          <w:rFonts w:cs="Times New Roman"/>
          <w:color w:val="auto"/>
        </w:rPr>
      </w:pPr>
    </w:p>
    <w:p w14:paraId="6D0F93AF" w14:textId="77777777" w:rsidR="00C412F2" w:rsidRPr="00377C61" w:rsidRDefault="00C412F2" w:rsidP="00F0538D">
      <w:pPr>
        <w:rPr>
          <w:rFonts w:ascii="Garamond" w:hAnsi="Garamond"/>
          <w:sz w:val="24"/>
          <w:szCs w:val="24"/>
          <w:lang w:val="sr-Cyrl-CS"/>
        </w:rPr>
      </w:pPr>
      <w:r w:rsidRPr="00377C61">
        <w:rPr>
          <w:rFonts w:ascii="Garamond" w:hAnsi="Garamond"/>
          <w:sz w:val="24"/>
          <w:szCs w:val="24"/>
        </w:rPr>
        <w:t xml:space="preserve">Понуда мора бити сачињена тако да је из ње могуће утврдити њену стварну садржину и да је могуће упоредити је са другим понудама. У супротном, понуда ће бити одбијена због битних недостатака понуде. </w:t>
      </w:r>
    </w:p>
    <w:p w14:paraId="09A18D26" w14:textId="77777777" w:rsidR="00F0538D" w:rsidRPr="00377C61" w:rsidRDefault="00F0538D" w:rsidP="00F0538D">
      <w:pPr>
        <w:rPr>
          <w:rFonts w:ascii="Garamond" w:hAnsi="Garamond"/>
          <w:sz w:val="24"/>
          <w:szCs w:val="24"/>
          <w:lang w:val="sr-Cyrl-CS"/>
        </w:rPr>
      </w:pPr>
    </w:p>
    <w:p w14:paraId="15B0A5ED" w14:textId="77777777" w:rsidR="00C412F2" w:rsidRPr="00A567CB" w:rsidRDefault="00C412F2" w:rsidP="00F0538D">
      <w:pPr>
        <w:rPr>
          <w:rFonts w:ascii="Garamond" w:hAnsi="Garamond"/>
          <w:b/>
          <w:sz w:val="24"/>
          <w:szCs w:val="24"/>
          <w:lang w:val="sr-Cyrl-CS"/>
        </w:rPr>
      </w:pPr>
      <w:r w:rsidRPr="00A567CB">
        <w:rPr>
          <w:rFonts w:ascii="Garamond" w:hAnsi="Garamond"/>
          <w:b/>
          <w:sz w:val="24"/>
          <w:szCs w:val="24"/>
          <w:lang w:val="sr-Cyrl-CS"/>
        </w:rPr>
        <w:t xml:space="preserve">Напомена: </w:t>
      </w:r>
    </w:p>
    <w:p w14:paraId="34DA34A3" w14:textId="77777777" w:rsidR="00C412F2" w:rsidRPr="00377C61" w:rsidRDefault="00C412F2" w:rsidP="00D97814">
      <w:pPr>
        <w:pStyle w:val="Default"/>
        <w:jc w:val="both"/>
        <w:rPr>
          <w:i/>
          <w:iCs/>
          <w:color w:val="auto"/>
          <w:lang w:val="sr-Cyrl-CS"/>
        </w:rPr>
      </w:pPr>
      <w:r w:rsidRPr="00A567CB">
        <w:rPr>
          <w:i/>
          <w:iCs/>
          <w:color w:val="auto"/>
          <w:lang w:val="sr-Cyrl-CS"/>
        </w:rPr>
        <w:t>Уколико понуђачи подносе заједничку понуду, група понуђача може да се определи да обрасце дате у конкурсној документацији потписују и печатом оверавају сви понуђачи из групе понуђача или група понуђача може да одреди једног понуђача из групе који ће потписивати и печатом оверавати обрасце дате у конкурсној документацији, изузев образацакоји подразумевају давање изјава под матерјалном и кривичном одговорношћу (нпр. Изјава о независној понуди, Изјава о испуњавању услова из чл. 75 и 76. Закона),који</w:t>
      </w:r>
      <w:r w:rsidR="00406F92" w:rsidRPr="00A567CB">
        <w:rPr>
          <w:i/>
          <w:iCs/>
          <w:color w:val="auto"/>
          <w:lang w:val="sr-Cyrl-CS"/>
        </w:rPr>
        <w:t xml:space="preserve"> </w:t>
      </w:r>
      <w:r w:rsidRPr="00A567CB">
        <w:rPr>
          <w:i/>
          <w:iCs/>
          <w:color w:val="auto"/>
          <w:lang w:val="sr-Cyrl-CS"/>
        </w:rPr>
        <w:t xml:space="preserve">морају бити потписани и оверени печатом од стране свагог понуђача из групе понуђача.У случају да се понуђачи определе даједан понуђач из групе потписује и печатом оверава обрасце дате у конкурсној документацији(изузев образаца којиподразумевају давање изјава под материјалном и кривичном одговорношћу),наведено треба дефинисати споразумомкојим се </w:t>
      </w:r>
      <w:r w:rsidRPr="00A567CB">
        <w:rPr>
          <w:i/>
          <w:iCs/>
          <w:color w:val="auto"/>
          <w:lang w:val="sr-Cyrl-CS"/>
        </w:rPr>
        <w:lastRenderedPageBreak/>
        <w:t xml:space="preserve">понуђачи из групе међусобно и према наручиоцу обавезују на извршење јавне набавке, а који чини саставни део заједничке понуде сагласно чл. 81. Закона. </w:t>
      </w:r>
    </w:p>
    <w:p w14:paraId="32222C41" w14:textId="77777777" w:rsidR="00F0538D" w:rsidRPr="00377C61" w:rsidRDefault="00F0538D" w:rsidP="00D97814">
      <w:pPr>
        <w:pStyle w:val="Default"/>
        <w:jc w:val="both"/>
        <w:rPr>
          <w:color w:val="auto"/>
          <w:lang w:val="sr-Cyrl-CS"/>
        </w:rPr>
      </w:pPr>
    </w:p>
    <w:p w14:paraId="640887B0" w14:textId="77777777" w:rsidR="00C412F2" w:rsidRPr="00A567CB" w:rsidRDefault="00C412F2" w:rsidP="00D97814">
      <w:pPr>
        <w:pStyle w:val="Default"/>
        <w:jc w:val="both"/>
        <w:rPr>
          <w:color w:val="auto"/>
          <w:lang w:val="sr-Cyrl-CS"/>
        </w:rPr>
      </w:pPr>
      <w:r w:rsidRPr="00A567CB">
        <w:rPr>
          <w:b/>
          <w:bCs/>
          <w:color w:val="auto"/>
          <w:lang w:val="sr-Cyrl-CS"/>
        </w:rPr>
        <w:t>5.3.ПАРТИЈЕ</w:t>
      </w:r>
    </w:p>
    <w:p w14:paraId="364A4F1E" w14:textId="77777777" w:rsidR="00F0538D" w:rsidRPr="00A567CB" w:rsidRDefault="00C412F2" w:rsidP="0096330C">
      <w:pPr>
        <w:pStyle w:val="Default"/>
        <w:jc w:val="both"/>
        <w:rPr>
          <w:rFonts w:cs="Times New Roman"/>
          <w:color w:val="auto"/>
          <w:lang w:val="sr-Cyrl-CS"/>
        </w:rPr>
      </w:pPr>
      <w:r w:rsidRPr="00A567CB">
        <w:rPr>
          <w:rFonts w:cs="Times New Roman"/>
          <w:color w:val="auto"/>
          <w:lang w:val="sr-Cyrl-CS"/>
        </w:rPr>
        <w:t xml:space="preserve">Предмет јавне набавке </w:t>
      </w:r>
      <w:r w:rsidR="0096330C" w:rsidRPr="00A567CB">
        <w:rPr>
          <w:rFonts w:cs="Times New Roman"/>
          <w:color w:val="auto"/>
          <w:lang w:val="sr-Cyrl-CS"/>
        </w:rPr>
        <w:t>није обликован по партијама.</w:t>
      </w:r>
    </w:p>
    <w:p w14:paraId="5BCA061E" w14:textId="77777777" w:rsidR="0096330C" w:rsidRPr="00A567CB" w:rsidRDefault="0096330C" w:rsidP="0096330C">
      <w:pPr>
        <w:pStyle w:val="Default"/>
        <w:jc w:val="both"/>
        <w:rPr>
          <w:rFonts w:cs="Times New Roman"/>
          <w:color w:val="auto"/>
          <w:lang w:val="sr-Cyrl-CS"/>
        </w:rPr>
      </w:pPr>
    </w:p>
    <w:p w14:paraId="70598D07" w14:textId="77777777" w:rsidR="00C412F2" w:rsidRPr="00A567CB" w:rsidRDefault="00C412F2" w:rsidP="00D97814">
      <w:pPr>
        <w:pStyle w:val="Default"/>
        <w:jc w:val="both"/>
        <w:rPr>
          <w:color w:val="auto"/>
          <w:lang w:val="sr-Cyrl-CS"/>
        </w:rPr>
      </w:pPr>
      <w:r w:rsidRPr="00A567CB">
        <w:rPr>
          <w:b/>
          <w:bCs/>
          <w:color w:val="auto"/>
          <w:lang w:val="sr-Cyrl-CS"/>
        </w:rPr>
        <w:t>5.4.ПОНУДА СА ВАРИЈАНТАМА</w:t>
      </w:r>
    </w:p>
    <w:p w14:paraId="36844778" w14:textId="77777777" w:rsidR="00C412F2" w:rsidRPr="00377C61" w:rsidRDefault="00C412F2" w:rsidP="00D97814">
      <w:pPr>
        <w:pStyle w:val="Default"/>
        <w:jc w:val="both"/>
        <w:rPr>
          <w:color w:val="auto"/>
          <w:lang w:val="sr-Cyrl-CS"/>
        </w:rPr>
      </w:pPr>
      <w:r w:rsidRPr="00A567CB">
        <w:rPr>
          <w:color w:val="auto"/>
          <w:lang w:val="sr-Cyrl-CS"/>
        </w:rPr>
        <w:t>Подношење понуде са варијантама није дозвољено.</w:t>
      </w:r>
    </w:p>
    <w:p w14:paraId="0BB69F3D" w14:textId="77777777" w:rsidR="00F0538D" w:rsidRPr="00377C61" w:rsidRDefault="00F0538D" w:rsidP="00D97814">
      <w:pPr>
        <w:pStyle w:val="Default"/>
        <w:jc w:val="both"/>
        <w:rPr>
          <w:color w:val="auto"/>
          <w:lang w:val="sr-Cyrl-CS"/>
        </w:rPr>
      </w:pPr>
    </w:p>
    <w:p w14:paraId="78079610" w14:textId="77777777" w:rsidR="00C412F2" w:rsidRPr="00A567CB" w:rsidRDefault="00C412F2" w:rsidP="00D97814">
      <w:pPr>
        <w:pStyle w:val="Default"/>
        <w:jc w:val="both"/>
        <w:rPr>
          <w:color w:val="auto"/>
          <w:lang w:val="sr-Cyrl-CS"/>
        </w:rPr>
      </w:pPr>
      <w:r w:rsidRPr="00A567CB">
        <w:rPr>
          <w:b/>
          <w:bCs/>
          <w:color w:val="auto"/>
          <w:lang w:val="sr-Cyrl-CS"/>
        </w:rPr>
        <w:t>5.5. НАЧИН ИЗМЕНЕ, ДОПУНЕ И ОПОЗИВА ПОНУДЕ</w:t>
      </w:r>
    </w:p>
    <w:p w14:paraId="5614D8C6" w14:textId="77777777" w:rsidR="00C412F2" w:rsidRPr="00A567CB" w:rsidRDefault="00C412F2" w:rsidP="00D97814">
      <w:pPr>
        <w:pStyle w:val="Default"/>
        <w:jc w:val="both"/>
        <w:rPr>
          <w:color w:val="auto"/>
          <w:lang w:val="sr-Cyrl-CS"/>
        </w:rPr>
      </w:pPr>
      <w:r w:rsidRPr="00A567CB">
        <w:rPr>
          <w:color w:val="auto"/>
          <w:lang w:val="sr-Cyrl-CS"/>
        </w:rPr>
        <w:t>У року за подношење понуде понуђач може да измени, допуни или опозове своју понуду на начин који је одређен за подношење понуде.</w:t>
      </w:r>
    </w:p>
    <w:p w14:paraId="78CD1298" w14:textId="77777777" w:rsidR="00C412F2" w:rsidRPr="00A567CB" w:rsidRDefault="00C412F2" w:rsidP="00D97814">
      <w:pPr>
        <w:pStyle w:val="Default"/>
        <w:jc w:val="both"/>
        <w:rPr>
          <w:color w:val="auto"/>
          <w:lang w:val="sr-Cyrl-CS"/>
        </w:rPr>
      </w:pPr>
      <w:r w:rsidRPr="00A567CB">
        <w:rPr>
          <w:color w:val="auto"/>
          <w:lang w:val="sr-Cyrl-CS"/>
        </w:rPr>
        <w:t xml:space="preserve">Понуђач је дужан да јасно назначи који део понуде мења односно која документа накнадно доставља. </w:t>
      </w:r>
    </w:p>
    <w:p w14:paraId="6E4F5C48" w14:textId="77777777" w:rsidR="00C412F2" w:rsidRPr="00377C61" w:rsidRDefault="00C412F2" w:rsidP="00D97814">
      <w:pPr>
        <w:pStyle w:val="Default"/>
        <w:jc w:val="both"/>
        <w:rPr>
          <w:color w:val="auto"/>
          <w:lang w:val="sr-Cyrl-CS"/>
        </w:rPr>
      </w:pPr>
      <w:r w:rsidRPr="00A567CB">
        <w:rPr>
          <w:color w:val="auto"/>
          <w:lang w:val="sr-Cyrl-CS"/>
        </w:rPr>
        <w:t>Измену, допуну или опозив понуде треба доставити на адресу: Институт за хемију, технологију и металургију, Његошева 12, Београд</w:t>
      </w:r>
      <w:r w:rsidRPr="00A567CB">
        <w:rPr>
          <w:i/>
          <w:iCs/>
          <w:color w:val="auto"/>
          <w:lang w:val="sr-Cyrl-CS"/>
        </w:rPr>
        <w:t xml:space="preserve">, </w:t>
      </w:r>
      <w:r w:rsidRPr="00A567CB">
        <w:rPr>
          <w:color w:val="auto"/>
          <w:lang w:val="sr-Cyrl-CS"/>
        </w:rPr>
        <w:t>са назнаком:</w:t>
      </w:r>
    </w:p>
    <w:p w14:paraId="75943B27" w14:textId="77777777" w:rsidR="00914EB7" w:rsidRPr="00377C61" w:rsidRDefault="00914EB7" w:rsidP="00D97814">
      <w:pPr>
        <w:pStyle w:val="Default"/>
        <w:jc w:val="both"/>
        <w:rPr>
          <w:color w:val="auto"/>
          <w:lang w:val="sr-Cyrl-CS"/>
        </w:rPr>
      </w:pPr>
    </w:p>
    <w:p w14:paraId="52AE30E4" w14:textId="4CD0CC0A" w:rsidR="00C412F2" w:rsidRPr="00A567CB" w:rsidRDefault="00C412F2" w:rsidP="00D97814">
      <w:pPr>
        <w:pStyle w:val="Default"/>
        <w:jc w:val="both"/>
        <w:rPr>
          <w:color w:val="auto"/>
          <w:lang w:val="sr-Cyrl-CS"/>
        </w:rPr>
      </w:pPr>
      <w:r w:rsidRPr="00A567CB">
        <w:rPr>
          <w:color w:val="auto"/>
          <w:lang w:val="sr-Cyrl-CS"/>
        </w:rPr>
        <w:t>„</w:t>
      </w:r>
      <w:r w:rsidRPr="00A567CB">
        <w:rPr>
          <w:b/>
          <w:bCs/>
          <w:color w:val="auto"/>
          <w:lang w:val="sr-Cyrl-CS"/>
        </w:rPr>
        <w:t>Измена понуде</w:t>
      </w:r>
      <w:r w:rsidR="0011620B">
        <w:rPr>
          <w:b/>
          <w:bCs/>
          <w:color w:val="auto"/>
          <w:lang w:val="sr-Cyrl-CS"/>
        </w:rPr>
        <w:t xml:space="preserve"> </w:t>
      </w:r>
      <w:r w:rsidRPr="00A567CB">
        <w:rPr>
          <w:b/>
          <w:bCs/>
          <w:color w:val="auto"/>
          <w:lang w:val="sr-Cyrl-CS"/>
        </w:rPr>
        <w:t>за 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w:t>
      </w:r>
      <w:r w:rsidR="0096330C" w:rsidRPr="00A567CB">
        <w:rPr>
          <w:color w:val="auto"/>
          <w:lang w:val="sr-Cyrl-CS"/>
        </w:rPr>
        <w:t xml:space="preserve"> </w:t>
      </w:r>
      <w:r w:rsidR="00F023C6" w:rsidRPr="00A567CB">
        <w:rPr>
          <w:b/>
          <w:color w:val="auto"/>
          <w:lang w:val="sr-Cyrl-CS"/>
        </w:rPr>
        <w:t>број</w:t>
      </w:r>
      <w:r w:rsidR="0011620B">
        <w:rPr>
          <w:b/>
          <w:color w:val="auto"/>
          <w:lang w:val="sr-Cyrl-CS"/>
        </w:rPr>
        <w:t xml:space="preserve"> </w:t>
      </w:r>
      <w:r w:rsidR="005C32CC">
        <w:rPr>
          <w:b/>
          <w:color w:val="auto"/>
          <w:lang w:val="sr-Cyrl-CS"/>
        </w:rPr>
        <w:t>ОП 4/19</w:t>
      </w:r>
      <w:r w:rsidR="00AB6E8D">
        <w:rPr>
          <w:b/>
          <w:color w:val="auto"/>
          <w:lang w:val="sr-Cyrl-CS"/>
        </w:rPr>
        <w:t xml:space="preserve"> </w:t>
      </w:r>
      <w:r w:rsidRPr="00A567CB">
        <w:rPr>
          <w:b/>
          <w:bCs/>
          <w:color w:val="auto"/>
          <w:lang w:val="sr-Cyrl-CS"/>
        </w:rPr>
        <w:t>-</w:t>
      </w:r>
      <w:r w:rsidR="00AB6E8D">
        <w:rPr>
          <w:b/>
          <w:bCs/>
          <w:color w:val="auto"/>
          <w:lang w:val="sr-Cyrl-CS"/>
        </w:rPr>
        <w:t xml:space="preserve"> </w:t>
      </w:r>
      <w:r w:rsidRPr="00A567CB">
        <w:rPr>
          <w:b/>
          <w:bCs/>
          <w:color w:val="auto"/>
          <w:lang w:val="sr-Cyrl-CS"/>
        </w:rPr>
        <w:t>НЕ ОТВАРАТИ”</w:t>
      </w:r>
      <w:r w:rsidR="00AB6E8D">
        <w:rPr>
          <w:b/>
          <w:bCs/>
          <w:color w:val="auto"/>
          <w:lang w:val="sr-Cyrl-CS"/>
        </w:rPr>
        <w:t xml:space="preserve"> </w:t>
      </w:r>
      <w:r w:rsidRPr="00A567CB">
        <w:rPr>
          <w:color w:val="auto"/>
          <w:lang w:val="sr-Cyrl-CS"/>
        </w:rPr>
        <w:t>или</w:t>
      </w:r>
    </w:p>
    <w:p w14:paraId="7F96800D" w14:textId="3ACF97DD" w:rsidR="00C412F2" w:rsidRPr="00A567CB" w:rsidRDefault="00C412F2" w:rsidP="00D97814">
      <w:pPr>
        <w:pStyle w:val="Default"/>
        <w:jc w:val="both"/>
        <w:rPr>
          <w:color w:val="auto"/>
          <w:lang w:val="sr-Cyrl-CS"/>
        </w:rPr>
      </w:pPr>
      <w:r w:rsidRPr="00A567CB">
        <w:rPr>
          <w:color w:val="auto"/>
          <w:lang w:val="sr-Cyrl-CS"/>
        </w:rPr>
        <w:t>„</w:t>
      </w:r>
      <w:r w:rsidRPr="00A567CB">
        <w:rPr>
          <w:b/>
          <w:bCs/>
          <w:color w:val="auto"/>
          <w:lang w:val="sr-Cyrl-CS"/>
        </w:rPr>
        <w:t>Допуна понуде</w:t>
      </w:r>
      <w:r w:rsidR="0011620B">
        <w:rPr>
          <w:b/>
          <w:bCs/>
          <w:color w:val="auto"/>
          <w:lang w:val="sr-Cyrl-CS"/>
        </w:rPr>
        <w:t xml:space="preserve"> </w:t>
      </w:r>
      <w:r w:rsidRPr="00A567CB">
        <w:rPr>
          <w:b/>
          <w:bCs/>
          <w:color w:val="auto"/>
          <w:lang w:val="sr-Cyrl-CS"/>
        </w:rPr>
        <w:t>за 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w:t>
      </w:r>
      <w:r w:rsidR="0096330C" w:rsidRPr="00A567CB">
        <w:rPr>
          <w:color w:val="auto"/>
          <w:lang w:val="sr-Cyrl-CS"/>
        </w:rPr>
        <w:t xml:space="preserve"> </w:t>
      </w:r>
      <w:r w:rsidR="00F023C6" w:rsidRPr="00A567CB">
        <w:rPr>
          <w:b/>
          <w:color w:val="auto"/>
          <w:lang w:val="sr-Cyrl-CS"/>
        </w:rPr>
        <w:t>број</w:t>
      </w:r>
      <w:r w:rsidR="0011620B">
        <w:rPr>
          <w:b/>
          <w:color w:val="auto"/>
          <w:lang w:val="sr-Cyrl-CS"/>
        </w:rPr>
        <w:t xml:space="preserve"> </w:t>
      </w:r>
      <w:r w:rsidR="005C32CC">
        <w:rPr>
          <w:b/>
          <w:color w:val="auto"/>
          <w:lang w:val="sr-Cyrl-CS"/>
        </w:rPr>
        <w:t>ОП 4/19</w:t>
      </w:r>
      <w:r w:rsidR="0096330C">
        <w:rPr>
          <w:b/>
          <w:color w:val="auto"/>
          <w:lang w:val="sr-Cyrl-CS"/>
        </w:rPr>
        <w:t xml:space="preserve"> </w:t>
      </w:r>
      <w:r w:rsidRPr="00A567CB">
        <w:rPr>
          <w:b/>
          <w:bCs/>
          <w:color w:val="auto"/>
          <w:lang w:val="sr-Cyrl-CS"/>
        </w:rPr>
        <w:t>-</w:t>
      </w:r>
      <w:r w:rsidR="0096330C" w:rsidRPr="00A567CB">
        <w:rPr>
          <w:b/>
          <w:bCs/>
          <w:color w:val="auto"/>
          <w:lang w:val="sr-Cyrl-CS"/>
        </w:rPr>
        <w:t xml:space="preserve"> </w:t>
      </w:r>
      <w:r w:rsidRPr="00A567CB">
        <w:rPr>
          <w:b/>
          <w:bCs/>
          <w:color w:val="auto"/>
          <w:lang w:val="sr-Cyrl-CS"/>
        </w:rPr>
        <w:t>НЕ ОТВАРАТИ ”</w:t>
      </w:r>
      <w:r w:rsidR="00AB6E8D">
        <w:rPr>
          <w:b/>
          <w:bCs/>
          <w:color w:val="auto"/>
          <w:lang w:val="sr-Cyrl-CS"/>
        </w:rPr>
        <w:t xml:space="preserve"> </w:t>
      </w:r>
      <w:r w:rsidRPr="00A567CB">
        <w:rPr>
          <w:color w:val="auto"/>
          <w:lang w:val="sr-Cyrl-CS"/>
        </w:rPr>
        <w:t>или</w:t>
      </w:r>
    </w:p>
    <w:p w14:paraId="4BBB8223" w14:textId="642D455B" w:rsidR="00C412F2" w:rsidRPr="00A567CB" w:rsidRDefault="00C412F2" w:rsidP="00D97814">
      <w:pPr>
        <w:pStyle w:val="Default"/>
        <w:jc w:val="both"/>
        <w:rPr>
          <w:color w:val="auto"/>
          <w:lang w:val="sr-Cyrl-CS"/>
        </w:rPr>
      </w:pPr>
      <w:r w:rsidRPr="00A567CB">
        <w:rPr>
          <w:color w:val="auto"/>
          <w:lang w:val="sr-Cyrl-CS"/>
        </w:rPr>
        <w:t>„</w:t>
      </w:r>
      <w:r w:rsidRPr="00A567CB">
        <w:rPr>
          <w:b/>
          <w:bCs/>
          <w:color w:val="auto"/>
          <w:lang w:val="sr-Cyrl-CS"/>
        </w:rPr>
        <w:t>Опозив понуде</w:t>
      </w:r>
      <w:r w:rsidR="0011620B">
        <w:rPr>
          <w:b/>
          <w:bCs/>
          <w:color w:val="auto"/>
          <w:lang w:val="sr-Cyrl-CS"/>
        </w:rPr>
        <w:t xml:space="preserve"> </w:t>
      </w:r>
      <w:r w:rsidRPr="00A567CB">
        <w:rPr>
          <w:b/>
          <w:bCs/>
          <w:color w:val="auto"/>
          <w:lang w:val="sr-Cyrl-CS"/>
        </w:rPr>
        <w:t>за</w:t>
      </w:r>
      <w:r w:rsidR="0011620B">
        <w:rPr>
          <w:b/>
          <w:bCs/>
          <w:color w:val="auto"/>
          <w:lang w:val="sr-Cyrl-CS"/>
        </w:rPr>
        <w:t xml:space="preserve"> </w:t>
      </w:r>
      <w:r w:rsidRPr="00A567CB">
        <w:rPr>
          <w:b/>
          <w:bCs/>
          <w:color w:val="auto"/>
          <w:lang w:val="sr-Cyrl-CS"/>
        </w:rPr>
        <w:t>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w:t>
      </w:r>
      <w:r w:rsidR="0096330C" w:rsidRPr="00A567CB">
        <w:rPr>
          <w:color w:val="auto"/>
          <w:lang w:val="sr-Cyrl-CS"/>
        </w:rPr>
        <w:t xml:space="preserve"> </w:t>
      </w:r>
      <w:r w:rsidR="00F023C6" w:rsidRPr="00A567CB">
        <w:rPr>
          <w:b/>
          <w:color w:val="auto"/>
          <w:lang w:val="sr-Cyrl-CS"/>
        </w:rPr>
        <w:t>број</w:t>
      </w:r>
      <w:r w:rsidR="0011620B">
        <w:rPr>
          <w:b/>
          <w:color w:val="auto"/>
          <w:lang w:val="sr-Cyrl-CS"/>
        </w:rPr>
        <w:t xml:space="preserve"> </w:t>
      </w:r>
      <w:r w:rsidR="005C32CC">
        <w:rPr>
          <w:b/>
          <w:color w:val="auto"/>
          <w:lang w:val="sr-Cyrl-CS"/>
        </w:rPr>
        <w:t>ОП 4/19</w:t>
      </w:r>
      <w:r w:rsidR="00AB6E8D">
        <w:rPr>
          <w:b/>
          <w:color w:val="auto"/>
          <w:lang w:val="sr-Cyrl-CS"/>
        </w:rPr>
        <w:t xml:space="preserve"> </w:t>
      </w:r>
      <w:r w:rsidRPr="00A567CB">
        <w:rPr>
          <w:b/>
          <w:bCs/>
          <w:color w:val="auto"/>
          <w:lang w:val="sr-Cyrl-CS"/>
        </w:rPr>
        <w:t>-</w:t>
      </w:r>
      <w:r w:rsidR="0096330C" w:rsidRPr="00A567CB">
        <w:rPr>
          <w:b/>
          <w:bCs/>
          <w:color w:val="auto"/>
          <w:lang w:val="sr-Cyrl-CS"/>
        </w:rPr>
        <w:t xml:space="preserve"> </w:t>
      </w:r>
      <w:r w:rsidRPr="00A567CB">
        <w:rPr>
          <w:b/>
          <w:bCs/>
          <w:color w:val="auto"/>
          <w:lang w:val="sr-Cyrl-CS"/>
        </w:rPr>
        <w:t xml:space="preserve">НЕ ОТВАРАТИ ” </w:t>
      </w:r>
      <w:r w:rsidRPr="00A567CB">
        <w:rPr>
          <w:color w:val="auto"/>
          <w:lang w:val="sr-Cyrl-CS"/>
        </w:rPr>
        <w:t>или</w:t>
      </w:r>
    </w:p>
    <w:p w14:paraId="737C45AA" w14:textId="74D452A2" w:rsidR="00C412F2" w:rsidRPr="00377C61" w:rsidRDefault="00C412F2" w:rsidP="00D97814">
      <w:pPr>
        <w:pStyle w:val="Default"/>
        <w:jc w:val="both"/>
        <w:rPr>
          <w:b/>
          <w:bCs/>
          <w:color w:val="auto"/>
          <w:lang w:val="sr-Cyrl-CS"/>
        </w:rPr>
      </w:pPr>
      <w:r w:rsidRPr="00A567CB">
        <w:rPr>
          <w:color w:val="auto"/>
          <w:lang w:val="sr-Cyrl-CS"/>
        </w:rPr>
        <w:t>„</w:t>
      </w:r>
      <w:r w:rsidRPr="00A567CB">
        <w:rPr>
          <w:b/>
          <w:bCs/>
          <w:color w:val="auto"/>
          <w:lang w:val="sr-Cyrl-CS"/>
        </w:rPr>
        <w:t>Измена и допуна понуде</w:t>
      </w:r>
      <w:r w:rsidR="0070044A" w:rsidRPr="00A567CB">
        <w:rPr>
          <w:b/>
          <w:bCs/>
          <w:color w:val="auto"/>
          <w:lang w:val="sr-Cyrl-CS"/>
        </w:rPr>
        <w:t xml:space="preserve"> </w:t>
      </w:r>
      <w:r w:rsidRPr="00A567CB">
        <w:rPr>
          <w:b/>
          <w:bCs/>
          <w:color w:val="auto"/>
          <w:lang w:val="sr-Cyrl-CS"/>
        </w:rPr>
        <w:t>за јавну набавку</w:t>
      </w:r>
      <w:r w:rsidR="0011620B">
        <w:rPr>
          <w:b/>
          <w:bCs/>
          <w:color w:val="auto"/>
          <w:lang w:val="sr-Cyrl-CS"/>
        </w:rPr>
        <w:t xml:space="preserve"> </w:t>
      </w:r>
      <w:r w:rsidR="0096330C" w:rsidRPr="00A567CB">
        <w:rPr>
          <w:b/>
          <w:color w:val="auto"/>
          <w:lang w:val="sr-Cyrl-CS"/>
        </w:rPr>
        <w:t>радова –</w:t>
      </w:r>
      <w:r w:rsidR="0096330C" w:rsidRPr="0096330C">
        <w:rPr>
          <w:b/>
          <w:color w:val="auto"/>
          <w:lang w:val="sr-Cyrl-CS"/>
        </w:rPr>
        <w:t xml:space="preserve"> </w:t>
      </w:r>
      <w:r w:rsidR="00FF2BAF">
        <w:rPr>
          <w:b/>
          <w:color w:val="auto"/>
          <w:lang w:val="sr-Cyrl-CS"/>
        </w:rPr>
        <w:t xml:space="preserve"> </w:t>
      </w:r>
      <w:r w:rsidR="001300A6">
        <w:rPr>
          <w:b/>
          <w:color w:val="auto"/>
          <w:lang w:val="sr-Cyrl-CS"/>
        </w:rPr>
        <w:t>радови на санацији простора</w:t>
      </w:r>
      <w:r w:rsidR="0096330C" w:rsidRPr="00A567CB">
        <w:rPr>
          <w:b/>
          <w:color w:val="auto"/>
          <w:lang w:val="sr-Cyrl-CS"/>
        </w:rPr>
        <w:t xml:space="preserve">, </w:t>
      </w:r>
      <w:r w:rsidR="00F023C6" w:rsidRPr="00A567CB">
        <w:rPr>
          <w:b/>
          <w:color w:val="auto"/>
          <w:lang w:val="sr-Cyrl-CS"/>
        </w:rPr>
        <w:t>број</w:t>
      </w:r>
      <w:r w:rsidR="0011620B">
        <w:rPr>
          <w:b/>
          <w:color w:val="auto"/>
          <w:lang w:val="sr-Cyrl-CS"/>
        </w:rPr>
        <w:t xml:space="preserve"> </w:t>
      </w:r>
      <w:r w:rsidR="005C32CC">
        <w:rPr>
          <w:b/>
          <w:color w:val="auto"/>
          <w:lang w:val="sr-Cyrl-CS"/>
        </w:rPr>
        <w:t>ОП 4/19</w:t>
      </w:r>
      <w:r w:rsidR="00AB6E8D">
        <w:rPr>
          <w:b/>
          <w:color w:val="auto"/>
          <w:lang w:val="sr-Cyrl-CS"/>
        </w:rPr>
        <w:t xml:space="preserve"> </w:t>
      </w:r>
      <w:r w:rsidRPr="00A567CB">
        <w:rPr>
          <w:b/>
          <w:bCs/>
          <w:color w:val="auto"/>
          <w:lang w:val="sr-Cyrl-CS"/>
        </w:rPr>
        <w:t>-</w:t>
      </w:r>
      <w:r w:rsidR="0096330C" w:rsidRPr="00A567CB">
        <w:rPr>
          <w:b/>
          <w:bCs/>
          <w:color w:val="auto"/>
          <w:lang w:val="sr-Cyrl-CS"/>
        </w:rPr>
        <w:t xml:space="preserve"> </w:t>
      </w:r>
      <w:r w:rsidRPr="00A567CB">
        <w:rPr>
          <w:b/>
          <w:bCs/>
          <w:color w:val="auto"/>
          <w:lang w:val="sr-Cyrl-CS"/>
        </w:rPr>
        <w:t>НЕ ОТВАРАТИ ”.</w:t>
      </w:r>
    </w:p>
    <w:p w14:paraId="01897982" w14:textId="77777777" w:rsidR="00914EB7" w:rsidRPr="00377C61" w:rsidRDefault="00914EB7" w:rsidP="00D97814">
      <w:pPr>
        <w:pStyle w:val="Default"/>
        <w:jc w:val="both"/>
        <w:rPr>
          <w:color w:val="auto"/>
          <w:lang w:val="sr-Cyrl-CS"/>
        </w:rPr>
      </w:pPr>
    </w:p>
    <w:p w14:paraId="12070F53" w14:textId="77777777" w:rsidR="00C412F2" w:rsidRPr="00A567CB" w:rsidRDefault="00C412F2" w:rsidP="00D97814">
      <w:pPr>
        <w:pStyle w:val="Default"/>
        <w:jc w:val="both"/>
        <w:rPr>
          <w:color w:val="auto"/>
          <w:lang w:val="sr-Cyrl-CS"/>
        </w:rPr>
      </w:pPr>
      <w:r w:rsidRPr="00A567CB">
        <w:rPr>
          <w:color w:val="auto"/>
          <w:lang w:val="sr-Cyrl-CS"/>
        </w:rPr>
        <w:t>На полеђини коверте или на кутији навести назив</w:t>
      </w:r>
      <w:r w:rsidR="0011620B">
        <w:rPr>
          <w:color w:val="auto"/>
          <w:lang w:val="sr-Cyrl-CS"/>
        </w:rPr>
        <w:t xml:space="preserve"> </w:t>
      </w:r>
      <w:r w:rsidRPr="00A567CB">
        <w:rPr>
          <w:color w:val="auto"/>
          <w:lang w:val="sr-Cyrl-CS"/>
        </w:rPr>
        <w:t>и адресу</w:t>
      </w:r>
      <w:r w:rsidR="0011620B">
        <w:rPr>
          <w:color w:val="auto"/>
          <w:lang w:val="sr-Cyrl-CS"/>
        </w:rPr>
        <w:t xml:space="preserve"> </w:t>
      </w:r>
      <w:r w:rsidRPr="00A567CB">
        <w:rPr>
          <w:color w:val="auto"/>
          <w:lang w:val="sr-Cyrl-CS"/>
        </w:rPr>
        <w:t>понуђача. У случају да понуду подноси група понуђача, на коверти је потребно назначити да се ради о групи понуђача и навести називе и адресу свих учесника у заједничкој понуди.</w:t>
      </w:r>
    </w:p>
    <w:p w14:paraId="33E3A53E" w14:textId="77777777" w:rsidR="00C412F2" w:rsidRPr="00AB6E8D" w:rsidRDefault="00C412F2" w:rsidP="00D97814">
      <w:pPr>
        <w:pStyle w:val="Default"/>
        <w:jc w:val="both"/>
        <w:rPr>
          <w:color w:val="auto"/>
          <w:lang w:val="sr-Cyrl-CS"/>
        </w:rPr>
      </w:pPr>
      <w:r w:rsidRPr="00A567CB">
        <w:rPr>
          <w:color w:val="auto"/>
          <w:lang w:val="sr-Cyrl-CS"/>
        </w:rPr>
        <w:t>По истеку рока за подношење понуда понуђач не може да повуче нити да мења своју понуду.</w:t>
      </w:r>
    </w:p>
    <w:p w14:paraId="3F470272" w14:textId="77777777" w:rsidR="00F0538D" w:rsidRPr="00AB6E8D" w:rsidRDefault="00F0538D" w:rsidP="00D97814">
      <w:pPr>
        <w:pStyle w:val="Default"/>
        <w:jc w:val="both"/>
        <w:rPr>
          <w:color w:val="auto"/>
          <w:lang w:val="sr-Cyrl-CS"/>
        </w:rPr>
      </w:pPr>
    </w:p>
    <w:p w14:paraId="2235931D" w14:textId="77777777" w:rsidR="00AB6E8D" w:rsidRPr="00A567CB" w:rsidRDefault="00AB6E8D" w:rsidP="00AB6E8D">
      <w:pPr>
        <w:suppressAutoHyphens/>
        <w:spacing w:line="100" w:lineRule="atLeast"/>
        <w:jc w:val="both"/>
        <w:rPr>
          <w:rFonts w:ascii="Garamond" w:hAnsi="Garamond" w:cs="Arial"/>
          <w:b/>
          <w:color w:val="000000"/>
          <w:kern w:val="1"/>
          <w:sz w:val="24"/>
          <w:szCs w:val="24"/>
          <w:lang w:val="sr-Cyrl-CS" w:eastAsia="ar-SA"/>
        </w:rPr>
      </w:pPr>
      <w:r w:rsidRPr="00AB6E8D">
        <w:rPr>
          <w:rFonts w:ascii="Garamond" w:hAnsi="Garamond" w:cs="Arial"/>
          <w:b/>
          <w:bCs/>
          <w:iCs/>
          <w:color w:val="000000"/>
          <w:kern w:val="1"/>
          <w:sz w:val="24"/>
          <w:szCs w:val="24"/>
          <w:lang w:val="sr-Cyrl-CS" w:eastAsia="ar-SA"/>
        </w:rPr>
        <w:lastRenderedPageBreak/>
        <w:t>5.</w:t>
      </w:r>
      <w:r w:rsidRPr="00A567CB">
        <w:rPr>
          <w:rFonts w:ascii="Garamond" w:hAnsi="Garamond" w:cs="Arial"/>
          <w:b/>
          <w:bCs/>
          <w:iCs/>
          <w:color w:val="000000"/>
          <w:kern w:val="1"/>
          <w:sz w:val="24"/>
          <w:szCs w:val="24"/>
          <w:lang w:val="sr-Cyrl-CS" w:eastAsia="ar-SA"/>
        </w:rPr>
        <w:t xml:space="preserve">6. УЧЕСТВОВАЊЕ У ЗАЈЕДНИЧКОЈ ПОНУДИ ИЛИ КАО ПОДИЗВОЂАЧ </w:t>
      </w:r>
    </w:p>
    <w:p w14:paraId="7C598A76"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bCs/>
          <w:iCs/>
          <w:color w:val="000000"/>
          <w:kern w:val="1"/>
          <w:sz w:val="24"/>
          <w:szCs w:val="24"/>
          <w:lang w:val="sr-Cyrl-CS" w:eastAsia="ar-SA"/>
        </w:rPr>
        <w:t>Понуђач може да поднесе само једну понуду.</w:t>
      </w:r>
    </w:p>
    <w:p w14:paraId="1221C349"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Понуђач који је самостално поднео понуду не може истовремено да учествује у заједничкој понуди или као подизвођач, нити исто лице може учествовати у више заједничких понуда.</w:t>
      </w:r>
    </w:p>
    <w:p w14:paraId="344D8915" w14:textId="77777777" w:rsidR="00AB6E8D" w:rsidRPr="00A567CB" w:rsidRDefault="00AB6E8D" w:rsidP="00AB6E8D">
      <w:pPr>
        <w:suppressAutoHyphens/>
        <w:spacing w:line="100" w:lineRule="atLeast"/>
        <w:jc w:val="both"/>
        <w:rPr>
          <w:rFonts w:ascii="Garamond" w:hAnsi="Garamond" w:cs="Arial"/>
          <w:i/>
          <w:iCs/>
          <w:color w:val="FF0000"/>
          <w:kern w:val="1"/>
          <w:sz w:val="24"/>
          <w:szCs w:val="24"/>
          <w:lang w:val="sr-Cyrl-CS" w:eastAsia="ar-SA"/>
        </w:rPr>
      </w:pPr>
      <w:r w:rsidRPr="00A567CB">
        <w:rPr>
          <w:rFonts w:ascii="Garamond" w:hAnsi="Garamond" w:cs="Arial"/>
          <w:iCs/>
          <w:color w:val="000000"/>
          <w:kern w:val="1"/>
          <w:sz w:val="24"/>
          <w:szCs w:val="24"/>
          <w:lang w:val="sr-Cyrl-CS" w:eastAsia="ar-SA"/>
        </w:rPr>
        <w:t xml:space="preserve">У Обрасцу понуде </w:t>
      </w:r>
      <w:r w:rsidRPr="00AB6E8D">
        <w:rPr>
          <w:rFonts w:ascii="Garamond" w:hAnsi="Garamond" w:cs="Arial"/>
          <w:iCs/>
          <w:color w:val="000000"/>
          <w:kern w:val="1"/>
          <w:sz w:val="24"/>
          <w:szCs w:val="24"/>
          <w:lang w:val="sr-Cyrl-CS" w:eastAsia="ar-SA"/>
        </w:rPr>
        <w:t xml:space="preserve">(поглавље </w:t>
      </w:r>
      <w:r w:rsidRPr="00A567CB">
        <w:rPr>
          <w:rFonts w:ascii="Garamond" w:hAnsi="Garamond" w:cs="Arial"/>
          <w:iCs/>
          <w:color w:val="000000"/>
          <w:kern w:val="1"/>
          <w:sz w:val="24"/>
          <w:szCs w:val="24"/>
          <w:lang w:val="sr-Cyrl-CS" w:eastAsia="ar-SA"/>
        </w:rPr>
        <w:t>6.</w:t>
      </w:r>
      <w:r w:rsidRPr="00AB6E8D">
        <w:rPr>
          <w:rFonts w:ascii="Garamond" w:hAnsi="Garamond" w:cs="Arial"/>
          <w:iCs/>
          <w:color w:val="000000"/>
          <w:kern w:val="1"/>
          <w:sz w:val="24"/>
          <w:szCs w:val="24"/>
          <w:lang w:val="ru-RU" w:eastAsia="ar-SA"/>
        </w:rPr>
        <w:t>)</w:t>
      </w:r>
      <w:r w:rsidRPr="00A567CB">
        <w:rPr>
          <w:rFonts w:ascii="Garamond" w:hAnsi="Garamond" w:cs="Arial"/>
          <w:iCs/>
          <w:color w:val="000000"/>
          <w:kern w:val="1"/>
          <w:sz w:val="24"/>
          <w:szCs w:val="24"/>
          <w:lang w:val="sr-Cyrl-CS" w:eastAsia="ar-SA"/>
        </w:rPr>
        <w:t>, понуђач наводи на који начин подноси понуду, односно да ли подноси понуду самостално, или као заједничку понуду, или подноси понуду са подизвођачем.</w:t>
      </w:r>
    </w:p>
    <w:p w14:paraId="1D90C1FF" w14:textId="77777777" w:rsidR="00AB6E8D" w:rsidRPr="00A567CB" w:rsidRDefault="00AB6E8D" w:rsidP="00AB6E8D">
      <w:pPr>
        <w:suppressAutoHyphens/>
        <w:spacing w:line="100" w:lineRule="atLeast"/>
        <w:jc w:val="both"/>
        <w:rPr>
          <w:rFonts w:ascii="Garamond" w:hAnsi="Garamond" w:cs="Arial"/>
          <w:i/>
          <w:iCs/>
          <w:color w:val="FF0000"/>
          <w:kern w:val="1"/>
          <w:sz w:val="24"/>
          <w:szCs w:val="24"/>
          <w:lang w:val="sr-Cyrl-CS" w:eastAsia="ar-SA"/>
        </w:rPr>
      </w:pPr>
    </w:p>
    <w:p w14:paraId="556F2588"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b/>
          <w:bCs/>
          <w:iCs/>
          <w:color w:val="000000"/>
          <w:kern w:val="1"/>
          <w:sz w:val="24"/>
          <w:szCs w:val="24"/>
          <w:lang w:val="sr-Cyrl-CS" w:eastAsia="ar-SA"/>
        </w:rPr>
        <w:t>5.7. ПОНУДА СА ПОДИЗВОЂАЧЕМ</w:t>
      </w:r>
    </w:p>
    <w:p w14:paraId="23FFC0B4"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Уколико понуђач подноси понуду са подизвођачем дужан је да у Обрасцу понуде</w:t>
      </w:r>
      <w:r w:rsidRPr="00AB6E8D">
        <w:rPr>
          <w:rFonts w:ascii="Garamond" w:hAnsi="Garamond" w:cs="Arial"/>
          <w:iCs/>
          <w:color w:val="000000"/>
          <w:kern w:val="1"/>
          <w:sz w:val="24"/>
          <w:szCs w:val="24"/>
          <w:lang w:val="sr-Cyrl-CS" w:eastAsia="ar-SA"/>
        </w:rPr>
        <w:t xml:space="preserve"> (поглавље </w:t>
      </w:r>
      <w:r w:rsidRPr="00A567CB">
        <w:rPr>
          <w:rFonts w:ascii="Garamond" w:hAnsi="Garamond" w:cs="Arial"/>
          <w:iCs/>
          <w:color w:val="000000"/>
          <w:kern w:val="1"/>
          <w:sz w:val="24"/>
          <w:szCs w:val="24"/>
          <w:lang w:val="sr-Cyrl-CS" w:eastAsia="ar-SA"/>
        </w:rPr>
        <w:t>6.</w:t>
      </w:r>
      <w:r w:rsidRPr="00AB6E8D">
        <w:rPr>
          <w:rFonts w:ascii="Garamond" w:hAnsi="Garamond" w:cs="Arial"/>
          <w:iCs/>
          <w:color w:val="000000"/>
          <w:kern w:val="1"/>
          <w:sz w:val="24"/>
          <w:szCs w:val="24"/>
          <w:lang w:val="ru-RU" w:eastAsia="ar-SA"/>
        </w:rPr>
        <w:t>)</w:t>
      </w:r>
      <w:r w:rsidRPr="00A567CB">
        <w:rPr>
          <w:rFonts w:ascii="Garamond" w:hAnsi="Garamond" w:cs="Arial"/>
          <w:iCs/>
          <w:color w:val="000000"/>
          <w:kern w:val="1"/>
          <w:sz w:val="24"/>
          <w:szCs w:val="24"/>
          <w:lang w:val="sr-Cyrl-CS" w:eastAsia="ar-SA"/>
        </w:rPr>
        <w:t xml:space="preserve"> наведе да понуду подноси са подизвођачем, проценат укупне вредности набавке који ће поверити подизвођачу,  а који не може бити већи од 50%, као и део предмета набавке који ће извршити преко подизвођача. </w:t>
      </w:r>
    </w:p>
    <w:p w14:paraId="25907B41"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 xml:space="preserve">Понуђач </w:t>
      </w:r>
      <w:r w:rsidRPr="00A567CB">
        <w:rPr>
          <w:rFonts w:ascii="Garamond" w:hAnsi="Garamond" w:cs="Arial"/>
          <w:iCs/>
          <w:kern w:val="1"/>
          <w:sz w:val="24"/>
          <w:szCs w:val="24"/>
          <w:lang w:val="sr-Cyrl-CS" w:eastAsia="ar-SA"/>
        </w:rPr>
        <w:t>у Обрасцу понуденаводи</w:t>
      </w:r>
      <w:r w:rsidRPr="00A567CB">
        <w:rPr>
          <w:rFonts w:ascii="Garamond" w:hAnsi="Garamond" w:cs="Arial"/>
          <w:iCs/>
          <w:color w:val="000000"/>
          <w:kern w:val="1"/>
          <w:sz w:val="24"/>
          <w:szCs w:val="24"/>
          <w:lang w:val="sr-Cyrl-CS" w:eastAsia="ar-SA"/>
        </w:rPr>
        <w:t>назив и седиште подизвођача, уколико ће делимично извршење набавке поверити подизвођачу.</w:t>
      </w:r>
    </w:p>
    <w:p w14:paraId="32D5397E" w14:textId="77777777" w:rsidR="00AB6E8D" w:rsidRPr="00A567CB" w:rsidRDefault="00AB6E8D" w:rsidP="00AB6E8D">
      <w:pPr>
        <w:suppressAutoHyphens/>
        <w:spacing w:line="100" w:lineRule="atLeast"/>
        <w:jc w:val="both"/>
        <w:rPr>
          <w:rFonts w:ascii="Garamond" w:hAnsi="Garamond" w:cs="Arial"/>
          <w:bCs/>
          <w:color w:val="000000"/>
          <w:kern w:val="1"/>
          <w:sz w:val="24"/>
          <w:szCs w:val="24"/>
          <w:lang w:val="sr-Cyrl-CS" w:eastAsia="ar-SA"/>
        </w:rPr>
      </w:pPr>
      <w:r w:rsidRPr="00A567CB">
        <w:rPr>
          <w:rFonts w:ascii="Garamond" w:hAnsi="Garamond" w:cs="Arial"/>
          <w:iCs/>
          <w:color w:val="000000"/>
          <w:kern w:val="1"/>
          <w:sz w:val="24"/>
          <w:szCs w:val="24"/>
          <w:lang w:val="sr-Cyrl-CS" w:eastAsia="ar-SA"/>
        </w:rPr>
        <w:t>Уколико уговор о јавној набавци буде закључен између наручиоца и понуђача који подноси понуду са подизвођачем, тај подизвођач ће бити наведен и у уговору о јавној набавци.</w:t>
      </w:r>
    </w:p>
    <w:p w14:paraId="390B5830" w14:textId="19207A54"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bCs/>
          <w:color w:val="000000"/>
          <w:kern w:val="1"/>
          <w:sz w:val="24"/>
          <w:szCs w:val="24"/>
          <w:lang w:val="sr-Cyrl-CS" w:eastAsia="ar-SA"/>
        </w:rPr>
        <w:t xml:space="preserve">Понуђач је дужан да за подизвођаче достави доказе о испуњености услова који су наведени у </w:t>
      </w:r>
      <w:r w:rsidRPr="00AB6E8D">
        <w:rPr>
          <w:rFonts w:ascii="Garamond" w:hAnsi="Garamond" w:cs="Arial"/>
          <w:bCs/>
          <w:color w:val="000000"/>
          <w:kern w:val="1"/>
          <w:sz w:val="24"/>
          <w:szCs w:val="24"/>
          <w:lang w:val="sr-Cyrl-CS" w:eastAsia="ar-SA"/>
        </w:rPr>
        <w:t>поглављу</w:t>
      </w:r>
      <w:r w:rsidRPr="00A567CB">
        <w:rPr>
          <w:rFonts w:ascii="Garamond" w:hAnsi="Garamond" w:cs="Arial"/>
          <w:bCs/>
          <w:color w:val="000000"/>
          <w:kern w:val="1"/>
          <w:sz w:val="24"/>
          <w:szCs w:val="24"/>
          <w:lang w:val="sr-Cyrl-CS" w:eastAsia="ar-SA"/>
        </w:rPr>
        <w:t xml:space="preserve"> 4.конкурсне документације, у складу са упутством како се доказује испуњеност услова (Образац изјаве</w:t>
      </w:r>
      <w:r w:rsidR="00D07A85">
        <w:rPr>
          <w:rFonts w:ascii="Garamond" w:hAnsi="Garamond" w:cs="Arial"/>
          <w:bCs/>
          <w:color w:val="000000"/>
          <w:kern w:val="1"/>
          <w:sz w:val="24"/>
          <w:szCs w:val="24"/>
          <w:lang w:val="sr-Cyrl-CS" w:eastAsia="ar-SA"/>
        </w:rPr>
        <w:t xml:space="preserve"> </w:t>
      </w:r>
      <w:r w:rsidRPr="00A567CB">
        <w:rPr>
          <w:rFonts w:ascii="Garamond" w:hAnsi="Garamond" w:cs="Arial"/>
          <w:bCs/>
          <w:color w:val="000000"/>
          <w:kern w:val="1"/>
          <w:sz w:val="24"/>
          <w:szCs w:val="24"/>
          <w:lang w:val="sr-Cyrl-CS" w:eastAsia="ar-SA"/>
        </w:rPr>
        <w:t>из</w:t>
      </w:r>
      <w:r w:rsidR="00D07A85">
        <w:rPr>
          <w:rFonts w:ascii="Garamond" w:hAnsi="Garamond" w:cs="Arial"/>
          <w:bCs/>
          <w:color w:val="000000"/>
          <w:kern w:val="1"/>
          <w:sz w:val="24"/>
          <w:szCs w:val="24"/>
          <w:lang w:val="sr-Cyrl-CS" w:eastAsia="ar-SA"/>
        </w:rPr>
        <w:t xml:space="preserve"> </w:t>
      </w:r>
      <w:r w:rsidRPr="00AB6E8D">
        <w:rPr>
          <w:rFonts w:ascii="Garamond" w:hAnsi="Garamond" w:cs="Arial"/>
          <w:bCs/>
          <w:color w:val="000000"/>
          <w:kern w:val="1"/>
          <w:sz w:val="24"/>
          <w:szCs w:val="24"/>
          <w:lang w:val="sr-Cyrl-CS" w:eastAsia="ar-SA"/>
        </w:rPr>
        <w:t>поглаваља</w:t>
      </w:r>
      <w:r w:rsidRPr="00A567CB">
        <w:rPr>
          <w:rFonts w:ascii="Garamond" w:hAnsi="Garamond" w:cs="Arial"/>
          <w:bCs/>
          <w:color w:val="000000"/>
          <w:kern w:val="1"/>
          <w:sz w:val="24"/>
          <w:szCs w:val="24"/>
          <w:lang w:val="sr-Cyrl-CS" w:eastAsia="ar-SA"/>
        </w:rPr>
        <w:t xml:space="preserve"> 4.</w:t>
      </w:r>
      <w:r w:rsidRPr="00AB6E8D">
        <w:rPr>
          <w:rFonts w:ascii="Garamond" w:hAnsi="Garamond" w:cs="Arial"/>
          <w:bCs/>
          <w:color w:val="000000"/>
          <w:kern w:val="1"/>
          <w:sz w:val="24"/>
          <w:szCs w:val="24"/>
          <w:lang w:val="ru-RU" w:eastAsia="ar-SA"/>
        </w:rPr>
        <w:t xml:space="preserve"> одељак </w:t>
      </w:r>
      <w:r w:rsidRPr="00A567CB">
        <w:rPr>
          <w:rFonts w:ascii="Garamond" w:hAnsi="Garamond" w:cs="Arial"/>
          <w:bCs/>
          <w:color w:val="000000"/>
          <w:kern w:val="1"/>
          <w:sz w:val="24"/>
          <w:szCs w:val="24"/>
          <w:lang w:val="sr-Cyrl-CS" w:eastAsia="ar-SA"/>
        </w:rPr>
        <w:t>3.).</w:t>
      </w:r>
    </w:p>
    <w:p w14:paraId="0342F2DF" w14:textId="77777777" w:rsidR="00AB6E8D" w:rsidRPr="00A567CB" w:rsidRDefault="00AB6E8D" w:rsidP="00AB6E8D">
      <w:pPr>
        <w:suppressAutoHyphens/>
        <w:spacing w:line="100" w:lineRule="atLeast"/>
        <w:jc w:val="both"/>
        <w:rPr>
          <w:rFonts w:ascii="Garamond" w:hAnsi="Garamond" w:cs="Arial"/>
          <w:iCs/>
          <w:color w:val="000000"/>
          <w:kern w:val="1"/>
          <w:sz w:val="24"/>
          <w:szCs w:val="24"/>
          <w:lang w:val="sr-Cyrl-CS" w:eastAsia="ar-SA"/>
        </w:rPr>
      </w:pPr>
      <w:r w:rsidRPr="00A567CB">
        <w:rPr>
          <w:rFonts w:ascii="Garamond" w:hAnsi="Garamond" w:cs="Arial"/>
          <w:iCs/>
          <w:color w:val="000000"/>
          <w:kern w:val="1"/>
          <w:sz w:val="24"/>
          <w:szCs w:val="24"/>
          <w:lang w:val="sr-Cyrl-CS" w:eastAsia="ar-SA"/>
        </w:rPr>
        <w:t>Понуђач у потпуности одговара наручиоцу за извршење обавеза из поступка јавне набавке, односно извршење уговорних обавеза, без обзира на број подизвођача.</w:t>
      </w:r>
    </w:p>
    <w:p w14:paraId="3A6C08CA"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iCs/>
          <w:color w:val="000000"/>
          <w:kern w:val="1"/>
          <w:sz w:val="24"/>
          <w:szCs w:val="24"/>
          <w:lang w:val="sr-Cyrl-CS" w:eastAsia="ar-SA"/>
        </w:rPr>
        <w:t>Понуђач је дужан да наручиоцу, на његов захтев, омогући приступ код подизвођача, ради утврђивања испуњености тражених услова.</w:t>
      </w:r>
    </w:p>
    <w:p w14:paraId="5D99F491" w14:textId="77777777" w:rsidR="00AB6E8D" w:rsidRPr="00A567CB" w:rsidRDefault="00AB6E8D" w:rsidP="00AB6E8D">
      <w:pPr>
        <w:suppressAutoHyphens/>
        <w:spacing w:line="100" w:lineRule="atLeast"/>
        <w:jc w:val="both"/>
        <w:rPr>
          <w:rFonts w:ascii="Garamond" w:hAnsi="Garamond" w:cs="Arial"/>
          <w:color w:val="FF0000"/>
          <w:kern w:val="1"/>
          <w:sz w:val="24"/>
          <w:szCs w:val="24"/>
          <w:lang w:val="sr-Cyrl-CS" w:eastAsia="ar-SA"/>
        </w:rPr>
      </w:pPr>
    </w:p>
    <w:p w14:paraId="76483E95"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b/>
          <w:color w:val="000000"/>
          <w:kern w:val="1"/>
          <w:sz w:val="24"/>
          <w:szCs w:val="24"/>
          <w:lang w:val="sr-Cyrl-CS" w:eastAsia="ar-SA"/>
        </w:rPr>
        <w:t>5.8. ЗАЈЕДНИЧКА ПОНУДА</w:t>
      </w:r>
    </w:p>
    <w:p w14:paraId="4C95C726"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Понуду може поднети група понуђача.</w:t>
      </w:r>
    </w:p>
    <w:p w14:paraId="2905E1BC"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Уколико понуду подноси група понуђача, саставни део заједничке понуде мора бити споразум којим се понуђачи из групе међусобно и према наручиоцу обавезују на извршење јавне набавке, а који обавезно садржи податке из члана 81.ст</w:t>
      </w:r>
      <w:r w:rsidRPr="00AB6E8D">
        <w:rPr>
          <w:rFonts w:ascii="Garamond" w:hAnsi="Garamond" w:cs="Arial"/>
          <w:color w:val="000000"/>
          <w:kern w:val="1"/>
          <w:sz w:val="24"/>
          <w:szCs w:val="24"/>
          <w:lang w:val="sr-Cyrl-CS" w:eastAsia="ar-SA"/>
        </w:rPr>
        <w:t>.</w:t>
      </w:r>
      <w:r w:rsidRPr="00A567CB">
        <w:rPr>
          <w:rFonts w:ascii="Garamond" w:hAnsi="Garamond" w:cs="Arial"/>
          <w:color w:val="000000"/>
          <w:kern w:val="1"/>
          <w:sz w:val="24"/>
          <w:szCs w:val="24"/>
          <w:lang w:val="sr-Cyrl-CS" w:eastAsia="ar-SA"/>
        </w:rPr>
        <w:t xml:space="preserve"> </w:t>
      </w:r>
      <w:r w:rsidRPr="00AB6E8D">
        <w:rPr>
          <w:rFonts w:ascii="Garamond" w:hAnsi="Garamond" w:cs="Arial"/>
          <w:color w:val="000000"/>
          <w:kern w:val="1"/>
          <w:sz w:val="24"/>
          <w:szCs w:val="24"/>
          <w:lang w:val="sr-Cyrl-CS" w:eastAsia="ar-SA"/>
        </w:rPr>
        <w:t>3</w:t>
      </w:r>
      <w:r w:rsidRPr="00A567CB">
        <w:rPr>
          <w:rFonts w:ascii="Garamond" w:hAnsi="Garamond" w:cs="Arial"/>
          <w:color w:val="000000"/>
          <w:kern w:val="1"/>
          <w:sz w:val="24"/>
          <w:szCs w:val="24"/>
          <w:lang w:val="sr-Cyrl-CS" w:eastAsia="ar-SA"/>
        </w:rPr>
        <w:t xml:space="preserve"> Закона и то податке о: </w:t>
      </w:r>
    </w:p>
    <w:p w14:paraId="61B1B679" w14:textId="77777777" w:rsidR="00AB6E8D" w:rsidRPr="00A567CB" w:rsidRDefault="00AB6E8D" w:rsidP="00AB6E8D">
      <w:pPr>
        <w:numPr>
          <w:ilvl w:val="0"/>
          <w:numId w:val="45"/>
        </w:num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color w:val="000000"/>
          <w:kern w:val="1"/>
          <w:sz w:val="24"/>
          <w:szCs w:val="24"/>
          <w:lang w:val="sr-Cyrl-CS" w:eastAsia="ar-SA"/>
        </w:rPr>
        <w:t xml:space="preserve">члану групе који ће бити носилац посла, односно који ће поднети понуду и који ће заступати групу понуђача пред наручиоцем, </w:t>
      </w:r>
    </w:p>
    <w:p w14:paraId="79B21D3D" w14:textId="77777777" w:rsidR="00AB6E8D" w:rsidRPr="00A567CB" w:rsidRDefault="00AB6E8D" w:rsidP="00AB6E8D">
      <w:pPr>
        <w:numPr>
          <w:ilvl w:val="0"/>
          <w:numId w:val="45"/>
        </w:numPr>
        <w:suppressAutoHyphens/>
        <w:spacing w:line="100" w:lineRule="atLeast"/>
        <w:jc w:val="both"/>
        <w:rPr>
          <w:rFonts w:ascii="Garamond" w:hAnsi="Garamond" w:cs="Arial"/>
          <w:color w:val="000000"/>
          <w:kern w:val="1"/>
          <w:sz w:val="24"/>
          <w:szCs w:val="24"/>
          <w:lang w:val="sr-Cyrl-CS" w:eastAsia="ar-SA"/>
        </w:rPr>
      </w:pPr>
      <w:r w:rsidRPr="00AB6E8D">
        <w:rPr>
          <w:rFonts w:ascii="Garamond" w:hAnsi="Garamond" w:cs="Arial"/>
          <w:color w:val="000000"/>
          <w:kern w:val="1"/>
          <w:sz w:val="24"/>
          <w:szCs w:val="24"/>
          <w:lang w:val="sr-Cyrl-CS" w:eastAsia="ar-SA"/>
        </w:rPr>
        <w:t>опис послова сваког од понуђача из групе понушача у извршењу уговора.</w:t>
      </w:r>
    </w:p>
    <w:p w14:paraId="4118B2D5" w14:textId="77777777" w:rsidR="00AB6E8D" w:rsidRPr="00A567CB" w:rsidRDefault="00AB6E8D" w:rsidP="00AB6E8D">
      <w:pPr>
        <w:suppressAutoHyphens/>
        <w:spacing w:line="100" w:lineRule="atLeast"/>
        <w:jc w:val="both"/>
        <w:rPr>
          <w:rFonts w:ascii="Garamond" w:hAnsi="Garamond" w:cs="Arial"/>
          <w:b/>
          <w:bCs/>
          <w:i/>
          <w:iCs/>
          <w:color w:val="000000"/>
          <w:kern w:val="1"/>
          <w:sz w:val="24"/>
          <w:szCs w:val="24"/>
          <w:lang w:val="sr-Cyrl-CS" w:eastAsia="ar-SA"/>
        </w:rPr>
      </w:pPr>
    </w:p>
    <w:p w14:paraId="6B917104" w14:textId="77777777" w:rsidR="00AB6E8D" w:rsidRPr="00AB6E8D"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bCs/>
          <w:color w:val="000000"/>
          <w:kern w:val="1"/>
          <w:sz w:val="24"/>
          <w:szCs w:val="24"/>
          <w:lang w:val="sr-Cyrl-CS" w:eastAsia="ar-SA"/>
        </w:rPr>
        <w:lastRenderedPageBreak/>
        <w:t xml:space="preserve">Група понуђача је дужна да достави све доказе о испуњености услова који су наведени у </w:t>
      </w:r>
      <w:r w:rsidRPr="00AB6E8D">
        <w:rPr>
          <w:rFonts w:ascii="Garamond" w:hAnsi="Garamond" w:cs="Arial"/>
          <w:bCs/>
          <w:color w:val="000000"/>
          <w:kern w:val="1"/>
          <w:sz w:val="24"/>
          <w:szCs w:val="24"/>
          <w:lang w:val="sr-Cyrl-CS" w:eastAsia="ar-SA"/>
        </w:rPr>
        <w:t>поглављу</w:t>
      </w:r>
      <w:r w:rsidRPr="00A567CB">
        <w:rPr>
          <w:rFonts w:ascii="Garamond" w:hAnsi="Garamond" w:cs="Arial"/>
          <w:bCs/>
          <w:color w:val="000000"/>
          <w:kern w:val="1"/>
          <w:sz w:val="24"/>
          <w:szCs w:val="24"/>
          <w:lang w:val="sr-Cyrl-CS" w:eastAsia="ar-SA"/>
        </w:rPr>
        <w:t xml:space="preserve"> 4.</w:t>
      </w:r>
      <w:r w:rsidRPr="00AB6E8D">
        <w:rPr>
          <w:rFonts w:ascii="Garamond" w:hAnsi="Garamond" w:cs="Arial"/>
          <w:bCs/>
          <w:color w:val="000000"/>
          <w:kern w:val="1"/>
          <w:sz w:val="24"/>
          <w:szCs w:val="24"/>
          <w:lang w:val="sr-Cyrl-CS" w:eastAsia="ar-SA"/>
        </w:rPr>
        <w:t xml:space="preserve"> </w:t>
      </w:r>
      <w:r w:rsidRPr="00A567CB">
        <w:rPr>
          <w:rFonts w:ascii="Garamond" w:hAnsi="Garamond" w:cs="Arial"/>
          <w:bCs/>
          <w:color w:val="000000"/>
          <w:kern w:val="1"/>
          <w:sz w:val="24"/>
          <w:szCs w:val="24"/>
          <w:lang w:val="sr-Cyrl-CS" w:eastAsia="ar-SA"/>
        </w:rPr>
        <w:t>конкурсне документације, у складу са упутством како се доказује испуњеност услова</w:t>
      </w:r>
      <w:r w:rsidRPr="00AB6E8D">
        <w:rPr>
          <w:rFonts w:ascii="Garamond" w:hAnsi="Garamond" w:cs="Arial"/>
          <w:bCs/>
          <w:color w:val="000000"/>
          <w:kern w:val="1"/>
          <w:sz w:val="24"/>
          <w:szCs w:val="24"/>
          <w:lang w:val="sr-Cyrl-CS" w:eastAsia="ar-SA"/>
        </w:rPr>
        <w:t xml:space="preserve">. </w:t>
      </w:r>
    </w:p>
    <w:p w14:paraId="45A985E9" w14:textId="77777777" w:rsidR="00AB6E8D" w:rsidRPr="00A567CB" w:rsidRDefault="00AB6E8D" w:rsidP="00AB6E8D">
      <w:pPr>
        <w:suppressAutoHyphens/>
        <w:spacing w:line="100" w:lineRule="atLeast"/>
        <w:jc w:val="both"/>
        <w:rPr>
          <w:rFonts w:ascii="Garamond" w:hAnsi="Garamond" w:cs="Arial"/>
          <w:kern w:val="1"/>
          <w:sz w:val="24"/>
          <w:szCs w:val="24"/>
          <w:lang w:val="sr-Cyrl-CS" w:eastAsia="ar-SA"/>
        </w:rPr>
      </w:pPr>
      <w:r w:rsidRPr="00A567CB">
        <w:rPr>
          <w:rFonts w:ascii="Garamond" w:hAnsi="Garamond" w:cs="Arial"/>
          <w:color w:val="000000"/>
          <w:kern w:val="1"/>
          <w:sz w:val="24"/>
          <w:szCs w:val="24"/>
          <w:lang w:val="sr-Cyrl-CS" w:eastAsia="ar-SA"/>
        </w:rPr>
        <w:t>Понуђачи из групе понуђача одговарају неограничено солидарно према наручиоцу.</w:t>
      </w:r>
    </w:p>
    <w:p w14:paraId="1383255F" w14:textId="77777777" w:rsidR="00AB6E8D" w:rsidRPr="00A567CB" w:rsidRDefault="00AB6E8D" w:rsidP="00AB6E8D">
      <w:pPr>
        <w:suppressAutoHyphens/>
        <w:spacing w:line="100" w:lineRule="atLeast"/>
        <w:jc w:val="both"/>
        <w:rPr>
          <w:rFonts w:ascii="Garamond" w:hAnsi="Garamond" w:cs="Arial"/>
          <w:kern w:val="1"/>
          <w:sz w:val="24"/>
          <w:szCs w:val="24"/>
          <w:lang w:val="sr-Cyrl-CS" w:eastAsia="ar-SA"/>
        </w:rPr>
      </w:pPr>
      <w:r w:rsidRPr="00A567CB">
        <w:rPr>
          <w:rFonts w:ascii="Garamond" w:hAnsi="Garamond" w:cs="Arial"/>
          <w:kern w:val="1"/>
          <w:sz w:val="24"/>
          <w:szCs w:val="24"/>
          <w:lang w:val="sr-Cyrl-CS" w:eastAsia="ar-SA"/>
        </w:rPr>
        <w:t>Задруга може поднети понуду самостално, у своје име, а за рачун задругара или заједничку понуду у име задругара.</w:t>
      </w:r>
    </w:p>
    <w:p w14:paraId="293D6C4E" w14:textId="77777777" w:rsidR="00AB6E8D" w:rsidRPr="00A567CB" w:rsidRDefault="00AB6E8D" w:rsidP="00AB6E8D">
      <w:pPr>
        <w:suppressAutoHyphens/>
        <w:spacing w:line="100" w:lineRule="atLeast"/>
        <w:jc w:val="both"/>
        <w:rPr>
          <w:rFonts w:ascii="Garamond" w:hAnsi="Garamond" w:cs="Arial"/>
          <w:kern w:val="1"/>
          <w:sz w:val="24"/>
          <w:szCs w:val="24"/>
          <w:lang w:val="sr-Cyrl-CS" w:eastAsia="ar-SA"/>
        </w:rPr>
      </w:pPr>
      <w:r w:rsidRPr="00A567CB">
        <w:rPr>
          <w:rFonts w:ascii="Garamond" w:hAnsi="Garamond" w:cs="Arial"/>
          <w:kern w:val="1"/>
          <w:sz w:val="24"/>
          <w:szCs w:val="24"/>
          <w:lang w:val="sr-Cyrl-CS" w:eastAsia="ar-SA"/>
        </w:rPr>
        <w:t>Ако задруга подноси понуду у своје име за обавезе из поступка јавне набавке и уговора о јавној набавци одговара задруга и задругари у складу са законом.</w:t>
      </w:r>
    </w:p>
    <w:p w14:paraId="3470A80E"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r w:rsidRPr="00A567CB">
        <w:rPr>
          <w:rFonts w:ascii="Garamond" w:hAnsi="Garamond" w:cs="Arial"/>
          <w:kern w:val="1"/>
          <w:sz w:val="24"/>
          <w:szCs w:val="24"/>
          <w:lang w:val="sr-Cyrl-CS" w:eastAsia="ar-SA"/>
        </w:rPr>
        <w:t>Ако задруга подноси заједничку понуду у име задругара за обавезе из поступка јавне набавке и уговора о јавној набавци неограничено солидарно одговарају задругари.</w:t>
      </w:r>
    </w:p>
    <w:p w14:paraId="60EBF202" w14:textId="77777777" w:rsidR="00AB6E8D" w:rsidRPr="00A567CB" w:rsidRDefault="00AB6E8D" w:rsidP="00AB6E8D">
      <w:pPr>
        <w:suppressAutoHyphens/>
        <w:spacing w:line="100" w:lineRule="atLeast"/>
        <w:jc w:val="both"/>
        <w:rPr>
          <w:rFonts w:ascii="Garamond" w:hAnsi="Garamond" w:cs="Arial"/>
          <w:color w:val="000000"/>
          <w:kern w:val="1"/>
          <w:sz w:val="24"/>
          <w:szCs w:val="24"/>
          <w:lang w:val="sr-Cyrl-CS" w:eastAsia="ar-SA"/>
        </w:rPr>
      </w:pPr>
    </w:p>
    <w:p w14:paraId="56B01729" w14:textId="77777777" w:rsidR="00AB6E8D" w:rsidRDefault="00AB6E8D" w:rsidP="00AB6E8D">
      <w:pPr>
        <w:suppressAutoHyphens/>
        <w:spacing w:line="100" w:lineRule="atLeast"/>
        <w:jc w:val="both"/>
        <w:rPr>
          <w:rFonts w:ascii="Garamond" w:hAnsi="Garamond" w:cs="Arial"/>
          <w:b/>
          <w:bCs/>
          <w:iCs/>
          <w:color w:val="000000"/>
          <w:kern w:val="1"/>
          <w:sz w:val="24"/>
          <w:szCs w:val="24"/>
          <w:lang w:val="sr-Cyrl-CS" w:eastAsia="ar-SA"/>
        </w:rPr>
      </w:pPr>
      <w:r w:rsidRPr="00A567CB">
        <w:rPr>
          <w:rFonts w:ascii="Garamond" w:hAnsi="Garamond" w:cs="Arial"/>
          <w:b/>
          <w:bCs/>
          <w:iCs/>
          <w:color w:val="000000"/>
          <w:kern w:val="1"/>
          <w:sz w:val="24"/>
          <w:szCs w:val="24"/>
          <w:lang w:val="sr-Cyrl-CS" w:eastAsia="ar-SA"/>
        </w:rPr>
        <w:t>5.9. НАЧИН И УСЛОВ</w:t>
      </w:r>
      <w:r w:rsidRPr="00AB6E8D">
        <w:rPr>
          <w:rFonts w:ascii="Garamond" w:hAnsi="Garamond" w:cs="Arial"/>
          <w:b/>
          <w:bCs/>
          <w:iCs/>
          <w:color w:val="000000"/>
          <w:kern w:val="1"/>
          <w:sz w:val="24"/>
          <w:szCs w:val="24"/>
          <w:lang w:val="sr-Cyrl-CS" w:eastAsia="ar-SA"/>
        </w:rPr>
        <w:t>И</w:t>
      </w:r>
      <w:r w:rsidRPr="00A567CB">
        <w:rPr>
          <w:rFonts w:ascii="Garamond" w:hAnsi="Garamond" w:cs="Arial"/>
          <w:b/>
          <w:bCs/>
          <w:iCs/>
          <w:color w:val="000000"/>
          <w:kern w:val="1"/>
          <w:sz w:val="24"/>
          <w:szCs w:val="24"/>
          <w:lang w:val="sr-Cyrl-CS" w:eastAsia="ar-SA"/>
        </w:rPr>
        <w:t xml:space="preserve"> ПЛАЋАЊА, ГАРАНТНИ РОК, КАО И ДРУГЕ ОКОЛНОСТИ ОД КОЈИХ ЗАВИСИ ПРИХВАТЉИВОСТ  ПОНУДЕ</w:t>
      </w:r>
    </w:p>
    <w:p w14:paraId="3C7550F8" w14:textId="77777777" w:rsidR="00AB6E8D" w:rsidRPr="00AB6E8D" w:rsidRDefault="00AB6E8D" w:rsidP="00AB6E8D">
      <w:pPr>
        <w:suppressAutoHyphens/>
        <w:spacing w:line="100" w:lineRule="atLeast"/>
        <w:jc w:val="both"/>
        <w:rPr>
          <w:rFonts w:ascii="Garamond" w:hAnsi="Garamond" w:cs="Arial"/>
          <w:b/>
          <w:bCs/>
          <w:iCs/>
          <w:color w:val="000000"/>
          <w:kern w:val="1"/>
          <w:sz w:val="24"/>
          <w:szCs w:val="24"/>
          <w:lang w:val="sr-Cyrl-CS" w:eastAsia="ar-SA"/>
        </w:rPr>
      </w:pPr>
    </w:p>
    <w:p w14:paraId="7BB00219" w14:textId="77777777" w:rsidR="00C412F2" w:rsidRPr="00377C61" w:rsidRDefault="00C412F2" w:rsidP="00D97814">
      <w:pPr>
        <w:pStyle w:val="Default"/>
        <w:jc w:val="both"/>
        <w:rPr>
          <w:color w:val="auto"/>
          <w:u w:val="single"/>
          <w:lang w:val="sr-Cyrl-CS"/>
        </w:rPr>
      </w:pPr>
      <w:r w:rsidRPr="00305B7F">
        <w:rPr>
          <w:b/>
          <w:bCs/>
          <w:color w:val="auto"/>
          <w:u w:val="single"/>
          <w:lang w:val="sr-Cyrl-CS"/>
        </w:rPr>
        <w:t>5.9.1.</w:t>
      </w:r>
      <w:r w:rsidR="005576AE" w:rsidRPr="00305B7F">
        <w:rPr>
          <w:b/>
          <w:bCs/>
          <w:color w:val="auto"/>
          <w:u w:val="single"/>
          <w:lang w:val="sr-Cyrl-CS"/>
        </w:rPr>
        <w:t xml:space="preserve"> </w:t>
      </w:r>
      <w:r w:rsidRPr="00305B7F">
        <w:rPr>
          <w:color w:val="auto"/>
          <w:u w:val="single"/>
          <w:lang w:val="sr-Cyrl-CS"/>
        </w:rPr>
        <w:t>Захтеви у погледу начина, рока и услова плаћања</w:t>
      </w:r>
    </w:p>
    <w:p w14:paraId="2A4D6847" w14:textId="77777777" w:rsidR="00214DE3" w:rsidRPr="00214DE3" w:rsidRDefault="00214DE3" w:rsidP="00214DE3">
      <w:pPr>
        <w:tabs>
          <w:tab w:val="left" w:pos="1080"/>
          <w:tab w:val="left" w:pos="1134"/>
        </w:tabs>
        <w:autoSpaceDE w:val="0"/>
        <w:autoSpaceDN w:val="0"/>
        <w:adjustRightInd w:val="0"/>
        <w:jc w:val="both"/>
        <w:rPr>
          <w:rFonts w:ascii="Garamond" w:hAnsi="Garamond"/>
          <w:bCs/>
          <w:iCs/>
          <w:noProof/>
          <w:sz w:val="24"/>
          <w:szCs w:val="24"/>
          <w:highlight w:val="yellow"/>
          <w:lang w:val="sr-Cyrl-CS"/>
        </w:rPr>
      </w:pPr>
      <w:r w:rsidRPr="00A567CB">
        <w:rPr>
          <w:rFonts w:ascii="Garamond" w:hAnsi="Garamond"/>
          <w:color w:val="000000"/>
          <w:sz w:val="24"/>
          <w:szCs w:val="24"/>
          <w:lang w:val="sr-Cyrl-CS"/>
        </w:rPr>
        <w:t xml:space="preserve">Рок плаћања не може бити краћи од 15 дана од дана службеног пријема исправно испостављеног рачуна </w:t>
      </w:r>
      <w:r w:rsidRPr="00BB0CCB">
        <w:rPr>
          <w:rFonts w:ascii="Garamond" w:hAnsi="Garamond"/>
          <w:color w:val="000000"/>
          <w:sz w:val="24"/>
          <w:szCs w:val="24"/>
          <w:lang w:val="sr-Cyrl-CS"/>
        </w:rPr>
        <w:t>за извршене радове</w:t>
      </w:r>
      <w:r w:rsidRPr="00A567CB">
        <w:rPr>
          <w:rFonts w:ascii="Garamond" w:hAnsi="Garamond"/>
          <w:color w:val="000000"/>
          <w:sz w:val="24"/>
          <w:szCs w:val="24"/>
          <w:lang w:val="sr-Cyrl-CS"/>
        </w:rPr>
        <w:t>, али не и дужи од 45 дана</w:t>
      </w:r>
      <w:r w:rsidRPr="00BB0CCB">
        <w:rPr>
          <w:rFonts w:ascii="Garamond" w:hAnsi="Garamond"/>
          <w:bCs/>
          <w:iCs/>
          <w:noProof/>
          <w:sz w:val="24"/>
          <w:szCs w:val="24"/>
          <w:lang w:val="sr-Cyrl-CS"/>
        </w:rPr>
        <w:t xml:space="preserve"> у складу са Законом о роковима измирења новчаних обавеза у комерцијалним трансакцијама („Службени гласник РС“, бр. 119/12)</w:t>
      </w:r>
      <w:r w:rsidRPr="00A567CB">
        <w:rPr>
          <w:rFonts w:ascii="Garamond" w:hAnsi="Garamond"/>
          <w:color w:val="000000"/>
          <w:sz w:val="24"/>
          <w:szCs w:val="24"/>
          <w:lang w:val="sr-Cyrl-CS"/>
        </w:rPr>
        <w:t>.</w:t>
      </w:r>
    </w:p>
    <w:p w14:paraId="76A6348C" w14:textId="77777777" w:rsidR="00214DE3" w:rsidRPr="00A567CB" w:rsidRDefault="00214DE3" w:rsidP="00214DE3">
      <w:pPr>
        <w:autoSpaceDE w:val="0"/>
        <w:autoSpaceDN w:val="0"/>
        <w:adjustRightInd w:val="0"/>
        <w:jc w:val="both"/>
        <w:rPr>
          <w:rFonts w:ascii="Garamond" w:hAnsi="Garamond"/>
          <w:color w:val="000000"/>
          <w:sz w:val="24"/>
          <w:szCs w:val="24"/>
          <w:lang w:val="sr-Cyrl-CS"/>
        </w:rPr>
      </w:pPr>
      <w:r w:rsidRPr="00A567CB">
        <w:rPr>
          <w:rFonts w:ascii="Garamond" w:hAnsi="Garamond"/>
          <w:color w:val="000000"/>
          <w:sz w:val="24"/>
          <w:szCs w:val="24"/>
          <w:lang w:val="sr-Cyrl-CS"/>
        </w:rPr>
        <w:t>Уколико је понуђени рок плаћања краћи од траженог понуда ће бити одбијена као неприхватљива.</w:t>
      </w:r>
    </w:p>
    <w:p w14:paraId="613AC702" w14:textId="77777777" w:rsidR="00214DE3" w:rsidRPr="00A567CB" w:rsidRDefault="00214DE3" w:rsidP="00214DE3">
      <w:pPr>
        <w:suppressAutoHyphens/>
        <w:spacing w:line="100" w:lineRule="atLeast"/>
        <w:jc w:val="both"/>
        <w:rPr>
          <w:rFonts w:ascii="Garamond" w:hAnsi="Garamond"/>
          <w:iCs/>
          <w:color w:val="000000"/>
          <w:kern w:val="1"/>
          <w:sz w:val="24"/>
          <w:szCs w:val="24"/>
          <w:lang w:val="sr-Cyrl-CS" w:eastAsia="ar-SA"/>
        </w:rPr>
      </w:pPr>
      <w:r w:rsidRPr="00A567CB">
        <w:rPr>
          <w:rFonts w:ascii="Garamond" w:hAnsi="Garamond"/>
          <w:color w:val="000000"/>
          <w:sz w:val="24"/>
          <w:szCs w:val="24"/>
          <w:lang w:val="sr-Cyrl-CS"/>
        </w:rPr>
        <w:t>Понуђачу није дозвољено да захтева аванс.</w:t>
      </w:r>
    </w:p>
    <w:p w14:paraId="26F18426" w14:textId="77777777" w:rsidR="00214DE3" w:rsidRDefault="00214DE3" w:rsidP="00214DE3">
      <w:pPr>
        <w:tabs>
          <w:tab w:val="left" w:pos="1080"/>
          <w:tab w:val="left" w:pos="1134"/>
        </w:tabs>
        <w:autoSpaceDE w:val="0"/>
        <w:autoSpaceDN w:val="0"/>
        <w:adjustRightInd w:val="0"/>
        <w:jc w:val="both"/>
        <w:rPr>
          <w:rFonts w:ascii="Garamond" w:hAnsi="Garamond"/>
          <w:bCs/>
          <w:iCs/>
          <w:noProof/>
          <w:sz w:val="24"/>
          <w:szCs w:val="24"/>
          <w:lang w:val="sr-Cyrl-CS"/>
        </w:rPr>
      </w:pPr>
      <w:r w:rsidRPr="00BB0CCB">
        <w:rPr>
          <w:rFonts w:ascii="Garamond" w:hAnsi="Garamond"/>
          <w:bCs/>
          <w:iCs/>
          <w:noProof/>
          <w:sz w:val="24"/>
          <w:szCs w:val="24"/>
          <w:lang w:val="sr-Cyrl-CS"/>
        </w:rPr>
        <w:t>Плаћање се врши уплатом на рачун Извођача радова</w:t>
      </w:r>
      <w:r>
        <w:rPr>
          <w:rFonts w:ascii="Garamond" w:hAnsi="Garamond"/>
          <w:bCs/>
          <w:iCs/>
          <w:noProof/>
          <w:sz w:val="24"/>
          <w:szCs w:val="24"/>
          <w:lang w:val="sr-Cyrl-CS"/>
        </w:rPr>
        <w:t>.</w:t>
      </w:r>
    </w:p>
    <w:p w14:paraId="1A677947" w14:textId="77777777" w:rsidR="005576AE" w:rsidRPr="00723A81" w:rsidRDefault="005576AE" w:rsidP="005576AE">
      <w:pPr>
        <w:tabs>
          <w:tab w:val="left" w:pos="1080"/>
          <w:tab w:val="left" w:pos="1134"/>
        </w:tabs>
        <w:autoSpaceDE w:val="0"/>
        <w:autoSpaceDN w:val="0"/>
        <w:adjustRightInd w:val="0"/>
        <w:jc w:val="both"/>
        <w:rPr>
          <w:rFonts w:ascii="Garamond" w:hAnsi="Garamond"/>
          <w:bCs/>
          <w:iCs/>
          <w:noProof/>
          <w:sz w:val="24"/>
          <w:szCs w:val="24"/>
          <w:lang w:val="sr-Cyrl-CS"/>
        </w:rPr>
      </w:pPr>
    </w:p>
    <w:p w14:paraId="0EA4599C" w14:textId="77777777" w:rsidR="005576AE" w:rsidRDefault="005576AE" w:rsidP="005576AE">
      <w:pPr>
        <w:tabs>
          <w:tab w:val="left" w:pos="1080"/>
          <w:tab w:val="left" w:pos="1134"/>
        </w:tabs>
        <w:autoSpaceDE w:val="0"/>
        <w:autoSpaceDN w:val="0"/>
        <w:adjustRightInd w:val="0"/>
        <w:jc w:val="both"/>
        <w:rPr>
          <w:rFonts w:ascii="Garamond" w:hAnsi="Garamond"/>
          <w:bCs/>
          <w:iCs/>
          <w:noProof/>
          <w:sz w:val="24"/>
          <w:szCs w:val="24"/>
          <w:lang w:val="sr-Cyrl-CS"/>
        </w:rPr>
      </w:pPr>
      <w:r w:rsidRPr="00377C61">
        <w:rPr>
          <w:rFonts w:ascii="Garamond" w:hAnsi="Garamond"/>
          <w:b/>
          <w:sz w:val="24"/>
          <w:szCs w:val="24"/>
          <w:u w:val="single"/>
        </w:rPr>
        <w:t>5.9.2.</w:t>
      </w:r>
      <w:r w:rsidRPr="00377C61">
        <w:rPr>
          <w:rFonts w:ascii="Garamond" w:hAnsi="Garamond"/>
          <w:sz w:val="24"/>
          <w:szCs w:val="24"/>
          <w:u w:val="single"/>
        </w:rPr>
        <w:t xml:space="preserve"> </w:t>
      </w:r>
      <w:r w:rsidRPr="005576AE">
        <w:rPr>
          <w:rFonts w:ascii="Garamond" w:hAnsi="Garamond"/>
          <w:bCs/>
          <w:iCs/>
          <w:noProof/>
          <w:sz w:val="24"/>
          <w:szCs w:val="24"/>
          <w:u w:val="single"/>
          <w:lang w:val="sr-Cyrl-CS"/>
        </w:rPr>
        <w:t>Рок за завршетак радова</w:t>
      </w:r>
    </w:p>
    <w:p w14:paraId="520E6DB8" w14:textId="1B88DFD7" w:rsidR="00214DE3" w:rsidRPr="00BB0CCB" w:rsidRDefault="00214DE3" w:rsidP="00214DE3">
      <w:pPr>
        <w:tabs>
          <w:tab w:val="left" w:pos="1080"/>
          <w:tab w:val="left" w:pos="1134"/>
        </w:tabs>
        <w:autoSpaceDE w:val="0"/>
        <w:autoSpaceDN w:val="0"/>
        <w:adjustRightInd w:val="0"/>
        <w:jc w:val="both"/>
        <w:rPr>
          <w:rFonts w:ascii="Garamond" w:hAnsi="Garamond"/>
          <w:b/>
          <w:noProof/>
          <w:color w:val="000000"/>
          <w:sz w:val="24"/>
          <w:szCs w:val="24"/>
          <w:lang w:val="sr-Cyrl-CS"/>
        </w:rPr>
      </w:pPr>
      <w:r w:rsidRPr="00BB0CCB">
        <w:rPr>
          <w:rFonts w:ascii="Garamond" w:hAnsi="Garamond"/>
          <w:bCs/>
          <w:iCs/>
          <w:noProof/>
          <w:sz w:val="24"/>
          <w:szCs w:val="24"/>
          <w:lang w:val="sr-Cyrl-CS"/>
        </w:rPr>
        <w:t xml:space="preserve">Рок за завршетак свих радова не може бити дужи од </w:t>
      </w:r>
      <w:r w:rsidR="001300A6">
        <w:rPr>
          <w:rFonts w:ascii="Garamond" w:hAnsi="Garamond"/>
          <w:b/>
          <w:bCs/>
          <w:iCs/>
          <w:noProof/>
          <w:sz w:val="24"/>
          <w:szCs w:val="24"/>
          <w:lang w:val="sr-Cyrl-CS"/>
        </w:rPr>
        <w:t>60</w:t>
      </w:r>
      <w:r w:rsidR="00FF2BAF">
        <w:rPr>
          <w:rFonts w:ascii="Garamond" w:hAnsi="Garamond"/>
          <w:b/>
          <w:bCs/>
          <w:iCs/>
          <w:noProof/>
          <w:sz w:val="24"/>
          <w:szCs w:val="24"/>
          <w:lang w:val="sr-Cyrl-CS"/>
        </w:rPr>
        <w:t xml:space="preserve"> (</w:t>
      </w:r>
      <w:r w:rsidR="001300A6">
        <w:rPr>
          <w:rFonts w:ascii="Garamond" w:hAnsi="Garamond"/>
          <w:b/>
          <w:bCs/>
          <w:iCs/>
          <w:noProof/>
          <w:sz w:val="24"/>
          <w:szCs w:val="24"/>
          <w:lang w:val="sr-Cyrl-CS"/>
        </w:rPr>
        <w:t>шездесет</w:t>
      </w:r>
      <w:r w:rsidR="00FF2BAF">
        <w:rPr>
          <w:rFonts w:ascii="Garamond" w:hAnsi="Garamond"/>
          <w:b/>
          <w:bCs/>
          <w:iCs/>
          <w:noProof/>
          <w:sz w:val="24"/>
          <w:szCs w:val="24"/>
          <w:lang w:val="sr-Cyrl-CS"/>
        </w:rPr>
        <w:t>)</w:t>
      </w:r>
      <w:r w:rsidRPr="00BB0CCB">
        <w:rPr>
          <w:rFonts w:ascii="Garamond" w:hAnsi="Garamond"/>
          <w:b/>
          <w:bCs/>
          <w:iCs/>
          <w:noProof/>
          <w:sz w:val="24"/>
          <w:szCs w:val="24"/>
          <w:lang w:val="sr-Cyrl-CS"/>
        </w:rPr>
        <w:t xml:space="preserve"> дана </w:t>
      </w:r>
      <w:r w:rsidRPr="00BB0CCB">
        <w:rPr>
          <w:rFonts w:ascii="Garamond" w:hAnsi="Garamond"/>
          <w:b/>
          <w:noProof/>
          <w:color w:val="000000"/>
          <w:sz w:val="24"/>
          <w:szCs w:val="24"/>
          <w:lang w:val="sr-Cyrl-CS"/>
        </w:rPr>
        <w:t>од дана увођења Извођача у посао.</w:t>
      </w:r>
    </w:p>
    <w:p w14:paraId="0E940097" w14:textId="77777777" w:rsidR="005576AE" w:rsidRDefault="005576AE" w:rsidP="005576AE">
      <w:pPr>
        <w:tabs>
          <w:tab w:val="left" w:pos="1134"/>
        </w:tabs>
        <w:jc w:val="both"/>
        <w:rPr>
          <w:rFonts w:ascii="Garamond" w:hAnsi="Garamond"/>
          <w:bCs/>
          <w:iCs/>
          <w:noProof/>
          <w:sz w:val="24"/>
          <w:szCs w:val="24"/>
          <w:lang w:val="sr-Cyrl-CS"/>
        </w:rPr>
      </w:pPr>
      <w:r>
        <w:rPr>
          <w:rFonts w:ascii="Garamond" w:hAnsi="Garamond"/>
          <w:bCs/>
          <w:iCs/>
          <w:noProof/>
          <w:sz w:val="24"/>
          <w:szCs w:val="24"/>
          <w:lang w:val="sr-Cyrl-CS"/>
        </w:rPr>
        <w:tab/>
      </w:r>
    </w:p>
    <w:p w14:paraId="5EE7650A" w14:textId="77777777" w:rsidR="005576AE" w:rsidRPr="005576AE" w:rsidRDefault="005576AE" w:rsidP="005576AE">
      <w:pPr>
        <w:tabs>
          <w:tab w:val="left" w:pos="1134"/>
        </w:tabs>
        <w:jc w:val="both"/>
        <w:rPr>
          <w:rFonts w:ascii="Garamond" w:hAnsi="Garamond"/>
          <w:noProof/>
          <w:sz w:val="24"/>
          <w:szCs w:val="24"/>
          <w:u w:val="single"/>
          <w:lang w:val="sr-Cyrl-CS"/>
        </w:rPr>
      </w:pPr>
      <w:r w:rsidRPr="005576AE">
        <w:rPr>
          <w:rFonts w:ascii="Garamond" w:hAnsi="Garamond"/>
          <w:b/>
          <w:noProof/>
          <w:sz w:val="24"/>
          <w:szCs w:val="24"/>
          <w:u w:val="single"/>
          <w:lang w:val="sr-Cyrl-CS"/>
        </w:rPr>
        <w:t xml:space="preserve">5.9.3. </w:t>
      </w:r>
      <w:r w:rsidRPr="005576AE">
        <w:rPr>
          <w:rFonts w:ascii="Garamond" w:hAnsi="Garamond"/>
          <w:noProof/>
          <w:sz w:val="24"/>
          <w:szCs w:val="24"/>
          <w:u w:val="single"/>
          <w:lang w:val="sr-Cyrl-CS"/>
        </w:rPr>
        <w:t>Место извођења радова</w:t>
      </w:r>
    </w:p>
    <w:p w14:paraId="6E1C15B5" w14:textId="77777777" w:rsidR="005576AE" w:rsidRDefault="005576AE" w:rsidP="005576AE">
      <w:pPr>
        <w:tabs>
          <w:tab w:val="left" w:pos="1134"/>
        </w:tabs>
        <w:jc w:val="both"/>
        <w:rPr>
          <w:rFonts w:ascii="Garamond" w:hAnsi="Garamond"/>
          <w:noProof/>
          <w:sz w:val="24"/>
          <w:szCs w:val="24"/>
          <w:lang w:val="sr-Cyrl-CS"/>
        </w:rPr>
      </w:pPr>
      <w:r w:rsidRPr="00214DE3">
        <w:rPr>
          <w:rFonts w:ascii="Garamond" w:hAnsi="Garamond"/>
          <w:noProof/>
          <w:sz w:val="24"/>
          <w:szCs w:val="24"/>
          <w:lang w:val="sr-Cyrl-CS"/>
        </w:rPr>
        <w:t>Институт за хемију, технологију и металургију, Београд, Његошева 12.</w:t>
      </w:r>
      <w:r>
        <w:rPr>
          <w:rFonts w:ascii="Garamond" w:hAnsi="Garamond"/>
          <w:noProof/>
          <w:sz w:val="24"/>
          <w:szCs w:val="24"/>
          <w:lang w:val="sr-Cyrl-CS"/>
        </w:rPr>
        <w:t xml:space="preserve"> </w:t>
      </w:r>
    </w:p>
    <w:p w14:paraId="4679C23B" w14:textId="77777777" w:rsidR="005576AE" w:rsidRPr="00723A81" w:rsidRDefault="005576AE" w:rsidP="005576AE">
      <w:pPr>
        <w:tabs>
          <w:tab w:val="left" w:pos="1134"/>
        </w:tabs>
        <w:jc w:val="both"/>
        <w:rPr>
          <w:rFonts w:ascii="Garamond" w:hAnsi="Garamond"/>
          <w:noProof/>
          <w:sz w:val="24"/>
          <w:szCs w:val="24"/>
          <w:lang w:val="sr-Cyrl-CS"/>
        </w:rPr>
      </w:pPr>
    </w:p>
    <w:p w14:paraId="481D267A" w14:textId="77777777" w:rsidR="005576AE" w:rsidRDefault="005576AE" w:rsidP="005576AE">
      <w:pPr>
        <w:tabs>
          <w:tab w:val="left" w:pos="1134"/>
        </w:tabs>
        <w:jc w:val="both"/>
        <w:rPr>
          <w:rFonts w:ascii="Garamond" w:hAnsi="Garamond"/>
          <w:b/>
          <w:noProof/>
          <w:sz w:val="24"/>
          <w:szCs w:val="24"/>
          <w:lang w:val="sr-Cyrl-CS"/>
        </w:rPr>
      </w:pPr>
      <w:r>
        <w:rPr>
          <w:rFonts w:ascii="Garamond" w:hAnsi="Garamond"/>
          <w:b/>
          <w:noProof/>
          <w:sz w:val="24"/>
          <w:szCs w:val="24"/>
          <w:lang w:val="sr-Cyrl-CS"/>
        </w:rPr>
        <w:t xml:space="preserve">5.9.4. </w:t>
      </w:r>
      <w:r w:rsidRPr="005576AE">
        <w:rPr>
          <w:rFonts w:ascii="Garamond" w:hAnsi="Garamond"/>
          <w:noProof/>
          <w:sz w:val="24"/>
          <w:szCs w:val="24"/>
          <w:u w:val="single"/>
          <w:lang w:val="sr-Cyrl-CS"/>
        </w:rPr>
        <w:t>Рок за почетак извођења радова</w:t>
      </w:r>
    </w:p>
    <w:p w14:paraId="2159F661" w14:textId="77777777" w:rsidR="00214DE3" w:rsidRPr="00723A81" w:rsidRDefault="00214DE3" w:rsidP="00214DE3">
      <w:pPr>
        <w:tabs>
          <w:tab w:val="left" w:pos="1134"/>
        </w:tabs>
        <w:jc w:val="both"/>
        <w:rPr>
          <w:rFonts w:ascii="Garamond" w:hAnsi="Garamond"/>
          <w:bCs/>
          <w:iCs/>
          <w:sz w:val="24"/>
          <w:szCs w:val="24"/>
          <w:lang w:val="sr-Cyrl-CS"/>
        </w:rPr>
      </w:pPr>
      <w:r w:rsidRPr="00BB0CCB">
        <w:rPr>
          <w:rFonts w:ascii="Garamond" w:hAnsi="Garamond"/>
          <w:noProof/>
          <w:sz w:val="24"/>
          <w:szCs w:val="24"/>
          <w:lang w:val="sr-Cyrl-CS"/>
        </w:rPr>
        <w:t xml:space="preserve">Не може бити дужи </w:t>
      </w:r>
      <w:r w:rsidRPr="00BB0CCB">
        <w:rPr>
          <w:rFonts w:ascii="Garamond" w:hAnsi="Garamond"/>
          <w:b/>
          <w:noProof/>
          <w:sz w:val="24"/>
          <w:szCs w:val="24"/>
          <w:lang w:val="sr-Cyrl-CS"/>
        </w:rPr>
        <w:t>2</w:t>
      </w:r>
      <w:r w:rsidRPr="00A567CB">
        <w:rPr>
          <w:rFonts w:ascii="Garamond" w:hAnsi="Garamond"/>
          <w:b/>
          <w:noProof/>
          <w:sz w:val="24"/>
          <w:szCs w:val="24"/>
          <w:lang w:val="sr-Cyrl-CS"/>
        </w:rPr>
        <w:t xml:space="preserve">0 </w:t>
      </w:r>
      <w:r w:rsidRPr="00BB0CCB">
        <w:rPr>
          <w:rFonts w:ascii="Garamond" w:hAnsi="Garamond"/>
          <w:b/>
          <w:noProof/>
          <w:sz w:val="24"/>
          <w:szCs w:val="24"/>
          <w:lang w:val="sr-Cyrl-CS"/>
        </w:rPr>
        <w:t>(</w:t>
      </w:r>
      <w:r w:rsidRPr="00A567CB">
        <w:rPr>
          <w:rFonts w:ascii="Garamond" w:hAnsi="Garamond"/>
          <w:b/>
          <w:noProof/>
          <w:sz w:val="24"/>
          <w:szCs w:val="24"/>
          <w:lang w:val="sr-Cyrl-CS"/>
        </w:rPr>
        <w:t xml:space="preserve"> д</w:t>
      </w:r>
      <w:r w:rsidRPr="00BB0CCB">
        <w:rPr>
          <w:rFonts w:ascii="Garamond" w:hAnsi="Garamond"/>
          <w:b/>
          <w:noProof/>
          <w:sz w:val="24"/>
          <w:szCs w:val="24"/>
          <w:lang w:val="sr-Cyrl-CS"/>
        </w:rPr>
        <w:t>ваде</w:t>
      </w:r>
      <w:r w:rsidRPr="00A567CB">
        <w:rPr>
          <w:rFonts w:ascii="Garamond" w:hAnsi="Garamond"/>
          <w:b/>
          <w:noProof/>
          <w:sz w:val="24"/>
          <w:szCs w:val="24"/>
          <w:lang w:val="sr-Cyrl-CS"/>
        </w:rPr>
        <w:t>сет )</w:t>
      </w:r>
      <w:r w:rsidRPr="00BB0CCB">
        <w:rPr>
          <w:rFonts w:ascii="Garamond" w:hAnsi="Garamond"/>
          <w:b/>
          <w:noProof/>
          <w:sz w:val="24"/>
          <w:szCs w:val="24"/>
          <w:lang w:val="sr-Cyrl-CS"/>
        </w:rPr>
        <w:t xml:space="preserve"> дана од дана потписивања уговора.</w:t>
      </w:r>
    </w:p>
    <w:p w14:paraId="134DBBD6" w14:textId="77777777" w:rsidR="005576AE" w:rsidRDefault="005576AE" w:rsidP="00441606">
      <w:pPr>
        <w:rPr>
          <w:rFonts w:ascii="Garamond" w:hAnsi="Garamond"/>
          <w:b/>
          <w:sz w:val="24"/>
          <w:szCs w:val="24"/>
          <w:u w:val="single"/>
          <w:lang w:val="sr-Cyrl-CS"/>
        </w:rPr>
      </w:pPr>
    </w:p>
    <w:p w14:paraId="282BB6FE" w14:textId="77777777" w:rsidR="0011620B" w:rsidRDefault="005576AE" w:rsidP="00441606">
      <w:pPr>
        <w:rPr>
          <w:rFonts w:ascii="Garamond" w:hAnsi="Garamond"/>
          <w:sz w:val="24"/>
          <w:szCs w:val="24"/>
          <w:u w:val="single"/>
          <w:lang w:val="sr-Cyrl-CS"/>
        </w:rPr>
      </w:pPr>
      <w:r>
        <w:rPr>
          <w:rFonts w:ascii="Garamond" w:hAnsi="Garamond"/>
          <w:b/>
          <w:sz w:val="24"/>
          <w:szCs w:val="24"/>
          <w:u w:val="single"/>
          <w:lang w:val="sr-Cyrl-CS"/>
        </w:rPr>
        <w:lastRenderedPageBreak/>
        <w:t>5.9.5</w:t>
      </w:r>
      <w:r w:rsidR="00AA735E" w:rsidRPr="00AA735E">
        <w:rPr>
          <w:rFonts w:ascii="Garamond" w:hAnsi="Garamond"/>
          <w:b/>
          <w:sz w:val="24"/>
          <w:szCs w:val="24"/>
          <w:u w:val="single"/>
          <w:lang w:val="sr-Cyrl-CS"/>
        </w:rPr>
        <w:t xml:space="preserve">. </w:t>
      </w:r>
      <w:r w:rsidR="00AA735E">
        <w:rPr>
          <w:rFonts w:ascii="Garamond" w:hAnsi="Garamond"/>
          <w:sz w:val="24"/>
          <w:szCs w:val="24"/>
          <w:u w:val="single"/>
          <w:lang w:val="sr-Cyrl-CS"/>
        </w:rPr>
        <w:t>Гарантни рок</w:t>
      </w:r>
    </w:p>
    <w:p w14:paraId="3017F53B" w14:textId="77777777" w:rsidR="005576AE" w:rsidRPr="005576AE" w:rsidRDefault="005576AE" w:rsidP="005576AE">
      <w:pPr>
        <w:tabs>
          <w:tab w:val="left" w:pos="1134"/>
        </w:tabs>
        <w:jc w:val="both"/>
        <w:rPr>
          <w:rFonts w:ascii="Garamond" w:hAnsi="Garamond"/>
          <w:iCs/>
          <w:sz w:val="24"/>
          <w:szCs w:val="24"/>
          <w:lang w:val="sr-Cyrl-CS"/>
        </w:rPr>
      </w:pPr>
      <w:r w:rsidRPr="005576AE">
        <w:rPr>
          <w:rFonts w:ascii="Garamond" w:hAnsi="Garamond"/>
          <w:iCs/>
          <w:noProof/>
          <w:sz w:val="24"/>
          <w:szCs w:val="24"/>
          <w:lang w:val="sr-Cyrl-CS"/>
        </w:rPr>
        <w:t>Гарантни период за изведене радове не може бити краћи од 2 (две) године.</w:t>
      </w:r>
    </w:p>
    <w:p w14:paraId="2227B2CD" w14:textId="77777777" w:rsidR="005576AE" w:rsidRPr="005576AE" w:rsidRDefault="005576AE" w:rsidP="005576AE">
      <w:pPr>
        <w:tabs>
          <w:tab w:val="left" w:pos="1134"/>
        </w:tabs>
        <w:jc w:val="both"/>
        <w:rPr>
          <w:rFonts w:ascii="Garamond" w:hAnsi="Garamond"/>
          <w:b/>
          <w:iCs/>
          <w:sz w:val="24"/>
          <w:szCs w:val="24"/>
          <w:lang w:val="sr-Cyrl-CS"/>
        </w:rPr>
      </w:pPr>
      <w:r w:rsidRPr="005576AE">
        <w:rPr>
          <w:rFonts w:ascii="Garamond" w:hAnsi="Garamond"/>
          <w:b/>
          <w:iCs/>
          <w:noProof/>
          <w:sz w:val="24"/>
          <w:szCs w:val="24"/>
          <w:lang w:val="sr-Cyrl-CS"/>
        </w:rPr>
        <w:t>За опрему која се уграђује  важи, у погледу садржине и рока, гаранција произвођача опреме, с тим што је извођач дужан да сву документацију (атесте и др.) о гаранцијама произвођача опреме, заједно са упуствима за употребу, прибави и преда Наручиоцу.</w:t>
      </w:r>
    </w:p>
    <w:p w14:paraId="68031832" w14:textId="77777777" w:rsidR="00AA735E" w:rsidRPr="00377C61" w:rsidRDefault="00AA735E" w:rsidP="00441606">
      <w:pPr>
        <w:rPr>
          <w:rFonts w:ascii="Garamond" w:hAnsi="Garamond"/>
          <w:sz w:val="24"/>
          <w:szCs w:val="24"/>
          <w:u w:val="single"/>
          <w:lang w:val="sr-Cyrl-CS"/>
        </w:rPr>
      </w:pPr>
    </w:p>
    <w:p w14:paraId="59C41911" w14:textId="77777777" w:rsidR="00C412F2" w:rsidRPr="00377C61" w:rsidRDefault="00C412F2" w:rsidP="00AA735E">
      <w:pPr>
        <w:ind w:right="71"/>
        <w:jc w:val="both"/>
        <w:rPr>
          <w:rFonts w:ascii="Garamond" w:hAnsi="Garamond"/>
          <w:sz w:val="24"/>
          <w:szCs w:val="24"/>
          <w:lang w:val="sr-Cyrl-CS"/>
        </w:rPr>
      </w:pPr>
      <w:r w:rsidRPr="00305B7F">
        <w:rPr>
          <w:rFonts w:ascii="Garamond" w:hAnsi="Garamond"/>
          <w:b/>
          <w:bCs/>
          <w:sz w:val="24"/>
          <w:szCs w:val="24"/>
          <w:u w:val="single"/>
          <w:lang w:val="sr-Cyrl-CS"/>
        </w:rPr>
        <w:t>5.9.</w:t>
      </w:r>
      <w:r w:rsidR="00AA735E">
        <w:rPr>
          <w:rFonts w:ascii="Garamond" w:hAnsi="Garamond"/>
          <w:b/>
          <w:bCs/>
          <w:sz w:val="24"/>
          <w:szCs w:val="24"/>
          <w:u w:val="single"/>
          <w:lang w:val="sr-Cyrl-CS"/>
        </w:rPr>
        <w:t>6</w:t>
      </w:r>
      <w:r w:rsidRPr="00305B7F">
        <w:rPr>
          <w:rFonts w:ascii="Garamond" w:hAnsi="Garamond"/>
          <w:b/>
          <w:bCs/>
          <w:sz w:val="24"/>
          <w:szCs w:val="24"/>
          <w:u w:val="single"/>
          <w:lang w:val="sr-Cyrl-CS"/>
        </w:rPr>
        <w:t xml:space="preserve">. </w:t>
      </w:r>
      <w:r w:rsidRPr="00305B7F">
        <w:rPr>
          <w:rFonts w:ascii="Garamond" w:hAnsi="Garamond"/>
          <w:sz w:val="24"/>
          <w:szCs w:val="24"/>
          <w:u w:val="single"/>
          <w:lang w:val="sr-Cyrl-CS"/>
        </w:rPr>
        <w:t xml:space="preserve">Захтев у погледу рока важења понуде </w:t>
      </w:r>
    </w:p>
    <w:p w14:paraId="53029863" w14:textId="77777777" w:rsidR="00C412F2" w:rsidRPr="00A567CB" w:rsidRDefault="00C412F2" w:rsidP="00AA735E">
      <w:pPr>
        <w:pStyle w:val="Default"/>
        <w:jc w:val="both"/>
        <w:rPr>
          <w:color w:val="auto"/>
          <w:lang w:val="sr-Cyrl-CS"/>
        </w:rPr>
      </w:pPr>
      <w:r w:rsidRPr="00A567CB">
        <w:rPr>
          <w:color w:val="auto"/>
          <w:lang w:val="sr-Cyrl-CS"/>
        </w:rPr>
        <w:t xml:space="preserve">Рок важења понуде не може бити краћи од 30 дана од дана отварања понуда. </w:t>
      </w:r>
    </w:p>
    <w:p w14:paraId="259CE76E" w14:textId="77777777" w:rsidR="00C412F2" w:rsidRPr="00A567CB" w:rsidRDefault="00C412F2" w:rsidP="00AA735E">
      <w:pPr>
        <w:pStyle w:val="Default"/>
        <w:jc w:val="both"/>
        <w:rPr>
          <w:color w:val="auto"/>
          <w:lang w:val="sr-Cyrl-CS"/>
        </w:rPr>
      </w:pPr>
      <w:r w:rsidRPr="00A567CB">
        <w:rPr>
          <w:color w:val="auto"/>
          <w:lang w:val="sr-Cyrl-CS"/>
        </w:rPr>
        <w:t xml:space="preserve">У случају истека рока важења понуде,наручилац је дужан да у писаном облику затражи од понуђача продужење рока важења понуде. </w:t>
      </w:r>
    </w:p>
    <w:p w14:paraId="0F673C28" w14:textId="77777777" w:rsidR="00C412F2" w:rsidRPr="00377C61" w:rsidRDefault="00C412F2" w:rsidP="00D97814">
      <w:pPr>
        <w:pStyle w:val="Default"/>
        <w:jc w:val="both"/>
        <w:rPr>
          <w:color w:val="auto"/>
          <w:lang w:val="sr-Cyrl-CS"/>
        </w:rPr>
      </w:pPr>
      <w:r w:rsidRPr="00A567CB">
        <w:rPr>
          <w:color w:val="auto"/>
          <w:lang w:val="sr-Cyrl-CS"/>
        </w:rPr>
        <w:t xml:space="preserve">Понуђач који прихвати захтев за продужење рока важења понуде на може мењати понуду. </w:t>
      </w:r>
    </w:p>
    <w:p w14:paraId="067B922B" w14:textId="77777777" w:rsidR="00BC064F" w:rsidRPr="005576AE" w:rsidRDefault="00BC064F" w:rsidP="005576AE">
      <w:pPr>
        <w:pStyle w:val="Default"/>
        <w:jc w:val="both"/>
        <w:rPr>
          <w:noProof/>
          <w:color w:val="auto"/>
          <w:lang w:val="sr-Cyrl-CS"/>
        </w:rPr>
      </w:pPr>
    </w:p>
    <w:p w14:paraId="4DA3219C" w14:textId="77777777" w:rsidR="005576AE" w:rsidRPr="005576AE" w:rsidRDefault="005576AE" w:rsidP="005576AE">
      <w:pPr>
        <w:tabs>
          <w:tab w:val="left" w:pos="1134"/>
        </w:tabs>
        <w:autoSpaceDE w:val="0"/>
        <w:autoSpaceDN w:val="0"/>
        <w:adjustRightInd w:val="0"/>
        <w:jc w:val="both"/>
        <w:rPr>
          <w:rFonts w:ascii="Garamond" w:hAnsi="Garamond"/>
          <w:b/>
          <w:noProof/>
          <w:color w:val="000000"/>
          <w:spacing w:val="3"/>
          <w:sz w:val="24"/>
          <w:szCs w:val="24"/>
          <w:u w:val="single"/>
          <w:lang w:val="sr-Cyrl-CS"/>
        </w:rPr>
      </w:pPr>
      <w:r>
        <w:rPr>
          <w:rFonts w:ascii="Garamond" w:hAnsi="Garamond"/>
          <w:b/>
          <w:noProof/>
          <w:sz w:val="24"/>
          <w:szCs w:val="24"/>
          <w:lang w:val="sr-Cyrl-CS"/>
        </w:rPr>
        <w:t>5.9.7</w:t>
      </w:r>
      <w:r w:rsidRPr="005576AE">
        <w:rPr>
          <w:rFonts w:ascii="Garamond" w:hAnsi="Garamond"/>
          <w:b/>
          <w:noProof/>
          <w:sz w:val="24"/>
          <w:szCs w:val="24"/>
          <w:lang w:val="sr-Cyrl-CS"/>
        </w:rPr>
        <w:t>.</w:t>
      </w:r>
      <w:r w:rsidRPr="005576AE">
        <w:rPr>
          <w:rFonts w:ascii="Garamond" w:hAnsi="Garamond"/>
          <w:noProof/>
          <w:sz w:val="24"/>
          <w:szCs w:val="24"/>
          <w:lang w:val="sr-Cyrl-CS"/>
        </w:rPr>
        <w:t xml:space="preserve"> </w:t>
      </w:r>
      <w:r w:rsidRPr="005576AE">
        <w:rPr>
          <w:rFonts w:ascii="Garamond" w:hAnsi="Garamond"/>
          <w:noProof/>
          <w:color w:val="000000"/>
          <w:spacing w:val="3"/>
          <w:sz w:val="24"/>
          <w:szCs w:val="24"/>
          <w:u w:val="single"/>
          <w:lang w:val="sr-Cyrl-CS"/>
        </w:rPr>
        <w:t>Други захтеви наручиоца</w:t>
      </w:r>
    </w:p>
    <w:p w14:paraId="064D3B09" w14:textId="77777777" w:rsidR="005576AE" w:rsidRPr="005576AE" w:rsidRDefault="005576AE" w:rsidP="005576AE">
      <w:pPr>
        <w:numPr>
          <w:ilvl w:val="0"/>
          <w:numId w:val="33"/>
        </w:numPr>
        <w:shd w:val="clear" w:color="auto" w:fill="FFFFFF"/>
        <w:tabs>
          <w:tab w:val="left" w:pos="1134"/>
        </w:tabs>
        <w:ind w:right="19"/>
        <w:jc w:val="both"/>
        <w:rPr>
          <w:rFonts w:ascii="Garamond" w:hAnsi="Garamond"/>
          <w:noProof/>
          <w:color w:val="000000"/>
          <w:spacing w:val="2"/>
          <w:sz w:val="24"/>
          <w:szCs w:val="24"/>
          <w:lang w:val="sr-Cyrl-CS"/>
        </w:rPr>
      </w:pPr>
      <w:r w:rsidRPr="005576AE">
        <w:rPr>
          <w:rFonts w:ascii="Garamond" w:hAnsi="Garamond"/>
          <w:noProof/>
          <w:color w:val="000000"/>
          <w:spacing w:val="1"/>
          <w:sz w:val="24"/>
          <w:szCs w:val="24"/>
          <w:lang w:val="sr-Cyrl-CS"/>
        </w:rPr>
        <w:t xml:space="preserve">радови, материјал и друга опрема морају у потпуности одговарати свим захтевима </w:t>
      </w:r>
      <w:r w:rsidRPr="005576AE">
        <w:rPr>
          <w:rFonts w:ascii="Garamond" w:hAnsi="Garamond"/>
          <w:noProof/>
          <w:color w:val="000000"/>
          <w:spacing w:val="3"/>
          <w:sz w:val="24"/>
          <w:szCs w:val="24"/>
          <w:lang w:val="sr-Cyrl-CS"/>
        </w:rPr>
        <w:t>Наручиоца прецизираним у спецификацијама</w:t>
      </w:r>
      <w:r>
        <w:rPr>
          <w:rFonts w:ascii="Garamond" w:hAnsi="Garamond"/>
          <w:noProof/>
          <w:color w:val="000000"/>
          <w:spacing w:val="3"/>
          <w:sz w:val="24"/>
          <w:szCs w:val="24"/>
          <w:lang w:val="sr-Cyrl-CS"/>
        </w:rPr>
        <w:t>;</w:t>
      </w:r>
    </w:p>
    <w:p w14:paraId="5BDE882F" w14:textId="77777777" w:rsidR="005576AE" w:rsidRPr="005576AE" w:rsidRDefault="005576AE" w:rsidP="005576AE">
      <w:pPr>
        <w:numPr>
          <w:ilvl w:val="0"/>
          <w:numId w:val="33"/>
        </w:numPr>
        <w:shd w:val="clear" w:color="auto" w:fill="FFFFFF"/>
        <w:tabs>
          <w:tab w:val="left" w:pos="1134"/>
        </w:tabs>
        <w:ind w:right="19"/>
        <w:jc w:val="both"/>
        <w:rPr>
          <w:rFonts w:ascii="Garamond" w:hAnsi="Garamond"/>
          <w:noProof/>
          <w:color w:val="000000"/>
          <w:spacing w:val="2"/>
          <w:sz w:val="24"/>
          <w:szCs w:val="24"/>
          <w:lang w:val="sr-Cyrl-CS"/>
        </w:rPr>
      </w:pPr>
      <w:r w:rsidRPr="005576AE">
        <w:rPr>
          <w:rFonts w:ascii="Garamond" w:hAnsi="Garamond"/>
          <w:noProof/>
          <w:sz w:val="24"/>
          <w:szCs w:val="24"/>
          <w:lang w:val="sr-Cyrl-CS"/>
        </w:rPr>
        <w:t xml:space="preserve">рокови морају бити прецизно одређени, Наручилац неће прихватити непрецизно </w:t>
      </w:r>
      <w:r w:rsidRPr="005576AE">
        <w:rPr>
          <w:rFonts w:ascii="Garamond" w:hAnsi="Garamond"/>
          <w:noProof/>
          <w:spacing w:val="4"/>
          <w:sz w:val="24"/>
          <w:szCs w:val="24"/>
          <w:lang w:val="sr-Cyrl-CS"/>
        </w:rPr>
        <w:t>одређене рокове као што су нпр. одмах, по договору, од - до, и сл</w:t>
      </w:r>
      <w:r>
        <w:rPr>
          <w:rFonts w:ascii="Garamond" w:hAnsi="Garamond"/>
          <w:noProof/>
          <w:spacing w:val="4"/>
          <w:sz w:val="24"/>
          <w:szCs w:val="24"/>
          <w:lang w:val="sr-Cyrl-CS"/>
        </w:rPr>
        <w:t>.).</w:t>
      </w:r>
    </w:p>
    <w:p w14:paraId="031B4A98" w14:textId="77777777" w:rsidR="005576AE" w:rsidRPr="00377C61" w:rsidRDefault="005576AE" w:rsidP="005576AE">
      <w:pPr>
        <w:pStyle w:val="Default"/>
        <w:jc w:val="both"/>
        <w:rPr>
          <w:color w:val="auto"/>
          <w:lang w:val="sr-Cyrl-CS"/>
        </w:rPr>
      </w:pPr>
    </w:p>
    <w:p w14:paraId="490962B0" w14:textId="77777777" w:rsidR="00C412F2" w:rsidRPr="00305B7F" w:rsidRDefault="00C412F2" w:rsidP="00D97814">
      <w:pPr>
        <w:pStyle w:val="Default"/>
        <w:jc w:val="both"/>
        <w:rPr>
          <w:color w:val="auto"/>
          <w:lang w:val="sr-Cyrl-CS"/>
        </w:rPr>
      </w:pPr>
      <w:r w:rsidRPr="00305B7F">
        <w:rPr>
          <w:b/>
          <w:bCs/>
          <w:color w:val="auto"/>
          <w:lang w:val="sr-Cyrl-CS"/>
        </w:rPr>
        <w:t>5.10. ВАЛУТА И НАЧИН НА КОЈИ МОРА ДА БУДЕ НАВЕДЕНА И ИЗРАЖЕНА ЦЕНА У ПОНУДИ</w:t>
      </w:r>
    </w:p>
    <w:p w14:paraId="081BDFFF" w14:textId="77777777" w:rsidR="005576AE" w:rsidRPr="005576AE" w:rsidRDefault="005576AE" w:rsidP="005576AE">
      <w:pPr>
        <w:shd w:val="clear" w:color="auto" w:fill="FFFFFF"/>
        <w:tabs>
          <w:tab w:val="left" w:pos="1134"/>
        </w:tabs>
        <w:jc w:val="both"/>
        <w:rPr>
          <w:rFonts w:ascii="Garamond" w:hAnsi="Garamond"/>
          <w:noProof/>
          <w:color w:val="000000"/>
          <w:spacing w:val="3"/>
          <w:sz w:val="24"/>
          <w:szCs w:val="24"/>
          <w:u w:val="single"/>
          <w:lang w:val="sr-Cyrl-CS"/>
        </w:rPr>
      </w:pPr>
      <w:r w:rsidRPr="005576AE">
        <w:rPr>
          <w:rFonts w:ascii="Garamond" w:hAnsi="Garamond"/>
          <w:noProof/>
          <w:color w:val="000000"/>
          <w:spacing w:val="2"/>
          <w:sz w:val="24"/>
          <w:szCs w:val="24"/>
          <w:lang w:val="sr-Cyrl-CS"/>
        </w:rPr>
        <w:t>Цене у понуди се исказују у динарима, са и без пореза на додату вредност.</w:t>
      </w:r>
    </w:p>
    <w:p w14:paraId="306CECE4" w14:textId="77777777" w:rsidR="005576AE" w:rsidRPr="005576AE" w:rsidRDefault="005576AE" w:rsidP="005576AE">
      <w:pPr>
        <w:shd w:val="clear" w:color="auto" w:fill="FFFFFF"/>
        <w:tabs>
          <w:tab w:val="left" w:pos="1134"/>
        </w:tabs>
        <w:ind w:right="24"/>
        <w:jc w:val="both"/>
        <w:rPr>
          <w:rFonts w:ascii="Garamond" w:hAnsi="Garamond"/>
          <w:noProof/>
          <w:color w:val="000000"/>
          <w:spacing w:val="2"/>
          <w:sz w:val="24"/>
          <w:szCs w:val="24"/>
          <w:lang w:val="sr-Cyrl-CS"/>
        </w:rPr>
      </w:pPr>
      <w:r w:rsidRPr="005576AE">
        <w:rPr>
          <w:rFonts w:ascii="Garamond" w:hAnsi="Garamond"/>
          <w:noProof/>
          <w:color w:val="000000"/>
          <w:spacing w:val="2"/>
          <w:sz w:val="24"/>
          <w:szCs w:val="24"/>
          <w:lang w:val="sr-Cyrl-CS"/>
        </w:rPr>
        <w:t>Цене које понуди понуђач биће фиксне током извршења уговора и неће подлегати променама ни из каквог разлога.</w:t>
      </w:r>
    </w:p>
    <w:p w14:paraId="5DC8A398" w14:textId="77777777" w:rsidR="005576AE" w:rsidRPr="005576AE" w:rsidRDefault="005576AE" w:rsidP="005576AE">
      <w:pPr>
        <w:shd w:val="clear" w:color="auto" w:fill="FFFFFF"/>
        <w:tabs>
          <w:tab w:val="left" w:pos="1134"/>
        </w:tabs>
        <w:ind w:left="29" w:right="24"/>
        <w:jc w:val="both"/>
        <w:rPr>
          <w:rFonts w:ascii="Garamond" w:hAnsi="Garamond"/>
          <w:noProof/>
          <w:color w:val="000000"/>
          <w:spacing w:val="1"/>
          <w:sz w:val="24"/>
          <w:szCs w:val="24"/>
          <w:lang w:val="sr-Cyrl-CS"/>
        </w:rPr>
      </w:pPr>
      <w:r w:rsidRPr="005576AE">
        <w:rPr>
          <w:rFonts w:ascii="Garamond" w:hAnsi="Garamond"/>
          <w:noProof/>
          <w:color w:val="000000"/>
          <w:spacing w:val="5"/>
          <w:sz w:val="24"/>
          <w:szCs w:val="24"/>
          <w:lang w:val="sr-Cyrl-CS"/>
        </w:rPr>
        <w:t xml:space="preserve">У случају да у поднетој понуди није назначено да ли је понуђена цена са или без </w:t>
      </w:r>
      <w:r w:rsidRPr="005576AE">
        <w:rPr>
          <w:rFonts w:ascii="Garamond" w:hAnsi="Garamond"/>
          <w:noProof/>
          <w:color w:val="000000"/>
          <w:spacing w:val="1"/>
          <w:sz w:val="24"/>
          <w:szCs w:val="24"/>
          <w:lang w:val="sr-Cyrl-CS"/>
        </w:rPr>
        <w:t>ПДВ, сматраће се, сагласно Закону о јавним набавкама, да је иста дата без ПДВ.</w:t>
      </w:r>
    </w:p>
    <w:p w14:paraId="7538E3F8" w14:textId="77777777" w:rsidR="005576AE" w:rsidRPr="005576AE" w:rsidRDefault="005576AE" w:rsidP="005576AE">
      <w:pPr>
        <w:shd w:val="clear" w:color="auto" w:fill="FFFFFF"/>
        <w:tabs>
          <w:tab w:val="left" w:pos="1134"/>
        </w:tabs>
        <w:ind w:left="19" w:right="19"/>
        <w:jc w:val="both"/>
        <w:rPr>
          <w:rFonts w:ascii="Garamond" w:hAnsi="Garamond"/>
          <w:noProof/>
          <w:color w:val="000000"/>
          <w:spacing w:val="2"/>
          <w:sz w:val="24"/>
          <w:szCs w:val="24"/>
          <w:lang w:val="sr-Cyrl-CS"/>
        </w:rPr>
      </w:pPr>
      <w:r w:rsidRPr="005576AE">
        <w:rPr>
          <w:rFonts w:ascii="Garamond" w:hAnsi="Garamond"/>
          <w:noProof/>
          <w:color w:val="000000"/>
          <w:spacing w:val="9"/>
          <w:sz w:val="24"/>
          <w:szCs w:val="24"/>
          <w:lang w:val="sr-Cyrl-CS"/>
        </w:rPr>
        <w:t xml:space="preserve">Ако је у понуди исказана неуобичајено ниска цена, наручилац ће поступити у </w:t>
      </w:r>
      <w:r w:rsidRPr="005576AE">
        <w:rPr>
          <w:rFonts w:ascii="Garamond" w:hAnsi="Garamond"/>
          <w:noProof/>
          <w:color w:val="000000"/>
          <w:spacing w:val="2"/>
          <w:sz w:val="24"/>
          <w:szCs w:val="24"/>
          <w:lang w:val="sr-Cyrl-CS"/>
        </w:rPr>
        <w:t>складу са чланом 92. Закона о јавним набавкама.</w:t>
      </w:r>
    </w:p>
    <w:p w14:paraId="228E948F" w14:textId="77777777" w:rsidR="005576AE" w:rsidRPr="005576AE" w:rsidRDefault="005576AE" w:rsidP="005576AE">
      <w:pPr>
        <w:shd w:val="clear" w:color="auto" w:fill="FFFFFF"/>
        <w:tabs>
          <w:tab w:val="left" w:pos="1134"/>
        </w:tabs>
        <w:ind w:left="19" w:right="19"/>
        <w:jc w:val="both"/>
        <w:rPr>
          <w:rFonts w:ascii="Garamond" w:hAnsi="Garamond"/>
          <w:noProof/>
          <w:color w:val="000000"/>
          <w:spacing w:val="3"/>
          <w:sz w:val="24"/>
          <w:szCs w:val="24"/>
          <w:lang w:val="sr-Cyrl-CS"/>
        </w:rPr>
      </w:pPr>
      <w:r w:rsidRPr="005576AE">
        <w:rPr>
          <w:rFonts w:ascii="Garamond" w:hAnsi="Garamond"/>
          <w:noProof/>
          <w:color w:val="000000"/>
          <w:spacing w:val="10"/>
          <w:sz w:val="24"/>
          <w:szCs w:val="24"/>
          <w:lang w:val="sr-Cyrl-CS"/>
        </w:rPr>
        <w:t>У цени понуђач треба да урачуна и вредност добара и услуга који су неопходни за извршење уговора о јавној набавци радова</w:t>
      </w:r>
      <w:r w:rsidRPr="005576AE">
        <w:rPr>
          <w:rFonts w:ascii="Garamond" w:hAnsi="Garamond"/>
          <w:noProof/>
          <w:color w:val="000000"/>
          <w:spacing w:val="3"/>
          <w:sz w:val="24"/>
          <w:szCs w:val="24"/>
          <w:lang w:val="sr-Cyrl-CS"/>
        </w:rPr>
        <w:t>.</w:t>
      </w:r>
    </w:p>
    <w:p w14:paraId="52E60857" w14:textId="77777777" w:rsidR="005576AE" w:rsidRPr="005576AE" w:rsidRDefault="005576AE" w:rsidP="005576AE">
      <w:pPr>
        <w:tabs>
          <w:tab w:val="left" w:pos="1134"/>
        </w:tabs>
        <w:jc w:val="both"/>
        <w:rPr>
          <w:rFonts w:ascii="Garamond" w:hAnsi="Garamond"/>
          <w:noProof/>
          <w:sz w:val="24"/>
          <w:szCs w:val="24"/>
          <w:lang w:val="sr-Cyrl-CS"/>
        </w:rPr>
      </w:pPr>
      <w:r w:rsidRPr="005576AE">
        <w:rPr>
          <w:rFonts w:ascii="Garamond" w:hAnsi="Garamond"/>
          <w:noProof/>
          <w:sz w:val="24"/>
          <w:szCs w:val="24"/>
          <w:lang w:val="sr-Cyrl-CS"/>
        </w:rPr>
        <w:lastRenderedPageBreak/>
        <w:t>Образац структуре цене понуђач мора да попуни, овери печатом и потпише, чиме потврђује да су тачни подаци који су у обрасцима наведени.</w:t>
      </w:r>
    </w:p>
    <w:p w14:paraId="5DDADC01" w14:textId="77777777" w:rsidR="005576AE" w:rsidRPr="005576AE" w:rsidRDefault="005576AE" w:rsidP="005576AE">
      <w:pPr>
        <w:tabs>
          <w:tab w:val="left" w:pos="1134"/>
        </w:tabs>
        <w:jc w:val="both"/>
        <w:rPr>
          <w:rFonts w:ascii="Garamond" w:hAnsi="Garamond"/>
          <w:bCs/>
          <w:iCs/>
          <w:noProof/>
          <w:sz w:val="24"/>
          <w:szCs w:val="24"/>
          <w:lang w:val="sr-Cyrl-CS"/>
        </w:rPr>
      </w:pPr>
      <w:r w:rsidRPr="005576AE">
        <w:rPr>
          <w:rFonts w:ascii="Garamond" w:hAnsi="Garamond"/>
          <w:bCs/>
          <w:iCs/>
          <w:noProof/>
          <w:sz w:val="24"/>
          <w:szCs w:val="24"/>
          <w:lang w:val="sr-Cyrl-CS"/>
        </w:rPr>
        <w:t xml:space="preserve">Јединичне цене треба оформити тако да обухвате све трошкове (вредност материјала, радова и услуга које су нужно везане за извођење радова која су предмет ове набавке (осигурање, превоз, истовар, утовар, монтажа и други зависни трошкови). </w:t>
      </w:r>
    </w:p>
    <w:p w14:paraId="3036E982" w14:textId="77777777" w:rsidR="005576AE" w:rsidRPr="005576AE" w:rsidRDefault="005576AE" w:rsidP="005576AE">
      <w:pPr>
        <w:tabs>
          <w:tab w:val="left" w:pos="1134"/>
        </w:tabs>
        <w:jc w:val="both"/>
        <w:rPr>
          <w:rFonts w:ascii="Garamond" w:hAnsi="Garamond"/>
          <w:bCs/>
          <w:iCs/>
          <w:noProof/>
          <w:sz w:val="24"/>
          <w:szCs w:val="24"/>
          <w:lang w:val="sr-Cyrl-CS"/>
        </w:rPr>
      </w:pPr>
      <w:r w:rsidRPr="005576AE">
        <w:rPr>
          <w:rFonts w:ascii="Garamond" w:hAnsi="Garamond"/>
          <w:bCs/>
          <w:iCs/>
          <w:noProof/>
          <w:sz w:val="24"/>
          <w:szCs w:val="24"/>
          <w:lang w:val="sr-Cyrl-CS"/>
        </w:rPr>
        <w:t xml:space="preserve">Понуђене јединичне цене морају бити јасно и читко исписане. Свака евентуална измена и преправка већ уписане цене, мора бити парафирана и оверена од стране понуђача, тако да не доводи у сумњу, која од уписаних цена важи. </w:t>
      </w:r>
    </w:p>
    <w:p w14:paraId="45A8DD38" w14:textId="77777777" w:rsidR="005576AE" w:rsidRPr="005576AE" w:rsidRDefault="005576AE" w:rsidP="005576AE">
      <w:pPr>
        <w:tabs>
          <w:tab w:val="left" w:pos="1134"/>
        </w:tabs>
        <w:jc w:val="both"/>
        <w:rPr>
          <w:rFonts w:ascii="Garamond" w:hAnsi="Garamond"/>
          <w:bCs/>
          <w:iCs/>
          <w:noProof/>
          <w:sz w:val="24"/>
          <w:szCs w:val="24"/>
          <w:lang w:val="sr-Cyrl-CS"/>
        </w:rPr>
      </w:pPr>
      <w:r w:rsidRPr="005576AE">
        <w:rPr>
          <w:rFonts w:ascii="Garamond" w:hAnsi="Garamond"/>
          <w:bCs/>
          <w:iCs/>
          <w:noProof/>
          <w:sz w:val="24"/>
          <w:szCs w:val="24"/>
          <w:lang w:val="sr-Cyrl-CS"/>
        </w:rPr>
        <w:t>У току оцењивања понуде, Комисија ће вршити и контролу рачунарских операција понуђача, а као меродавну, узимати јединичну цену.</w:t>
      </w:r>
    </w:p>
    <w:p w14:paraId="7A3B81A3" w14:textId="77777777" w:rsidR="005576AE" w:rsidRPr="005576AE" w:rsidRDefault="005576AE" w:rsidP="005576AE">
      <w:pPr>
        <w:tabs>
          <w:tab w:val="left" w:pos="1134"/>
        </w:tabs>
        <w:jc w:val="both"/>
        <w:rPr>
          <w:rFonts w:ascii="Garamond" w:hAnsi="Garamond"/>
          <w:b/>
          <w:noProof/>
          <w:sz w:val="24"/>
          <w:szCs w:val="24"/>
          <w:lang w:val="sr-Cyrl-CS"/>
        </w:rPr>
      </w:pPr>
      <w:r w:rsidRPr="005576AE">
        <w:rPr>
          <w:rFonts w:ascii="Garamond" w:hAnsi="Garamond"/>
          <w:b/>
          <w:bCs/>
          <w:iCs/>
          <w:noProof/>
          <w:sz w:val="24"/>
          <w:szCs w:val="24"/>
          <w:u w:val="single"/>
          <w:lang w:val="sr-Cyrl-CS"/>
        </w:rPr>
        <w:t>Ј</w:t>
      </w:r>
      <w:r w:rsidRPr="005576AE">
        <w:rPr>
          <w:rFonts w:ascii="Garamond" w:hAnsi="Garamond"/>
          <w:b/>
          <w:noProof/>
          <w:sz w:val="24"/>
          <w:szCs w:val="24"/>
          <w:u w:val="single"/>
          <w:lang w:val="sr-Cyrl-CS"/>
        </w:rPr>
        <w:t>единичне цене из понуде</w:t>
      </w:r>
      <w:r w:rsidRPr="005576AE">
        <w:rPr>
          <w:rFonts w:ascii="Garamond" w:hAnsi="Garamond"/>
          <w:noProof/>
          <w:sz w:val="24"/>
          <w:szCs w:val="24"/>
          <w:u w:val="single"/>
          <w:lang w:val="sr-Cyrl-CS"/>
        </w:rPr>
        <w:t xml:space="preserve"> су </w:t>
      </w:r>
      <w:r w:rsidRPr="005576AE">
        <w:rPr>
          <w:rFonts w:ascii="Garamond" w:hAnsi="Garamond"/>
          <w:b/>
          <w:noProof/>
          <w:sz w:val="24"/>
          <w:szCs w:val="24"/>
          <w:u w:val="single"/>
          <w:lang w:val="sr-Cyrl-CS"/>
        </w:rPr>
        <w:t>фиксне</w:t>
      </w:r>
      <w:r w:rsidRPr="005576AE">
        <w:rPr>
          <w:rFonts w:ascii="Garamond" w:hAnsi="Garamond"/>
          <w:noProof/>
          <w:sz w:val="24"/>
          <w:szCs w:val="24"/>
          <w:u w:val="single"/>
          <w:lang w:val="sr-Cyrl-CS"/>
        </w:rPr>
        <w:t xml:space="preserve"> и </w:t>
      </w:r>
      <w:r w:rsidRPr="005576AE">
        <w:rPr>
          <w:rFonts w:ascii="Garamond" w:hAnsi="Garamond"/>
          <w:b/>
          <w:noProof/>
          <w:sz w:val="24"/>
          <w:szCs w:val="24"/>
          <w:u w:val="single"/>
          <w:lang w:val="sr-Cyrl-CS"/>
        </w:rPr>
        <w:t xml:space="preserve">не могу се мењати у периоду важења </w:t>
      </w:r>
      <w:r>
        <w:rPr>
          <w:rFonts w:ascii="Garamond" w:hAnsi="Garamond"/>
          <w:b/>
          <w:noProof/>
          <w:sz w:val="24"/>
          <w:szCs w:val="24"/>
          <w:u w:val="single"/>
          <w:lang w:val="sr-Cyrl-CS"/>
        </w:rPr>
        <w:t>у</w:t>
      </w:r>
      <w:r w:rsidRPr="005576AE">
        <w:rPr>
          <w:rFonts w:ascii="Garamond" w:hAnsi="Garamond"/>
          <w:b/>
          <w:noProof/>
          <w:sz w:val="24"/>
          <w:szCs w:val="24"/>
          <w:u w:val="single"/>
          <w:lang w:val="sr-Cyrl-CS"/>
        </w:rPr>
        <w:t>говора</w:t>
      </w:r>
      <w:r w:rsidRPr="005576AE">
        <w:rPr>
          <w:rFonts w:ascii="Garamond" w:hAnsi="Garamond"/>
          <w:b/>
          <w:noProof/>
          <w:sz w:val="24"/>
          <w:szCs w:val="24"/>
          <w:lang w:val="sr-Cyrl-CS"/>
        </w:rPr>
        <w:t>.</w:t>
      </w:r>
    </w:p>
    <w:p w14:paraId="57E93151" w14:textId="77777777" w:rsidR="005576AE" w:rsidRDefault="005576AE" w:rsidP="005576AE">
      <w:pPr>
        <w:tabs>
          <w:tab w:val="left" w:pos="1134"/>
        </w:tabs>
        <w:jc w:val="both"/>
        <w:rPr>
          <w:rFonts w:ascii="Garamond" w:hAnsi="Garamond"/>
          <w:noProof/>
          <w:sz w:val="24"/>
          <w:szCs w:val="24"/>
          <w:lang w:val="sr-Cyrl-CS"/>
        </w:rPr>
      </w:pPr>
      <w:r w:rsidRPr="005576AE">
        <w:rPr>
          <w:rFonts w:ascii="Garamond" w:hAnsi="Garamond"/>
          <w:noProof/>
          <w:sz w:val="24"/>
          <w:szCs w:val="24"/>
          <w:lang w:val="sr-Cyrl-CS"/>
        </w:rPr>
        <w:t xml:space="preserve">Осим вредности рада, материјала и услуга неопходних за извршење уговора, уговорена цена обухвата и </w:t>
      </w:r>
      <w:r>
        <w:rPr>
          <w:rFonts w:ascii="Garamond" w:hAnsi="Garamond"/>
          <w:noProof/>
          <w:sz w:val="24"/>
          <w:szCs w:val="24"/>
          <w:lang w:val="sr-Cyrl-CS"/>
        </w:rPr>
        <w:t xml:space="preserve">све зависне </w:t>
      </w:r>
      <w:r w:rsidRPr="005576AE">
        <w:rPr>
          <w:rFonts w:ascii="Garamond" w:hAnsi="Garamond"/>
          <w:noProof/>
          <w:sz w:val="24"/>
          <w:szCs w:val="24"/>
          <w:lang w:val="sr-Cyrl-CS"/>
        </w:rPr>
        <w:t>трошкове</w:t>
      </w:r>
      <w:r>
        <w:rPr>
          <w:rFonts w:ascii="Garamond" w:hAnsi="Garamond"/>
          <w:noProof/>
          <w:sz w:val="24"/>
          <w:szCs w:val="24"/>
          <w:lang w:val="sr-Cyrl-CS"/>
        </w:rPr>
        <w:t>.</w:t>
      </w:r>
    </w:p>
    <w:p w14:paraId="2815C7DE" w14:textId="77777777" w:rsidR="005576AE" w:rsidRPr="005576AE" w:rsidRDefault="005576AE" w:rsidP="005576AE">
      <w:pPr>
        <w:tabs>
          <w:tab w:val="left" w:pos="1134"/>
        </w:tabs>
        <w:jc w:val="both"/>
        <w:rPr>
          <w:rFonts w:ascii="Garamond" w:hAnsi="Garamond"/>
          <w:noProof/>
          <w:sz w:val="24"/>
          <w:szCs w:val="24"/>
          <w:lang w:val="sr-Cyrl-CS"/>
        </w:rPr>
      </w:pPr>
      <w:r w:rsidRPr="005576AE">
        <w:rPr>
          <w:rFonts w:ascii="Garamond" w:hAnsi="Garamond"/>
          <w:noProof/>
          <w:sz w:val="24"/>
          <w:szCs w:val="24"/>
          <w:lang w:val="sr-Cyrl-CS"/>
        </w:rPr>
        <w:t>Јединичне цене из понуде важе и за вишкове, односно мањкове радова, ако не прелазе 10% од уговорених количина радова, у складу са релевантним прописима.</w:t>
      </w:r>
    </w:p>
    <w:p w14:paraId="66A16883" w14:textId="77777777" w:rsidR="005576AE" w:rsidRDefault="005576AE" w:rsidP="005576AE">
      <w:pPr>
        <w:tabs>
          <w:tab w:val="left" w:pos="1134"/>
        </w:tabs>
        <w:jc w:val="both"/>
        <w:rPr>
          <w:rFonts w:ascii="Garamond" w:hAnsi="Garamond"/>
          <w:noProof/>
          <w:sz w:val="24"/>
          <w:szCs w:val="24"/>
          <w:lang w:val="sr-Cyrl-CS"/>
        </w:rPr>
      </w:pPr>
      <w:r w:rsidRPr="005576AE">
        <w:rPr>
          <w:rFonts w:ascii="Garamond" w:hAnsi="Garamond"/>
          <w:noProof/>
          <w:sz w:val="24"/>
          <w:szCs w:val="24"/>
          <w:lang w:val="sr-Cyrl-CS"/>
        </w:rPr>
        <w:t>Цена одређена у укупном износу обухвата и вредност непредвиђених радова за које је извођач у време закључења уговора знао или је морао знати да се морају извести.</w:t>
      </w:r>
    </w:p>
    <w:p w14:paraId="79BE8457" w14:textId="77777777" w:rsidR="00BF5CCE" w:rsidRPr="00BF5CCE" w:rsidRDefault="00BF5CCE" w:rsidP="00BF5CCE">
      <w:pPr>
        <w:tabs>
          <w:tab w:val="left" w:pos="1134"/>
        </w:tabs>
        <w:jc w:val="both"/>
        <w:rPr>
          <w:rFonts w:ascii="Garamond" w:hAnsi="Garamond"/>
          <w:b/>
          <w:sz w:val="24"/>
          <w:szCs w:val="24"/>
          <w:lang w:val="sr-Cyrl-CS"/>
        </w:rPr>
      </w:pPr>
      <w:r w:rsidRPr="00BF5CCE">
        <w:rPr>
          <w:rFonts w:ascii="Garamond" w:hAnsi="Garamond"/>
          <w:b/>
          <w:sz w:val="24"/>
          <w:szCs w:val="24"/>
          <w:lang w:val="sr-Cyrl-CS"/>
        </w:rPr>
        <w:t>5.11. ОБИЛАЗАК ЛОКАЦИЈЕ</w:t>
      </w:r>
    </w:p>
    <w:p w14:paraId="1CE808C0" w14:textId="2AA7B132" w:rsidR="00BF5CCE" w:rsidRPr="00BF5CCE" w:rsidRDefault="00BF5CCE" w:rsidP="00BF5CCE">
      <w:pPr>
        <w:tabs>
          <w:tab w:val="left" w:pos="1134"/>
        </w:tabs>
        <w:jc w:val="both"/>
        <w:rPr>
          <w:rFonts w:ascii="Garamond" w:hAnsi="Garamond"/>
          <w:b/>
          <w:sz w:val="24"/>
          <w:szCs w:val="24"/>
          <w:lang w:val="sr-Cyrl-CS"/>
        </w:rPr>
      </w:pPr>
      <w:r w:rsidRPr="00BF5CCE">
        <w:rPr>
          <w:rFonts w:ascii="Garamond" w:hAnsi="Garamond"/>
          <w:b/>
          <w:sz w:val="24"/>
          <w:szCs w:val="24"/>
          <w:lang w:val="sr-Cyrl-CS"/>
        </w:rPr>
        <w:t xml:space="preserve">Понуђач је </w:t>
      </w:r>
      <w:r w:rsidR="001300A6">
        <w:rPr>
          <w:rFonts w:ascii="Garamond" w:hAnsi="Garamond"/>
          <w:b/>
          <w:sz w:val="24"/>
          <w:szCs w:val="24"/>
          <w:lang w:val="sr-Cyrl-CS"/>
        </w:rPr>
        <w:t>у могућности</w:t>
      </w:r>
      <w:r w:rsidRPr="00BF5CCE">
        <w:rPr>
          <w:rFonts w:ascii="Garamond" w:hAnsi="Garamond"/>
          <w:b/>
          <w:sz w:val="24"/>
          <w:szCs w:val="24"/>
          <w:lang w:val="sr-Cyrl-CS"/>
        </w:rPr>
        <w:t xml:space="preserve"> да уз претходну најаву изврши обилазак локације на којој ће се изводити радови. Најава се врши најкраће дан раније пре оби</w:t>
      </w:r>
      <w:r w:rsidR="001300A6">
        <w:rPr>
          <w:rFonts w:ascii="Garamond" w:hAnsi="Garamond"/>
          <w:b/>
          <w:sz w:val="24"/>
          <w:szCs w:val="24"/>
          <w:lang w:val="sr-Cyrl-CS"/>
        </w:rPr>
        <w:t xml:space="preserve">ласка на телефон 011/3640-235 </w:t>
      </w:r>
    </w:p>
    <w:p w14:paraId="0CA46D11" w14:textId="767A2898" w:rsidR="00BF5CCE" w:rsidRPr="00BF5CCE" w:rsidRDefault="00BF5CCE" w:rsidP="00BF5CCE">
      <w:pPr>
        <w:tabs>
          <w:tab w:val="left" w:pos="1134"/>
        </w:tabs>
        <w:jc w:val="both"/>
        <w:rPr>
          <w:rFonts w:ascii="Garamond" w:hAnsi="Garamond"/>
          <w:b/>
          <w:sz w:val="24"/>
          <w:szCs w:val="24"/>
          <w:lang w:val="sr-Cyrl-CS"/>
        </w:rPr>
      </w:pPr>
      <w:r w:rsidRPr="00BF5CCE">
        <w:rPr>
          <w:rFonts w:ascii="Garamond" w:hAnsi="Garamond"/>
          <w:b/>
          <w:sz w:val="24"/>
          <w:szCs w:val="24"/>
          <w:lang w:val="sr-Cyrl-CS"/>
        </w:rPr>
        <w:t>Приликом обиласка л</w:t>
      </w:r>
      <w:r>
        <w:rPr>
          <w:rFonts w:ascii="Garamond" w:hAnsi="Garamond"/>
          <w:b/>
          <w:sz w:val="24"/>
          <w:szCs w:val="24"/>
          <w:lang w:val="sr-Cyrl-CS"/>
        </w:rPr>
        <w:t>окације понуђачу ће на Обрасцу 11</w:t>
      </w:r>
      <w:r w:rsidRPr="00BF5CCE">
        <w:rPr>
          <w:rFonts w:ascii="Garamond" w:hAnsi="Garamond"/>
          <w:b/>
          <w:sz w:val="24"/>
          <w:szCs w:val="24"/>
          <w:lang w:val="sr-Cyrl-CS"/>
        </w:rPr>
        <w:t xml:space="preserve"> - Изјава о обиласку локације, представник корисника, својим потписом оверити да је извршио обилазак локације извођења радова. </w:t>
      </w:r>
    </w:p>
    <w:p w14:paraId="1AF8EB50" w14:textId="77777777" w:rsidR="00BF5CCE" w:rsidRPr="00BF5CCE" w:rsidRDefault="00BF5CCE" w:rsidP="00BF5CCE">
      <w:pPr>
        <w:tabs>
          <w:tab w:val="left" w:pos="1134"/>
        </w:tabs>
        <w:jc w:val="both"/>
        <w:rPr>
          <w:rFonts w:ascii="Garamond" w:hAnsi="Garamond"/>
          <w:b/>
          <w:sz w:val="24"/>
          <w:szCs w:val="24"/>
          <w:lang w:val="sr-Cyrl-CS"/>
        </w:rPr>
      </w:pPr>
      <w:r w:rsidRPr="00BF5CCE">
        <w:rPr>
          <w:rFonts w:ascii="Garamond" w:hAnsi="Garamond"/>
          <w:b/>
          <w:sz w:val="24"/>
          <w:szCs w:val="24"/>
          <w:lang w:val="sr-Cyrl-CS"/>
        </w:rPr>
        <w:t>Понуђач је у обавези да овако оверену и попуњену изјаву о обиласку локације достави уз понуду.</w:t>
      </w:r>
    </w:p>
    <w:p w14:paraId="593353C3" w14:textId="77777777" w:rsidR="00606506" w:rsidRPr="00377C61" w:rsidRDefault="00606506" w:rsidP="00D97814">
      <w:pPr>
        <w:pStyle w:val="Default"/>
        <w:jc w:val="both"/>
        <w:rPr>
          <w:color w:val="auto"/>
          <w:lang w:val="sr-Cyrl-CS"/>
        </w:rPr>
      </w:pPr>
    </w:p>
    <w:p w14:paraId="21214871" w14:textId="37FB975D" w:rsidR="00C412F2" w:rsidRPr="00305B7F" w:rsidRDefault="00AA735E" w:rsidP="00D97814">
      <w:pPr>
        <w:pStyle w:val="Default"/>
        <w:jc w:val="both"/>
        <w:rPr>
          <w:color w:val="auto"/>
          <w:lang w:val="sr-Cyrl-CS"/>
        </w:rPr>
      </w:pPr>
      <w:r w:rsidRPr="00305B7F">
        <w:rPr>
          <w:b/>
          <w:bCs/>
          <w:color w:val="auto"/>
          <w:lang w:val="sr-Cyrl-CS"/>
        </w:rPr>
        <w:t>5.1</w:t>
      </w:r>
      <w:r w:rsidR="00BF5CCE">
        <w:rPr>
          <w:b/>
          <w:bCs/>
          <w:color w:val="auto"/>
          <w:lang w:val="sr-Cyrl-CS"/>
        </w:rPr>
        <w:t>2</w:t>
      </w:r>
      <w:r w:rsidR="00C412F2" w:rsidRPr="00305B7F">
        <w:rPr>
          <w:b/>
          <w:bCs/>
          <w:color w:val="auto"/>
          <w:lang w:val="sr-Cyrl-CS"/>
        </w:rPr>
        <w:t>. ПОДАЦИ О ДРЖАВНОМ ОРГАНУ ИЛИ ОРГАНИЗАЦИЈИ, ОДНОСНО ОРГАНУ ИЛИ СЛУЖБИ ТЕРИТОРИЈАЛНЕ АУТОНОМИЈЕ  ИЛИ</w:t>
      </w:r>
      <w:r w:rsidR="007B5D0F" w:rsidRPr="00305B7F">
        <w:rPr>
          <w:b/>
          <w:bCs/>
          <w:color w:val="auto"/>
          <w:lang w:val="sr-Cyrl-CS"/>
        </w:rPr>
        <w:t xml:space="preserve"> </w:t>
      </w:r>
      <w:r w:rsidR="00C412F2" w:rsidRPr="00305B7F">
        <w:rPr>
          <w:b/>
          <w:bCs/>
          <w:color w:val="auto"/>
          <w:lang w:val="sr-Cyrl-CS"/>
        </w:rPr>
        <w:t>ЛОКАЛНЕ САМОУПРАВЕ ГДЕ СЕ МОГУ</w:t>
      </w:r>
      <w:r w:rsidR="007B5D0F" w:rsidRPr="00305B7F">
        <w:rPr>
          <w:b/>
          <w:bCs/>
          <w:color w:val="auto"/>
          <w:lang w:val="sr-Cyrl-CS"/>
        </w:rPr>
        <w:t xml:space="preserve"> </w:t>
      </w:r>
      <w:r w:rsidR="00C412F2" w:rsidRPr="00305B7F">
        <w:rPr>
          <w:b/>
          <w:bCs/>
          <w:color w:val="auto"/>
          <w:lang w:val="sr-Cyrl-CS"/>
        </w:rPr>
        <w:t xml:space="preserve">БЛАГОВРЕМЕНО ДОБИТИ ИСПРАВНИ ПОДАЦИ О ПОРЕСКИМ ОБАВЕЗАМА, ЗАШТИТИ ЖИВОТНЕ СРЕДИНЕ, ЗАШТИТИ ПРИ ЗАПОШЉАВАЊУ, УСЛОВИМА РАДА И СЛ., А КОЈИ СУ ВЕЗАНИ ЗА ИЗВРШЕЊЕ УГОВОРА О ЈАВНОЈ НАБАВЦИ </w:t>
      </w:r>
    </w:p>
    <w:p w14:paraId="14E4E069" w14:textId="77777777" w:rsidR="00C412F2" w:rsidRPr="005C32CC" w:rsidRDefault="00C412F2" w:rsidP="00D97814">
      <w:pPr>
        <w:pStyle w:val="Default"/>
        <w:jc w:val="both"/>
        <w:rPr>
          <w:color w:val="auto"/>
          <w:lang w:val="sr-Cyrl-CS"/>
        </w:rPr>
      </w:pPr>
      <w:r w:rsidRPr="005C32CC">
        <w:rPr>
          <w:color w:val="auto"/>
          <w:lang w:val="sr-Cyrl-CS"/>
        </w:rPr>
        <w:t>Подаци о пореским обавезама се могу добити у Пореској управи, Министарства финансија.</w:t>
      </w:r>
    </w:p>
    <w:p w14:paraId="2B81C8F4" w14:textId="77777777" w:rsidR="00C412F2" w:rsidRPr="005C32CC" w:rsidRDefault="00C412F2" w:rsidP="00D97814">
      <w:pPr>
        <w:pStyle w:val="Default"/>
        <w:jc w:val="both"/>
        <w:rPr>
          <w:color w:val="auto"/>
          <w:lang w:val="sr-Cyrl-CS"/>
        </w:rPr>
      </w:pPr>
      <w:r w:rsidRPr="005C32CC">
        <w:rPr>
          <w:color w:val="auto"/>
          <w:lang w:val="sr-Cyrl-CS"/>
        </w:rPr>
        <w:t>Подаци о заштити животне средине се могу добити у Агенцији за заштиту животне средине и у Министарству енергетике, развоја и заштите животне средине.</w:t>
      </w:r>
    </w:p>
    <w:p w14:paraId="2D0703F2" w14:textId="77777777" w:rsidR="00C412F2" w:rsidRPr="00377C61" w:rsidRDefault="00C412F2" w:rsidP="00D97814">
      <w:pPr>
        <w:pStyle w:val="Default"/>
        <w:jc w:val="both"/>
        <w:rPr>
          <w:color w:val="auto"/>
          <w:lang w:val="sr-Cyrl-CS"/>
        </w:rPr>
      </w:pPr>
      <w:r w:rsidRPr="005C32CC">
        <w:rPr>
          <w:color w:val="auto"/>
          <w:lang w:val="sr-Cyrl-CS"/>
        </w:rPr>
        <w:lastRenderedPageBreak/>
        <w:t>Подаци о заштити при запошљавању и условима рада се могу добити у Министарству рада, запошљавања и социјалне политике.</w:t>
      </w:r>
    </w:p>
    <w:p w14:paraId="012F2373" w14:textId="77777777" w:rsidR="00606506" w:rsidRPr="00377C61" w:rsidRDefault="00606506" w:rsidP="00D97814">
      <w:pPr>
        <w:pStyle w:val="Default"/>
        <w:jc w:val="both"/>
        <w:rPr>
          <w:color w:val="auto"/>
          <w:lang w:val="sr-Cyrl-CS"/>
        </w:rPr>
      </w:pPr>
    </w:p>
    <w:p w14:paraId="086F9FAA" w14:textId="5A53E4E1" w:rsidR="00C412F2" w:rsidRPr="00305B7F" w:rsidRDefault="00AA735E" w:rsidP="00D97814">
      <w:pPr>
        <w:pStyle w:val="Default"/>
        <w:jc w:val="both"/>
        <w:rPr>
          <w:color w:val="auto"/>
          <w:lang w:val="sr-Cyrl-CS"/>
        </w:rPr>
      </w:pPr>
      <w:r w:rsidRPr="00305B7F">
        <w:rPr>
          <w:b/>
          <w:bCs/>
          <w:color w:val="auto"/>
          <w:lang w:val="sr-Cyrl-CS"/>
        </w:rPr>
        <w:t>5.1</w:t>
      </w:r>
      <w:r w:rsidR="00BF5CCE">
        <w:rPr>
          <w:b/>
          <w:bCs/>
          <w:color w:val="auto"/>
          <w:lang w:val="sr-Cyrl-CS"/>
        </w:rPr>
        <w:t>3</w:t>
      </w:r>
      <w:r w:rsidR="00C412F2" w:rsidRPr="00305B7F">
        <w:rPr>
          <w:b/>
          <w:bCs/>
          <w:color w:val="auto"/>
          <w:lang w:val="sr-Cyrl-CS"/>
        </w:rPr>
        <w:t xml:space="preserve">. ЗАШТИТА ПОВЕРЉИВОСТИ ПОДАТАКА КОЈЕ НАРУЧИЛАЦ СТАВЉА ПОНУЂАЧИМА НА РАСПОЛАГАЊЕ, УКЉУЧУЈУЋИ И ЊИХОВЕ ПОДИЗВОЂАЧЕ </w:t>
      </w:r>
    </w:p>
    <w:p w14:paraId="3D4CE8AB" w14:textId="77777777" w:rsidR="00C412F2" w:rsidRPr="00377C61" w:rsidRDefault="00C412F2" w:rsidP="00D97814">
      <w:pPr>
        <w:pStyle w:val="Default"/>
        <w:jc w:val="both"/>
        <w:rPr>
          <w:color w:val="auto"/>
          <w:lang w:val="sr-Cyrl-CS"/>
        </w:rPr>
      </w:pPr>
      <w:r w:rsidRPr="005C32CC">
        <w:rPr>
          <w:color w:val="auto"/>
          <w:lang w:val="sr-Cyrl-CS"/>
        </w:rPr>
        <w:t>Предметна набавка не садржи поверљиве информације које наручилац ставља на располагање.</w:t>
      </w:r>
    </w:p>
    <w:p w14:paraId="4A86B808" w14:textId="77777777" w:rsidR="00606506" w:rsidRPr="00377C61" w:rsidRDefault="00606506" w:rsidP="00D97814">
      <w:pPr>
        <w:pStyle w:val="Default"/>
        <w:jc w:val="both"/>
        <w:rPr>
          <w:color w:val="auto"/>
          <w:lang w:val="sr-Cyrl-CS"/>
        </w:rPr>
      </w:pPr>
    </w:p>
    <w:p w14:paraId="2D4EED37" w14:textId="555008FC" w:rsidR="00C412F2" w:rsidRPr="00305B7F" w:rsidRDefault="00AA735E" w:rsidP="00D97814">
      <w:pPr>
        <w:pStyle w:val="Default"/>
        <w:jc w:val="both"/>
        <w:rPr>
          <w:color w:val="auto"/>
          <w:lang w:val="sr-Cyrl-CS"/>
        </w:rPr>
      </w:pPr>
      <w:r w:rsidRPr="00305B7F">
        <w:rPr>
          <w:b/>
          <w:bCs/>
          <w:color w:val="auto"/>
          <w:lang w:val="sr-Cyrl-CS"/>
        </w:rPr>
        <w:t>5.1</w:t>
      </w:r>
      <w:r w:rsidR="00BF5CCE">
        <w:rPr>
          <w:b/>
          <w:bCs/>
          <w:color w:val="auto"/>
          <w:lang w:val="sr-Cyrl-RS"/>
        </w:rPr>
        <w:t>4</w:t>
      </w:r>
      <w:r w:rsidR="00C412F2" w:rsidRPr="00305B7F">
        <w:rPr>
          <w:b/>
          <w:bCs/>
          <w:color w:val="auto"/>
          <w:lang w:val="sr-Cyrl-CS"/>
        </w:rPr>
        <w:t>. ДОДАТНЕ ИНФОРМАЦИЈЕ ИЛИ ПОЈАШЊЕЊА У ВЕЗИ СА ПРИПРЕМАЊЕМ ПОНУДЕ</w:t>
      </w:r>
    </w:p>
    <w:p w14:paraId="47EF1672" w14:textId="77777777" w:rsidR="00C412F2" w:rsidRPr="005C32CC" w:rsidRDefault="00C412F2" w:rsidP="00D97814">
      <w:pPr>
        <w:pStyle w:val="Default"/>
        <w:jc w:val="both"/>
        <w:rPr>
          <w:color w:val="auto"/>
          <w:lang w:val="sr-Cyrl-CS"/>
        </w:rPr>
      </w:pPr>
      <w:r w:rsidRPr="005C32CC">
        <w:rPr>
          <w:color w:val="auto"/>
          <w:lang w:val="sr-Cyrl-CS"/>
        </w:rPr>
        <w:t xml:space="preserve">Заинтересовано лице може, у писаном обликуна е-маил: </w:t>
      </w:r>
      <w:hyperlink r:id="rId10" w:history="1">
        <w:r w:rsidR="0025529C">
          <w:rPr>
            <w:rStyle w:val="Hyperlink"/>
          </w:rPr>
          <w:t>javne</w:t>
        </w:r>
        <w:r w:rsidR="0025529C" w:rsidRPr="005C32CC">
          <w:rPr>
            <w:rStyle w:val="Hyperlink"/>
            <w:lang w:val="sr-Cyrl-CS"/>
          </w:rPr>
          <w:t>.</w:t>
        </w:r>
        <w:r w:rsidR="0025529C">
          <w:rPr>
            <w:rStyle w:val="Hyperlink"/>
          </w:rPr>
          <w:t>nabavke</w:t>
        </w:r>
        <w:r w:rsidR="0025529C" w:rsidRPr="005C32CC">
          <w:rPr>
            <w:rStyle w:val="Hyperlink"/>
            <w:lang w:val="sr-Cyrl-CS"/>
          </w:rPr>
          <w:t>@</w:t>
        </w:r>
        <w:r w:rsidR="0025529C">
          <w:rPr>
            <w:rStyle w:val="Hyperlink"/>
          </w:rPr>
          <w:t>ihtm</w:t>
        </w:r>
        <w:r w:rsidR="0025529C" w:rsidRPr="005C32CC">
          <w:rPr>
            <w:rStyle w:val="Hyperlink"/>
            <w:lang w:val="sr-Cyrl-CS"/>
          </w:rPr>
          <w:t>.</w:t>
        </w:r>
        <w:r w:rsidR="0025529C">
          <w:rPr>
            <w:rStyle w:val="Hyperlink"/>
          </w:rPr>
          <w:t>bg</w:t>
        </w:r>
        <w:r w:rsidR="0025529C" w:rsidRPr="005C32CC">
          <w:rPr>
            <w:rStyle w:val="Hyperlink"/>
            <w:lang w:val="sr-Cyrl-CS"/>
          </w:rPr>
          <w:t>.</w:t>
        </w:r>
        <w:r w:rsidR="0025529C">
          <w:rPr>
            <w:rStyle w:val="Hyperlink"/>
          </w:rPr>
          <w:t>ac</w:t>
        </w:r>
        <w:r w:rsidR="0025529C" w:rsidRPr="005C32CC">
          <w:rPr>
            <w:rStyle w:val="Hyperlink"/>
            <w:lang w:val="sr-Cyrl-CS"/>
          </w:rPr>
          <w:t>.</w:t>
        </w:r>
        <w:r w:rsidR="0025529C">
          <w:rPr>
            <w:rStyle w:val="Hyperlink"/>
          </w:rPr>
          <w:t>rs</w:t>
        </w:r>
      </w:hyperlink>
      <w:r w:rsidRPr="005C32CC">
        <w:rPr>
          <w:color w:val="auto"/>
          <w:lang w:val="sr-Cyrl-CS"/>
        </w:rPr>
        <w:t>,</w:t>
      </w:r>
      <w:r w:rsidR="005576AE" w:rsidRPr="005C32CC">
        <w:rPr>
          <w:color w:val="auto"/>
          <w:lang w:val="sr-Cyrl-CS"/>
        </w:rPr>
        <w:t xml:space="preserve"> </w:t>
      </w:r>
      <w:r w:rsidRPr="005C32CC">
        <w:rPr>
          <w:color w:val="auto"/>
          <w:lang w:val="sr-Cyrl-CS"/>
        </w:rPr>
        <w:t xml:space="preserve">тражити од наручиоца додатне информације или појашњења у вези са припремањем понуде, најкасније 5 дана пре истека рока за подношење понуде. </w:t>
      </w:r>
    </w:p>
    <w:p w14:paraId="3A3CE77C" w14:textId="77777777" w:rsidR="00C412F2" w:rsidRPr="005C32CC" w:rsidRDefault="00C412F2" w:rsidP="00D97814">
      <w:pPr>
        <w:pStyle w:val="Default"/>
        <w:jc w:val="both"/>
        <w:rPr>
          <w:color w:val="auto"/>
          <w:lang w:val="sr-Cyrl-CS"/>
        </w:rPr>
      </w:pPr>
      <w:r w:rsidRPr="005C32CC">
        <w:rPr>
          <w:color w:val="auto"/>
          <w:lang w:val="sr-Cyrl-CS"/>
        </w:rPr>
        <w:t xml:space="preserve">Наручилац ће заинтересованом лицу у року од 3 (три) дана од дана пријема захтева за додатним информацијама или појашњењима конкурсне документације, одговор доставити у писаном облику и истовремено ће ту информацију објавити на Порталу јавних набавки и на својој интернет страници. </w:t>
      </w:r>
    </w:p>
    <w:p w14:paraId="4D89523E" w14:textId="2D54A768" w:rsidR="00C412F2" w:rsidRPr="005C32CC" w:rsidRDefault="00C412F2" w:rsidP="00606506">
      <w:pPr>
        <w:pStyle w:val="Default"/>
        <w:jc w:val="both"/>
        <w:rPr>
          <w:color w:val="auto"/>
          <w:lang w:val="sr-Cyrl-CS"/>
        </w:rPr>
      </w:pPr>
      <w:r w:rsidRPr="005C32CC">
        <w:rPr>
          <w:color w:val="auto"/>
          <w:lang w:val="sr-Cyrl-CS"/>
        </w:rPr>
        <w:t>Додатне информације или појашњења упућују се са напоменом „Захтев за додатним информацијама или појашњењима конкурсне документације,</w:t>
      </w:r>
      <w:r w:rsidR="00406F92" w:rsidRPr="005C32CC">
        <w:rPr>
          <w:color w:val="auto"/>
          <w:lang w:val="sr-Cyrl-CS"/>
        </w:rPr>
        <w:t xml:space="preserve"> </w:t>
      </w:r>
      <w:r w:rsidRPr="005C32CC">
        <w:rPr>
          <w:color w:val="auto"/>
          <w:lang w:val="sr-Cyrl-CS"/>
        </w:rPr>
        <w:t>јавна набавка број</w:t>
      </w:r>
      <w:r w:rsidR="00AA735E">
        <w:rPr>
          <w:color w:val="auto"/>
          <w:lang w:val="sr-Cyrl-CS"/>
        </w:rPr>
        <w:t xml:space="preserve"> </w:t>
      </w:r>
      <w:r w:rsidR="005C32CC">
        <w:rPr>
          <w:color w:val="auto"/>
          <w:lang w:val="sr-Cyrl-CS"/>
        </w:rPr>
        <w:t>ОП 4/19</w:t>
      </w:r>
      <w:r w:rsidRPr="005C32CC">
        <w:rPr>
          <w:color w:val="auto"/>
          <w:lang w:val="sr-Cyrl-CS"/>
        </w:rPr>
        <w:t>”.</w:t>
      </w:r>
    </w:p>
    <w:p w14:paraId="2824F854" w14:textId="77777777" w:rsidR="00C412F2" w:rsidRPr="00377C61" w:rsidRDefault="00C412F2" w:rsidP="00606506">
      <w:pPr>
        <w:jc w:val="both"/>
        <w:rPr>
          <w:rFonts w:ascii="Garamond" w:hAnsi="Garamond"/>
          <w:sz w:val="24"/>
          <w:szCs w:val="24"/>
        </w:rPr>
      </w:pPr>
      <w:r w:rsidRPr="00377C61">
        <w:rPr>
          <w:rFonts w:ascii="Garamond" w:hAnsi="Garamond"/>
          <w:sz w:val="24"/>
          <w:szCs w:val="24"/>
        </w:rPr>
        <w:t xml:space="preserve">Ако наручилац измени или допуни конкурсну документацију 8 или мање дана пре истека рока за подношење понуда, дужан је да продужи рок за подношење понуда и објави обавештење о продужењу рока за подношење понуда. </w:t>
      </w:r>
    </w:p>
    <w:p w14:paraId="2D578642" w14:textId="77777777" w:rsidR="00C412F2" w:rsidRPr="00377C61" w:rsidRDefault="00C412F2" w:rsidP="00606506">
      <w:pPr>
        <w:jc w:val="both"/>
        <w:rPr>
          <w:rFonts w:ascii="Garamond" w:hAnsi="Garamond"/>
          <w:sz w:val="24"/>
          <w:szCs w:val="24"/>
        </w:rPr>
      </w:pPr>
      <w:r w:rsidRPr="00377C61">
        <w:rPr>
          <w:rFonts w:ascii="Garamond" w:hAnsi="Garamond"/>
          <w:sz w:val="24"/>
          <w:szCs w:val="24"/>
        </w:rPr>
        <w:t xml:space="preserve">По истеку рока предвиђеног за подношење понуда наручилац не може да мења нити да допуњује конкурсну документацију. </w:t>
      </w:r>
    </w:p>
    <w:p w14:paraId="11C6605B" w14:textId="77777777" w:rsidR="00C412F2" w:rsidRPr="00377C61" w:rsidRDefault="00C412F2" w:rsidP="00606506">
      <w:pPr>
        <w:jc w:val="both"/>
        <w:rPr>
          <w:rFonts w:ascii="Garamond" w:hAnsi="Garamond"/>
          <w:sz w:val="24"/>
          <w:szCs w:val="24"/>
        </w:rPr>
      </w:pPr>
      <w:r w:rsidRPr="00377C61">
        <w:rPr>
          <w:rFonts w:ascii="Garamond" w:hAnsi="Garamond"/>
          <w:sz w:val="24"/>
          <w:szCs w:val="24"/>
        </w:rPr>
        <w:t xml:space="preserve">Тражење додатних информација или појашњења у вези са припремањем понуде телефоном није дозвољено. </w:t>
      </w:r>
    </w:p>
    <w:p w14:paraId="026B3663" w14:textId="77777777" w:rsidR="00C412F2" w:rsidRPr="00377C61" w:rsidRDefault="00C412F2" w:rsidP="00606506">
      <w:pPr>
        <w:pStyle w:val="Default"/>
        <w:jc w:val="both"/>
        <w:rPr>
          <w:color w:val="auto"/>
          <w:lang w:val="sr-Cyrl-CS"/>
        </w:rPr>
      </w:pPr>
      <w:r w:rsidRPr="00377C61">
        <w:rPr>
          <w:color w:val="auto"/>
        </w:rPr>
        <w:t>Комуникација</w:t>
      </w:r>
      <w:r w:rsidRPr="005C32CC">
        <w:rPr>
          <w:color w:val="auto"/>
          <w:lang w:val="sr-Latn-RS"/>
        </w:rPr>
        <w:t xml:space="preserve"> </w:t>
      </w:r>
      <w:r w:rsidRPr="00377C61">
        <w:rPr>
          <w:color w:val="auto"/>
        </w:rPr>
        <w:t>у</w:t>
      </w:r>
      <w:r w:rsidRPr="005C32CC">
        <w:rPr>
          <w:color w:val="auto"/>
          <w:lang w:val="sr-Latn-RS"/>
        </w:rPr>
        <w:t xml:space="preserve"> </w:t>
      </w:r>
      <w:r w:rsidRPr="00377C61">
        <w:rPr>
          <w:color w:val="auto"/>
        </w:rPr>
        <w:t>поступку</w:t>
      </w:r>
      <w:r w:rsidRPr="005C32CC">
        <w:rPr>
          <w:color w:val="auto"/>
          <w:lang w:val="sr-Latn-RS"/>
        </w:rPr>
        <w:t xml:space="preserve"> </w:t>
      </w:r>
      <w:r w:rsidRPr="00377C61">
        <w:rPr>
          <w:color w:val="auto"/>
        </w:rPr>
        <w:t>јавне</w:t>
      </w:r>
      <w:r w:rsidRPr="005C32CC">
        <w:rPr>
          <w:color w:val="auto"/>
          <w:lang w:val="sr-Latn-RS"/>
        </w:rPr>
        <w:t xml:space="preserve"> </w:t>
      </w:r>
      <w:r w:rsidRPr="00377C61">
        <w:rPr>
          <w:color w:val="auto"/>
        </w:rPr>
        <w:t>набавке</w:t>
      </w:r>
      <w:r w:rsidRPr="005C32CC">
        <w:rPr>
          <w:color w:val="auto"/>
          <w:lang w:val="sr-Latn-RS"/>
        </w:rPr>
        <w:t xml:space="preserve"> </w:t>
      </w:r>
      <w:r w:rsidRPr="00377C61">
        <w:rPr>
          <w:color w:val="auto"/>
        </w:rPr>
        <w:t>врши</w:t>
      </w:r>
      <w:r w:rsidRPr="005C32CC">
        <w:rPr>
          <w:color w:val="auto"/>
          <w:lang w:val="sr-Latn-RS"/>
        </w:rPr>
        <w:t xml:space="preserve"> </w:t>
      </w:r>
      <w:r w:rsidRPr="00377C61">
        <w:rPr>
          <w:color w:val="auto"/>
        </w:rPr>
        <w:t>се</w:t>
      </w:r>
      <w:r w:rsidRPr="005C32CC">
        <w:rPr>
          <w:color w:val="auto"/>
          <w:lang w:val="sr-Latn-RS"/>
        </w:rPr>
        <w:t xml:space="preserve"> </w:t>
      </w:r>
      <w:r w:rsidRPr="00377C61">
        <w:rPr>
          <w:color w:val="auto"/>
        </w:rPr>
        <w:t>искључиво</w:t>
      </w:r>
      <w:r w:rsidRPr="005C32CC">
        <w:rPr>
          <w:color w:val="auto"/>
          <w:lang w:val="sr-Latn-RS"/>
        </w:rPr>
        <w:t xml:space="preserve"> </w:t>
      </w:r>
      <w:r w:rsidRPr="00377C61">
        <w:rPr>
          <w:color w:val="auto"/>
        </w:rPr>
        <w:t>на</w:t>
      </w:r>
      <w:r w:rsidRPr="005C32CC">
        <w:rPr>
          <w:color w:val="auto"/>
          <w:lang w:val="sr-Latn-RS"/>
        </w:rPr>
        <w:t xml:space="preserve"> </w:t>
      </w:r>
      <w:r w:rsidRPr="00377C61">
        <w:rPr>
          <w:color w:val="auto"/>
        </w:rPr>
        <w:t>начин</w:t>
      </w:r>
      <w:r w:rsidRPr="005C32CC">
        <w:rPr>
          <w:color w:val="auto"/>
          <w:lang w:val="sr-Latn-RS"/>
        </w:rPr>
        <w:t xml:space="preserve"> </w:t>
      </w:r>
      <w:r w:rsidRPr="00377C61">
        <w:rPr>
          <w:color w:val="auto"/>
        </w:rPr>
        <w:t>одређен</w:t>
      </w:r>
      <w:r w:rsidRPr="005C32CC">
        <w:rPr>
          <w:color w:val="auto"/>
          <w:lang w:val="sr-Latn-RS"/>
        </w:rPr>
        <w:t xml:space="preserve"> </w:t>
      </w:r>
      <w:r w:rsidRPr="00377C61">
        <w:rPr>
          <w:color w:val="auto"/>
        </w:rPr>
        <w:t>чланом</w:t>
      </w:r>
      <w:r w:rsidRPr="005C32CC">
        <w:rPr>
          <w:color w:val="auto"/>
          <w:lang w:val="sr-Latn-RS"/>
        </w:rPr>
        <w:t xml:space="preserve"> 20. </w:t>
      </w:r>
      <w:r w:rsidRPr="00377C61">
        <w:rPr>
          <w:color w:val="auto"/>
        </w:rPr>
        <w:t>Закона</w:t>
      </w:r>
      <w:r w:rsidRPr="005C32CC">
        <w:rPr>
          <w:color w:val="auto"/>
          <w:lang w:val="sr-Latn-RS"/>
        </w:rPr>
        <w:t>.</w:t>
      </w:r>
    </w:p>
    <w:p w14:paraId="661237B3" w14:textId="77777777" w:rsidR="00606506" w:rsidRPr="00377C61" w:rsidRDefault="00606506" w:rsidP="00606506">
      <w:pPr>
        <w:pStyle w:val="Default"/>
        <w:jc w:val="both"/>
        <w:rPr>
          <w:color w:val="auto"/>
          <w:lang w:val="sr-Cyrl-CS"/>
        </w:rPr>
      </w:pPr>
    </w:p>
    <w:p w14:paraId="63EFAFA9" w14:textId="04EA6CA8" w:rsidR="00C412F2" w:rsidRPr="005C32CC" w:rsidRDefault="00AA735E" w:rsidP="00D97814">
      <w:pPr>
        <w:pStyle w:val="Default"/>
        <w:jc w:val="both"/>
        <w:rPr>
          <w:color w:val="auto"/>
          <w:lang w:val="sr-Latn-RS"/>
        </w:rPr>
      </w:pPr>
      <w:r w:rsidRPr="005C32CC">
        <w:rPr>
          <w:b/>
          <w:bCs/>
          <w:color w:val="auto"/>
          <w:lang w:val="sr-Latn-RS"/>
        </w:rPr>
        <w:t>5.1</w:t>
      </w:r>
      <w:r w:rsidR="00BF5CCE">
        <w:rPr>
          <w:b/>
          <w:bCs/>
          <w:color w:val="auto"/>
          <w:lang w:val="sr-Cyrl-RS"/>
        </w:rPr>
        <w:t>5</w:t>
      </w:r>
      <w:r w:rsidR="00C412F2" w:rsidRPr="005C32CC">
        <w:rPr>
          <w:b/>
          <w:bCs/>
          <w:color w:val="auto"/>
          <w:lang w:val="sr-Latn-RS"/>
        </w:rPr>
        <w:t xml:space="preserve">. </w:t>
      </w:r>
      <w:r w:rsidR="00C412F2" w:rsidRPr="00377C61">
        <w:rPr>
          <w:b/>
          <w:bCs/>
          <w:color w:val="auto"/>
        </w:rPr>
        <w:t>ДОДАТНА</w:t>
      </w:r>
      <w:r w:rsidR="00C412F2" w:rsidRPr="005C32CC">
        <w:rPr>
          <w:b/>
          <w:bCs/>
          <w:color w:val="auto"/>
          <w:lang w:val="sr-Latn-RS"/>
        </w:rPr>
        <w:t xml:space="preserve"> </w:t>
      </w:r>
      <w:r w:rsidR="00C412F2" w:rsidRPr="00377C61">
        <w:rPr>
          <w:b/>
          <w:bCs/>
          <w:color w:val="auto"/>
        </w:rPr>
        <w:t>ОБЈАШЊЕЊА</w:t>
      </w:r>
      <w:r w:rsidR="00C412F2" w:rsidRPr="005C32CC">
        <w:rPr>
          <w:b/>
          <w:bCs/>
          <w:color w:val="auto"/>
          <w:lang w:val="sr-Latn-RS"/>
        </w:rPr>
        <w:t xml:space="preserve"> </w:t>
      </w:r>
      <w:r w:rsidR="00C412F2" w:rsidRPr="00377C61">
        <w:rPr>
          <w:b/>
          <w:bCs/>
          <w:color w:val="auto"/>
        </w:rPr>
        <w:t>ОД</w:t>
      </w:r>
      <w:r w:rsidR="00C412F2" w:rsidRPr="005C32CC">
        <w:rPr>
          <w:b/>
          <w:bCs/>
          <w:color w:val="auto"/>
          <w:lang w:val="sr-Latn-RS"/>
        </w:rPr>
        <w:t xml:space="preserve"> </w:t>
      </w:r>
      <w:r w:rsidR="00C412F2" w:rsidRPr="00377C61">
        <w:rPr>
          <w:b/>
          <w:bCs/>
          <w:color w:val="auto"/>
        </w:rPr>
        <w:t>ПОНУЂАЧА</w:t>
      </w:r>
      <w:r w:rsidR="00C412F2" w:rsidRPr="005C32CC">
        <w:rPr>
          <w:b/>
          <w:bCs/>
          <w:color w:val="auto"/>
          <w:lang w:val="sr-Latn-RS"/>
        </w:rPr>
        <w:t xml:space="preserve"> </w:t>
      </w:r>
      <w:r w:rsidR="00C412F2" w:rsidRPr="00377C61">
        <w:rPr>
          <w:b/>
          <w:bCs/>
          <w:color w:val="auto"/>
        </w:rPr>
        <w:t>ПОСЛЕ</w:t>
      </w:r>
      <w:r w:rsidR="00C412F2" w:rsidRPr="005C32CC">
        <w:rPr>
          <w:b/>
          <w:bCs/>
          <w:color w:val="auto"/>
          <w:lang w:val="sr-Latn-RS"/>
        </w:rPr>
        <w:t xml:space="preserve"> </w:t>
      </w:r>
      <w:r w:rsidR="00C412F2" w:rsidRPr="00377C61">
        <w:rPr>
          <w:b/>
          <w:bCs/>
          <w:color w:val="auto"/>
        </w:rPr>
        <w:t>ОТВАРАЊА</w:t>
      </w:r>
      <w:r w:rsidR="00C412F2" w:rsidRPr="005C32CC">
        <w:rPr>
          <w:b/>
          <w:bCs/>
          <w:color w:val="auto"/>
          <w:lang w:val="sr-Latn-RS"/>
        </w:rPr>
        <w:t xml:space="preserve"> </w:t>
      </w:r>
      <w:r w:rsidR="00C412F2" w:rsidRPr="00377C61">
        <w:rPr>
          <w:b/>
          <w:bCs/>
          <w:color w:val="auto"/>
        </w:rPr>
        <w:t>ПОНУДА</w:t>
      </w:r>
      <w:r w:rsidR="00C412F2" w:rsidRPr="005C32CC">
        <w:rPr>
          <w:b/>
          <w:bCs/>
          <w:color w:val="auto"/>
          <w:lang w:val="sr-Latn-RS"/>
        </w:rPr>
        <w:t xml:space="preserve"> </w:t>
      </w:r>
      <w:r w:rsidR="00C412F2" w:rsidRPr="00377C61">
        <w:rPr>
          <w:b/>
          <w:bCs/>
          <w:color w:val="auto"/>
        </w:rPr>
        <w:t>И</w:t>
      </w:r>
      <w:r w:rsidR="00C412F2" w:rsidRPr="005C32CC">
        <w:rPr>
          <w:b/>
          <w:bCs/>
          <w:color w:val="auto"/>
          <w:lang w:val="sr-Latn-RS"/>
        </w:rPr>
        <w:t xml:space="preserve"> </w:t>
      </w:r>
      <w:r w:rsidR="00C412F2" w:rsidRPr="00377C61">
        <w:rPr>
          <w:b/>
          <w:bCs/>
          <w:color w:val="auto"/>
        </w:rPr>
        <w:t>КОНТРОЛА</w:t>
      </w:r>
      <w:r w:rsidR="00C412F2" w:rsidRPr="005C32CC">
        <w:rPr>
          <w:b/>
          <w:bCs/>
          <w:color w:val="auto"/>
          <w:lang w:val="sr-Latn-RS"/>
        </w:rPr>
        <w:t xml:space="preserve"> </w:t>
      </w:r>
      <w:r w:rsidR="00C412F2" w:rsidRPr="00377C61">
        <w:rPr>
          <w:b/>
          <w:bCs/>
          <w:color w:val="auto"/>
        </w:rPr>
        <w:t>КОД</w:t>
      </w:r>
      <w:r w:rsidR="00C412F2" w:rsidRPr="005C32CC">
        <w:rPr>
          <w:b/>
          <w:bCs/>
          <w:color w:val="auto"/>
          <w:lang w:val="sr-Latn-RS"/>
        </w:rPr>
        <w:t xml:space="preserve"> </w:t>
      </w:r>
      <w:r w:rsidR="00C412F2" w:rsidRPr="00377C61">
        <w:rPr>
          <w:b/>
          <w:bCs/>
          <w:color w:val="auto"/>
        </w:rPr>
        <w:t>ПОНУЂАЧА</w:t>
      </w:r>
      <w:r w:rsidR="00C412F2" w:rsidRPr="005C32CC">
        <w:rPr>
          <w:b/>
          <w:bCs/>
          <w:color w:val="auto"/>
          <w:lang w:val="sr-Latn-RS"/>
        </w:rPr>
        <w:t xml:space="preserve"> </w:t>
      </w:r>
      <w:r w:rsidR="00C412F2" w:rsidRPr="00377C61">
        <w:rPr>
          <w:b/>
          <w:bCs/>
          <w:color w:val="auto"/>
        </w:rPr>
        <w:t>ОДНОСНО</w:t>
      </w:r>
      <w:r w:rsidR="00C412F2" w:rsidRPr="005C32CC">
        <w:rPr>
          <w:b/>
          <w:bCs/>
          <w:color w:val="auto"/>
          <w:lang w:val="sr-Latn-RS"/>
        </w:rPr>
        <w:t xml:space="preserve"> </w:t>
      </w:r>
      <w:r w:rsidR="00C412F2" w:rsidRPr="00377C61">
        <w:rPr>
          <w:b/>
          <w:bCs/>
          <w:color w:val="auto"/>
        </w:rPr>
        <w:t>ЊЕГОВОГ</w:t>
      </w:r>
      <w:r w:rsidR="00C412F2" w:rsidRPr="005C32CC">
        <w:rPr>
          <w:b/>
          <w:bCs/>
          <w:color w:val="auto"/>
          <w:lang w:val="sr-Latn-RS"/>
        </w:rPr>
        <w:t xml:space="preserve"> </w:t>
      </w:r>
      <w:r w:rsidR="00C412F2" w:rsidRPr="00377C61">
        <w:rPr>
          <w:b/>
          <w:bCs/>
          <w:color w:val="auto"/>
        </w:rPr>
        <w:t>ПОДИЗВОЂАЧА</w:t>
      </w:r>
      <w:r w:rsidR="00C412F2" w:rsidRPr="005C32CC">
        <w:rPr>
          <w:b/>
          <w:bCs/>
          <w:color w:val="auto"/>
          <w:lang w:val="sr-Latn-RS"/>
        </w:rPr>
        <w:t xml:space="preserve"> </w:t>
      </w:r>
    </w:p>
    <w:p w14:paraId="7D32CADF" w14:textId="77777777" w:rsidR="00C412F2" w:rsidRPr="00D07A85" w:rsidRDefault="00C412F2" w:rsidP="00D97814">
      <w:pPr>
        <w:pStyle w:val="Default"/>
        <w:jc w:val="both"/>
        <w:rPr>
          <w:color w:val="auto"/>
          <w:lang w:val="sr-Latn-RS"/>
        </w:rPr>
      </w:pPr>
      <w:r w:rsidRPr="00377C61">
        <w:rPr>
          <w:color w:val="auto"/>
        </w:rPr>
        <w:t>После</w:t>
      </w:r>
      <w:r w:rsidRPr="00D07A85">
        <w:rPr>
          <w:color w:val="auto"/>
          <w:lang w:val="sr-Latn-RS"/>
        </w:rPr>
        <w:t xml:space="preserve"> </w:t>
      </w:r>
      <w:r w:rsidRPr="00377C61">
        <w:rPr>
          <w:color w:val="auto"/>
        </w:rPr>
        <w:t>отварања</w:t>
      </w:r>
      <w:r w:rsidRPr="00D07A85">
        <w:rPr>
          <w:color w:val="auto"/>
          <w:lang w:val="sr-Latn-RS"/>
        </w:rPr>
        <w:t xml:space="preserve"> </w:t>
      </w:r>
      <w:r w:rsidRPr="00377C61">
        <w:rPr>
          <w:color w:val="auto"/>
        </w:rPr>
        <w:t>понуда</w:t>
      </w:r>
      <w:r w:rsidRPr="00D07A85">
        <w:rPr>
          <w:color w:val="auto"/>
          <w:lang w:val="sr-Latn-RS"/>
        </w:rPr>
        <w:t xml:space="preserve"> </w:t>
      </w:r>
      <w:r w:rsidRPr="00377C61">
        <w:rPr>
          <w:color w:val="auto"/>
        </w:rPr>
        <w:t>наручилац</w:t>
      </w:r>
      <w:r w:rsidRPr="00D07A85">
        <w:rPr>
          <w:color w:val="auto"/>
          <w:lang w:val="sr-Latn-RS"/>
        </w:rPr>
        <w:t xml:space="preserve"> </w:t>
      </w:r>
      <w:r w:rsidRPr="00377C61">
        <w:rPr>
          <w:color w:val="auto"/>
        </w:rPr>
        <w:t>може</w:t>
      </w:r>
      <w:r w:rsidRPr="00D07A85">
        <w:rPr>
          <w:color w:val="auto"/>
          <w:lang w:val="sr-Latn-RS"/>
        </w:rPr>
        <w:t xml:space="preserve"> </w:t>
      </w:r>
      <w:r w:rsidRPr="00377C61">
        <w:rPr>
          <w:color w:val="auto"/>
        </w:rPr>
        <w:t>приликом</w:t>
      </w:r>
      <w:r w:rsidRPr="00D07A85">
        <w:rPr>
          <w:color w:val="auto"/>
          <w:lang w:val="sr-Latn-RS"/>
        </w:rPr>
        <w:t xml:space="preserve"> </w:t>
      </w:r>
      <w:r w:rsidRPr="00377C61">
        <w:rPr>
          <w:color w:val="auto"/>
        </w:rPr>
        <w:t>стручне</w:t>
      </w:r>
      <w:r w:rsidRPr="00D07A85">
        <w:rPr>
          <w:color w:val="auto"/>
          <w:lang w:val="sr-Latn-RS"/>
        </w:rPr>
        <w:t xml:space="preserve"> </w:t>
      </w:r>
      <w:r w:rsidRPr="00377C61">
        <w:rPr>
          <w:color w:val="auto"/>
        </w:rPr>
        <w:t>оцене</w:t>
      </w:r>
      <w:r w:rsidRPr="00D07A85">
        <w:rPr>
          <w:color w:val="auto"/>
          <w:lang w:val="sr-Latn-RS"/>
        </w:rPr>
        <w:t xml:space="preserve"> </w:t>
      </w:r>
      <w:r w:rsidRPr="00377C61">
        <w:rPr>
          <w:color w:val="auto"/>
        </w:rPr>
        <w:t>понуда</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у</w:t>
      </w:r>
      <w:r w:rsidRPr="00D07A85">
        <w:rPr>
          <w:color w:val="auto"/>
          <w:lang w:val="sr-Latn-RS"/>
        </w:rPr>
        <w:t xml:space="preserve"> </w:t>
      </w:r>
      <w:r w:rsidRPr="00377C61">
        <w:rPr>
          <w:color w:val="auto"/>
        </w:rPr>
        <w:t>писаном</w:t>
      </w:r>
      <w:r w:rsidRPr="00D07A85">
        <w:rPr>
          <w:color w:val="auto"/>
          <w:lang w:val="sr-Latn-RS"/>
        </w:rPr>
        <w:t xml:space="preserve"> </w:t>
      </w:r>
      <w:r w:rsidRPr="00377C61">
        <w:rPr>
          <w:color w:val="auto"/>
        </w:rPr>
        <w:t>облику</w:t>
      </w:r>
      <w:r w:rsidRPr="00D07A85">
        <w:rPr>
          <w:color w:val="auto"/>
          <w:lang w:val="sr-Latn-RS"/>
        </w:rPr>
        <w:t xml:space="preserve"> </w:t>
      </w:r>
      <w:r w:rsidRPr="00377C61">
        <w:rPr>
          <w:color w:val="auto"/>
        </w:rPr>
        <w:t>захтева</w:t>
      </w:r>
      <w:r w:rsidRPr="00D07A85">
        <w:rPr>
          <w:color w:val="auto"/>
          <w:lang w:val="sr-Latn-RS"/>
        </w:rPr>
        <w:t xml:space="preserve"> </w:t>
      </w:r>
      <w:r w:rsidRPr="00377C61">
        <w:rPr>
          <w:color w:val="auto"/>
        </w:rPr>
        <w:t>од</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додатна</w:t>
      </w:r>
      <w:r w:rsidRPr="00D07A85">
        <w:rPr>
          <w:color w:val="auto"/>
          <w:lang w:val="sr-Latn-RS"/>
        </w:rPr>
        <w:t xml:space="preserve"> </w:t>
      </w:r>
      <w:r w:rsidRPr="00377C61">
        <w:rPr>
          <w:color w:val="auto"/>
        </w:rPr>
        <w:t>објашњења</w:t>
      </w:r>
      <w:r w:rsidRPr="00D07A85">
        <w:rPr>
          <w:color w:val="auto"/>
          <w:lang w:val="sr-Latn-RS"/>
        </w:rPr>
        <w:t xml:space="preserve"> </w:t>
      </w:r>
      <w:r w:rsidRPr="00377C61">
        <w:rPr>
          <w:color w:val="auto"/>
        </w:rPr>
        <w:t>која</w:t>
      </w:r>
      <w:r w:rsidRPr="00D07A85">
        <w:rPr>
          <w:color w:val="auto"/>
          <w:lang w:val="sr-Latn-RS"/>
        </w:rPr>
        <w:t xml:space="preserve"> </w:t>
      </w:r>
      <w:r w:rsidRPr="00377C61">
        <w:rPr>
          <w:color w:val="auto"/>
        </w:rPr>
        <w:t>ће</w:t>
      </w:r>
      <w:r w:rsidRPr="00D07A85">
        <w:rPr>
          <w:color w:val="auto"/>
          <w:lang w:val="sr-Latn-RS"/>
        </w:rPr>
        <w:t xml:space="preserve"> </w:t>
      </w:r>
      <w:r w:rsidRPr="00377C61">
        <w:rPr>
          <w:color w:val="auto"/>
        </w:rPr>
        <w:t>му</w:t>
      </w:r>
      <w:r w:rsidRPr="00D07A85">
        <w:rPr>
          <w:color w:val="auto"/>
          <w:lang w:val="sr-Latn-RS"/>
        </w:rPr>
        <w:t xml:space="preserve"> </w:t>
      </w:r>
      <w:r w:rsidRPr="00377C61">
        <w:rPr>
          <w:color w:val="auto"/>
        </w:rPr>
        <w:t>помоћи</w:t>
      </w:r>
      <w:r w:rsidRPr="00D07A85">
        <w:rPr>
          <w:color w:val="auto"/>
          <w:lang w:val="sr-Latn-RS"/>
        </w:rPr>
        <w:t xml:space="preserve"> </w:t>
      </w:r>
      <w:r w:rsidRPr="00377C61">
        <w:rPr>
          <w:color w:val="auto"/>
        </w:rPr>
        <w:t>при</w:t>
      </w:r>
      <w:r w:rsidRPr="00D07A85">
        <w:rPr>
          <w:color w:val="auto"/>
          <w:lang w:val="sr-Latn-RS"/>
        </w:rPr>
        <w:t xml:space="preserve"> </w:t>
      </w:r>
      <w:r w:rsidRPr="00377C61">
        <w:rPr>
          <w:color w:val="auto"/>
        </w:rPr>
        <w:t>прегледу</w:t>
      </w:r>
      <w:r w:rsidRPr="00D07A85">
        <w:rPr>
          <w:color w:val="auto"/>
          <w:lang w:val="sr-Latn-RS"/>
        </w:rPr>
        <w:t xml:space="preserve">, </w:t>
      </w:r>
      <w:r w:rsidRPr="00377C61">
        <w:rPr>
          <w:color w:val="auto"/>
        </w:rPr>
        <w:t>вредновању</w:t>
      </w:r>
      <w:r w:rsidRPr="00D07A85">
        <w:rPr>
          <w:color w:val="auto"/>
          <w:lang w:val="sr-Latn-RS"/>
        </w:rPr>
        <w:t xml:space="preserve"> </w:t>
      </w:r>
      <w:r w:rsidRPr="00377C61">
        <w:rPr>
          <w:color w:val="auto"/>
        </w:rPr>
        <w:t>и</w:t>
      </w:r>
      <w:r w:rsidRPr="00D07A85">
        <w:rPr>
          <w:color w:val="auto"/>
          <w:lang w:val="sr-Latn-RS"/>
        </w:rPr>
        <w:t xml:space="preserve"> </w:t>
      </w:r>
      <w:r w:rsidRPr="00377C61">
        <w:rPr>
          <w:color w:val="auto"/>
        </w:rPr>
        <w:t>упоређивању</w:t>
      </w:r>
      <w:r w:rsidRPr="00D07A85">
        <w:rPr>
          <w:color w:val="auto"/>
          <w:lang w:val="sr-Latn-RS"/>
        </w:rPr>
        <w:t xml:space="preserve"> </w:t>
      </w:r>
      <w:r w:rsidRPr="00377C61">
        <w:rPr>
          <w:color w:val="auto"/>
        </w:rPr>
        <w:t>понуда</w:t>
      </w:r>
      <w:r w:rsidRPr="00D07A85">
        <w:rPr>
          <w:color w:val="auto"/>
          <w:lang w:val="sr-Latn-RS"/>
        </w:rPr>
        <w:t xml:space="preserve">, </w:t>
      </w:r>
      <w:r w:rsidRPr="00377C61">
        <w:rPr>
          <w:color w:val="auto"/>
        </w:rPr>
        <w:t>а</w:t>
      </w:r>
      <w:r w:rsidRPr="00D07A85">
        <w:rPr>
          <w:color w:val="auto"/>
          <w:lang w:val="sr-Latn-RS"/>
        </w:rPr>
        <w:t xml:space="preserve"> </w:t>
      </w:r>
      <w:r w:rsidRPr="00377C61">
        <w:rPr>
          <w:color w:val="auto"/>
        </w:rPr>
        <w:t>може</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врши</w:t>
      </w:r>
      <w:r w:rsidRPr="00D07A85">
        <w:rPr>
          <w:color w:val="auto"/>
          <w:lang w:val="sr-Latn-RS"/>
        </w:rPr>
        <w:t xml:space="preserve"> </w:t>
      </w:r>
      <w:r w:rsidRPr="00377C61">
        <w:rPr>
          <w:color w:val="auto"/>
        </w:rPr>
        <w:t>контролу</w:t>
      </w:r>
      <w:r w:rsidRPr="00D07A85">
        <w:rPr>
          <w:color w:val="auto"/>
          <w:lang w:val="sr-Latn-RS"/>
        </w:rPr>
        <w:t xml:space="preserve"> (</w:t>
      </w:r>
      <w:r w:rsidRPr="00377C61">
        <w:rPr>
          <w:color w:val="auto"/>
        </w:rPr>
        <w:t>увид</w:t>
      </w:r>
      <w:r w:rsidRPr="00D07A85">
        <w:rPr>
          <w:color w:val="auto"/>
          <w:lang w:val="sr-Latn-RS"/>
        </w:rPr>
        <w:t xml:space="preserve">) </w:t>
      </w:r>
      <w:r w:rsidRPr="00377C61">
        <w:rPr>
          <w:color w:val="auto"/>
        </w:rPr>
        <w:t>код</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односно</w:t>
      </w:r>
      <w:r w:rsidRPr="00D07A85">
        <w:rPr>
          <w:color w:val="auto"/>
          <w:lang w:val="sr-Latn-RS"/>
        </w:rPr>
        <w:t xml:space="preserve"> </w:t>
      </w:r>
      <w:r w:rsidRPr="00377C61">
        <w:rPr>
          <w:color w:val="auto"/>
        </w:rPr>
        <w:t>његовог</w:t>
      </w:r>
      <w:r w:rsidRPr="00D07A85">
        <w:rPr>
          <w:color w:val="auto"/>
          <w:lang w:val="sr-Latn-RS"/>
        </w:rPr>
        <w:t xml:space="preserve"> </w:t>
      </w:r>
      <w:r w:rsidRPr="00377C61">
        <w:rPr>
          <w:color w:val="auto"/>
        </w:rPr>
        <w:t>подизвођача</w:t>
      </w:r>
      <w:r w:rsidRPr="00D07A85">
        <w:rPr>
          <w:color w:val="auto"/>
          <w:lang w:val="sr-Latn-RS"/>
        </w:rPr>
        <w:t xml:space="preserve"> (</w:t>
      </w:r>
      <w:r w:rsidRPr="00377C61">
        <w:rPr>
          <w:color w:val="auto"/>
        </w:rPr>
        <w:t>члан</w:t>
      </w:r>
      <w:r w:rsidRPr="00D07A85">
        <w:rPr>
          <w:color w:val="auto"/>
          <w:lang w:val="sr-Latn-RS"/>
        </w:rPr>
        <w:t xml:space="preserve"> 93. </w:t>
      </w:r>
      <w:r w:rsidRPr="00377C61">
        <w:rPr>
          <w:color w:val="auto"/>
        </w:rPr>
        <w:t>Закона</w:t>
      </w:r>
      <w:r w:rsidRPr="00D07A85">
        <w:rPr>
          <w:color w:val="auto"/>
          <w:lang w:val="sr-Latn-RS"/>
        </w:rPr>
        <w:t xml:space="preserve">). </w:t>
      </w:r>
    </w:p>
    <w:p w14:paraId="209DBD1B" w14:textId="77777777" w:rsidR="00C412F2" w:rsidRPr="00D07A85" w:rsidRDefault="00C412F2" w:rsidP="00D97814">
      <w:pPr>
        <w:pStyle w:val="Default"/>
        <w:jc w:val="both"/>
        <w:rPr>
          <w:color w:val="auto"/>
          <w:lang w:val="sr-Latn-RS"/>
        </w:rPr>
      </w:pPr>
      <w:r w:rsidRPr="00377C61">
        <w:rPr>
          <w:color w:val="auto"/>
        </w:rPr>
        <w:t>Уколико</w:t>
      </w:r>
      <w:r w:rsidRPr="00D07A85">
        <w:rPr>
          <w:color w:val="auto"/>
          <w:lang w:val="sr-Latn-RS"/>
        </w:rPr>
        <w:t xml:space="preserve"> </w:t>
      </w:r>
      <w:r w:rsidRPr="00377C61">
        <w:rPr>
          <w:color w:val="auto"/>
        </w:rPr>
        <w:t>наручилац</w:t>
      </w:r>
      <w:r w:rsidRPr="00D07A85">
        <w:rPr>
          <w:color w:val="auto"/>
          <w:lang w:val="sr-Latn-RS"/>
        </w:rPr>
        <w:t xml:space="preserve"> </w:t>
      </w:r>
      <w:r w:rsidRPr="00377C61">
        <w:rPr>
          <w:color w:val="auto"/>
        </w:rPr>
        <w:t>оцени</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су</w:t>
      </w:r>
      <w:r w:rsidRPr="00D07A85">
        <w:rPr>
          <w:color w:val="auto"/>
          <w:lang w:val="sr-Latn-RS"/>
        </w:rPr>
        <w:t xml:space="preserve"> </w:t>
      </w:r>
      <w:r w:rsidRPr="00377C61">
        <w:rPr>
          <w:color w:val="auto"/>
        </w:rPr>
        <w:t>потребна</w:t>
      </w:r>
      <w:r w:rsidRPr="00D07A85">
        <w:rPr>
          <w:color w:val="auto"/>
          <w:lang w:val="sr-Latn-RS"/>
        </w:rPr>
        <w:t xml:space="preserve"> </w:t>
      </w:r>
      <w:r w:rsidRPr="00377C61">
        <w:rPr>
          <w:color w:val="auto"/>
        </w:rPr>
        <w:t>додатна</w:t>
      </w:r>
      <w:r w:rsidRPr="00D07A85">
        <w:rPr>
          <w:color w:val="auto"/>
          <w:lang w:val="sr-Latn-RS"/>
        </w:rPr>
        <w:t xml:space="preserve"> </w:t>
      </w:r>
      <w:r w:rsidRPr="00377C61">
        <w:rPr>
          <w:color w:val="auto"/>
        </w:rPr>
        <w:t>објашњења</w:t>
      </w:r>
      <w:r w:rsidRPr="00D07A85">
        <w:rPr>
          <w:color w:val="auto"/>
          <w:lang w:val="sr-Latn-RS"/>
        </w:rPr>
        <w:t xml:space="preserve"> </w:t>
      </w:r>
      <w:r w:rsidRPr="00377C61">
        <w:rPr>
          <w:color w:val="auto"/>
        </w:rPr>
        <w:t>или</w:t>
      </w:r>
      <w:r w:rsidRPr="00D07A85">
        <w:rPr>
          <w:color w:val="auto"/>
          <w:lang w:val="sr-Latn-RS"/>
        </w:rPr>
        <w:t xml:space="preserve"> </w:t>
      </w:r>
      <w:r w:rsidRPr="00377C61">
        <w:rPr>
          <w:color w:val="auto"/>
        </w:rPr>
        <w:t>је</w:t>
      </w:r>
      <w:r w:rsidRPr="00D07A85">
        <w:rPr>
          <w:color w:val="auto"/>
          <w:lang w:val="sr-Latn-RS"/>
        </w:rPr>
        <w:t xml:space="preserve"> </w:t>
      </w:r>
      <w:r w:rsidRPr="00377C61">
        <w:rPr>
          <w:color w:val="auto"/>
        </w:rPr>
        <w:t>потребно</w:t>
      </w:r>
      <w:r w:rsidRPr="00D07A85">
        <w:rPr>
          <w:color w:val="auto"/>
          <w:lang w:val="sr-Latn-RS"/>
        </w:rPr>
        <w:t xml:space="preserve"> </w:t>
      </w:r>
      <w:r w:rsidRPr="00377C61">
        <w:rPr>
          <w:color w:val="auto"/>
        </w:rPr>
        <w:t>извршити</w:t>
      </w:r>
      <w:r w:rsidR="007321DD">
        <w:rPr>
          <w:color w:val="auto"/>
          <w:lang w:val="sr-Cyrl-CS"/>
        </w:rPr>
        <w:t xml:space="preserve"> </w:t>
      </w:r>
      <w:r w:rsidRPr="00377C61">
        <w:rPr>
          <w:color w:val="auto"/>
        </w:rPr>
        <w:t>контролу</w:t>
      </w:r>
      <w:r w:rsidRPr="00D07A85">
        <w:rPr>
          <w:color w:val="auto"/>
          <w:lang w:val="sr-Latn-RS"/>
        </w:rPr>
        <w:t xml:space="preserve"> (</w:t>
      </w:r>
      <w:r w:rsidRPr="00377C61">
        <w:rPr>
          <w:color w:val="auto"/>
        </w:rPr>
        <w:t>увид</w:t>
      </w:r>
      <w:r w:rsidRPr="00D07A85">
        <w:rPr>
          <w:color w:val="auto"/>
          <w:lang w:val="sr-Latn-RS"/>
        </w:rPr>
        <w:t xml:space="preserve">) </w:t>
      </w:r>
      <w:r w:rsidRPr="00377C61">
        <w:rPr>
          <w:color w:val="auto"/>
        </w:rPr>
        <w:t>код</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односно</w:t>
      </w:r>
      <w:r w:rsidRPr="00D07A85">
        <w:rPr>
          <w:color w:val="auto"/>
          <w:lang w:val="sr-Latn-RS"/>
        </w:rPr>
        <w:t xml:space="preserve"> </w:t>
      </w:r>
      <w:r w:rsidRPr="00377C61">
        <w:rPr>
          <w:color w:val="auto"/>
        </w:rPr>
        <w:t>његовог</w:t>
      </w:r>
      <w:r w:rsidRPr="00D07A85">
        <w:rPr>
          <w:color w:val="auto"/>
          <w:lang w:val="sr-Latn-RS"/>
        </w:rPr>
        <w:t xml:space="preserve"> </w:t>
      </w:r>
      <w:r w:rsidRPr="00377C61">
        <w:rPr>
          <w:color w:val="auto"/>
        </w:rPr>
        <w:t>подизвођача</w:t>
      </w:r>
      <w:r w:rsidRPr="00D07A85">
        <w:rPr>
          <w:color w:val="auto"/>
          <w:lang w:val="sr-Latn-RS"/>
        </w:rPr>
        <w:t xml:space="preserve">, </w:t>
      </w:r>
      <w:r w:rsidRPr="00377C61">
        <w:rPr>
          <w:color w:val="auto"/>
        </w:rPr>
        <w:t>наручилац</w:t>
      </w:r>
      <w:r w:rsidRPr="00D07A85">
        <w:rPr>
          <w:color w:val="auto"/>
          <w:lang w:val="sr-Latn-RS"/>
        </w:rPr>
        <w:t xml:space="preserve"> </w:t>
      </w:r>
      <w:r w:rsidRPr="00377C61">
        <w:rPr>
          <w:color w:val="auto"/>
        </w:rPr>
        <w:t>ће</w:t>
      </w:r>
      <w:r w:rsidRPr="00D07A85">
        <w:rPr>
          <w:color w:val="auto"/>
          <w:lang w:val="sr-Latn-RS"/>
        </w:rPr>
        <w:t xml:space="preserve"> </w:t>
      </w:r>
      <w:r w:rsidRPr="00377C61">
        <w:rPr>
          <w:color w:val="auto"/>
        </w:rPr>
        <w:t>понуђачу</w:t>
      </w:r>
      <w:r w:rsidRPr="00D07A85">
        <w:rPr>
          <w:color w:val="auto"/>
          <w:lang w:val="sr-Latn-RS"/>
        </w:rPr>
        <w:t xml:space="preserve"> </w:t>
      </w:r>
      <w:r w:rsidRPr="00377C61">
        <w:rPr>
          <w:color w:val="auto"/>
        </w:rPr>
        <w:t>оставити</w:t>
      </w:r>
      <w:r w:rsidRPr="00D07A85">
        <w:rPr>
          <w:color w:val="auto"/>
          <w:lang w:val="sr-Latn-RS"/>
        </w:rPr>
        <w:t xml:space="preserve"> </w:t>
      </w:r>
      <w:r w:rsidRPr="00377C61">
        <w:rPr>
          <w:color w:val="auto"/>
        </w:rPr>
        <w:t>примерени</w:t>
      </w:r>
      <w:r w:rsidRPr="00D07A85">
        <w:rPr>
          <w:color w:val="auto"/>
          <w:lang w:val="sr-Latn-RS"/>
        </w:rPr>
        <w:t xml:space="preserve"> </w:t>
      </w:r>
      <w:r w:rsidRPr="00377C61">
        <w:rPr>
          <w:color w:val="auto"/>
        </w:rPr>
        <w:t>рок</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поступи</w:t>
      </w:r>
      <w:r w:rsidRPr="00D07A85">
        <w:rPr>
          <w:color w:val="auto"/>
          <w:lang w:val="sr-Latn-RS"/>
        </w:rPr>
        <w:t xml:space="preserve"> </w:t>
      </w:r>
      <w:r w:rsidRPr="00377C61">
        <w:rPr>
          <w:color w:val="auto"/>
        </w:rPr>
        <w:t>по</w:t>
      </w:r>
      <w:r w:rsidRPr="00D07A85">
        <w:rPr>
          <w:color w:val="auto"/>
          <w:lang w:val="sr-Latn-RS"/>
        </w:rPr>
        <w:t xml:space="preserve"> </w:t>
      </w:r>
      <w:r w:rsidRPr="00377C61">
        <w:rPr>
          <w:color w:val="auto"/>
        </w:rPr>
        <w:lastRenderedPageBreak/>
        <w:t>позиву</w:t>
      </w:r>
      <w:r w:rsidRPr="00D07A85">
        <w:rPr>
          <w:color w:val="auto"/>
          <w:lang w:val="sr-Latn-RS"/>
        </w:rPr>
        <w:t xml:space="preserve"> </w:t>
      </w:r>
      <w:r w:rsidRPr="00377C61">
        <w:rPr>
          <w:color w:val="auto"/>
        </w:rPr>
        <w:t>наручиоца</w:t>
      </w:r>
      <w:r w:rsidRPr="00D07A85">
        <w:rPr>
          <w:color w:val="auto"/>
          <w:lang w:val="sr-Latn-RS"/>
        </w:rPr>
        <w:t xml:space="preserve">, </w:t>
      </w:r>
      <w:r w:rsidRPr="00377C61">
        <w:rPr>
          <w:color w:val="auto"/>
        </w:rPr>
        <w:t>односно</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омогући</w:t>
      </w:r>
      <w:r w:rsidRPr="00D07A85">
        <w:rPr>
          <w:color w:val="auto"/>
          <w:lang w:val="sr-Latn-RS"/>
        </w:rPr>
        <w:t xml:space="preserve"> </w:t>
      </w:r>
      <w:r w:rsidRPr="00377C61">
        <w:rPr>
          <w:color w:val="auto"/>
        </w:rPr>
        <w:t>наручиоцу</w:t>
      </w:r>
      <w:r w:rsidRPr="00D07A85">
        <w:rPr>
          <w:color w:val="auto"/>
          <w:lang w:val="sr-Latn-RS"/>
        </w:rPr>
        <w:t xml:space="preserve"> </w:t>
      </w:r>
      <w:r w:rsidRPr="00377C61">
        <w:rPr>
          <w:color w:val="auto"/>
        </w:rPr>
        <w:t>контролу</w:t>
      </w:r>
      <w:r w:rsidRPr="00D07A85">
        <w:rPr>
          <w:color w:val="auto"/>
          <w:lang w:val="sr-Latn-RS"/>
        </w:rPr>
        <w:t xml:space="preserve"> (</w:t>
      </w:r>
      <w:r w:rsidRPr="00377C61">
        <w:rPr>
          <w:color w:val="auto"/>
        </w:rPr>
        <w:t>увид</w:t>
      </w:r>
      <w:r w:rsidRPr="00D07A85">
        <w:rPr>
          <w:color w:val="auto"/>
          <w:lang w:val="sr-Latn-RS"/>
        </w:rPr>
        <w:t xml:space="preserve">) </w:t>
      </w:r>
      <w:r w:rsidRPr="00377C61">
        <w:rPr>
          <w:color w:val="auto"/>
        </w:rPr>
        <w:t>код</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као</w:t>
      </w:r>
      <w:r w:rsidRPr="00D07A85">
        <w:rPr>
          <w:color w:val="auto"/>
          <w:lang w:val="sr-Latn-RS"/>
        </w:rPr>
        <w:t xml:space="preserve"> </w:t>
      </w:r>
      <w:r w:rsidRPr="00377C61">
        <w:rPr>
          <w:color w:val="auto"/>
        </w:rPr>
        <w:t>и</w:t>
      </w:r>
      <w:r w:rsidRPr="00D07A85">
        <w:rPr>
          <w:color w:val="auto"/>
          <w:lang w:val="sr-Latn-RS"/>
        </w:rPr>
        <w:t xml:space="preserve"> </w:t>
      </w:r>
      <w:r w:rsidRPr="00377C61">
        <w:rPr>
          <w:color w:val="auto"/>
        </w:rPr>
        <w:t>код</w:t>
      </w:r>
      <w:r w:rsidRPr="00D07A85">
        <w:rPr>
          <w:color w:val="auto"/>
          <w:lang w:val="sr-Latn-RS"/>
        </w:rPr>
        <w:t xml:space="preserve"> </w:t>
      </w:r>
      <w:r w:rsidRPr="00377C61">
        <w:rPr>
          <w:color w:val="auto"/>
        </w:rPr>
        <w:t>његовог</w:t>
      </w:r>
      <w:r w:rsidRPr="00D07A85">
        <w:rPr>
          <w:color w:val="auto"/>
          <w:lang w:val="sr-Latn-RS"/>
        </w:rPr>
        <w:t xml:space="preserve"> </w:t>
      </w:r>
      <w:r w:rsidRPr="00377C61">
        <w:rPr>
          <w:color w:val="auto"/>
        </w:rPr>
        <w:t>подизвођача</w:t>
      </w:r>
      <w:r w:rsidRPr="00D07A85">
        <w:rPr>
          <w:color w:val="auto"/>
          <w:lang w:val="sr-Latn-RS"/>
        </w:rPr>
        <w:t xml:space="preserve">. </w:t>
      </w:r>
    </w:p>
    <w:p w14:paraId="5E6C8475" w14:textId="77777777" w:rsidR="00C412F2" w:rsidRPr="00D07A85" w:rsidRDefault="00C412F2" w:rsidP="00D97814">
      <w:pPr>
        <w:pStyle w:val="Default"/>
        <w:jc w:val="both"/>
        <w:rPr>
          <w:color w:val="auto"/>
          <w:lang w:val="sr-Latn-RS"/>
        </w:rPr>
      </w:pPr>
      <w:r w:rsidRPr="00377C61">
        <w:rPr>
          <w:color w:val="auto"/>
        </w:rPr>
        <w:t>Наручилац</w:t>
      </w:r>
      <w:r w:rsidRPr="00D07A85">
        <w:rPr>
          <w:color w:val="auto"/>
          <w:lang w:val="sr-Latn-RS"/>
        </w:rPr>
        <w:t xml:space="preserve"> </w:t>
      </w:r>
      <w:r w:rsidRPr="00377C61">
        <w:rPr>
          <w:color w:val="auto"/>
        </w:rPr>
        <w:t>може</w:t>
      </w:r>
      <w:r w:rsidRPr="00D07A85">
        <w:rPr>
          <w:color w:val="auto"/>
          <w:lang w:val="sr-Latn-RS"/>
        </w:rPr>
        <w:t xml:space="preserve"> </w:t>
      </w:r>
      <w:r w:rsidRPr="00377C61">
        <w:rPr>
          <w:color w:val="auto"/>
        </w:rPr>
        <w:t>уз</w:t>
      </w:r>
      <w:r w:rsidRPr="00D07A85">
        <w:rPr>
          <w:color w:val="auto"/>
          <w:lang w:val="sr-Latn-RS"/>
        </w:rPr>
        <w:t xml:space="preserve"> </w:t>
      </w:r>
      <w:r w:rsidRPr="00377C61">
        <w:rPr>
          <w:color w:val="auto"/>
        </w:rPr>
        <w:t>сагласност</w:t>
      </w:r>
      <w:r w:rsidRPr="00D07A85">
        <w:rPr>
          <w:color w:val="auto"/>
          <w:lang w:val="sr-Latn-RS"/>
        </w:rPr>
        <w:t xml:space="preserve"> </w:t>
      </w:r>
      <w:r w:rsidRPr="00377C61">
        <w:rPr>
          <w:color w:val="auto"/>
        </w:rPr>
        <w:t>понуђача</w:t>
      </w:r>
      <w:r w:rsidRPr="00D07A85">
        <w:rPr>
          <w:color w:val="auto"/>
          <w:lang w:val="sr-Latn-RS"/>
        </w:rPr>
        <w:t xml:space="preserve"> </w:t>
      </w:r>
      <w:r w:rsidRPr="00377C61">
        <w:rPr>
          <w:color w:val="auto"/>
        </w:rPr>
        <w:t>да</w:t>
      </w:r>
      <w:r w:rsidRPr="00D07A85">
        <w:rPr>
          <w:color w:val="auto"/>
          <w:lang w:val="sr-Latn-RS"/>
        </w:rPr>
        <w:t xml:space="preserve"> </w:t>
      </w:r>
      <w:r w:rsidRPr="00377C61">
        <w:rPr>
          <w:color w:val="auto"/>
        </w:rPr>
        <w:t>изврши</w:t>
      </w:r>
      <w:r w:rsidRPr="00D07A85">
        <w:rPr>
          <w:color w:val="auto"/>
          <w:lang w:val="sr-Latn-RS"/>
        </w:rPr>
        <w:t xml:space="preserve"> </w:t>
      </w:r>
      <w:r w:rsidRPr="00377C61">
        <w:rPr>
          <w:color w:val="auto"/>
        </w:rPr>
        <w:t>исправке</w:t>
      </w:r>
      <w:r w:rsidRPr="00D07A85">
        <w:rPr>
          <w:color w:val="auto"/>
          <w:lang w:val="sr-Latn-RS"/>
        </w:rPr>
        <w:t xml:space="preserve"> </w:t>
      </w:r>
      <w:r w:rsidRPr="00377C61">
        <w:rPr>
          <w:color w:val="auto"/>
        </w:rPr>
        <w:t>рачунских</w:t>
      </w:r>
      <w:r w:rsidRPr="00D07A85">
        <w:rPr>
          <w:color w:val="auto"/>
          <w:lang w:val="sr-Latn-RS"/>
        </w:rPr>
        <w:t xml:space="preserve"> </w:t>
      </w:r>
      <w:r w:rsidRPr="00377C61">
        <w:rPr>
          <w:color w:val="auto"/>
        </w:rPr>
        <w:t>грешака</w:t>
      </w:r>
      <w:r w:rsidRPr="00D07A85">
        <w:rPr>
          <w:color w:val="auto"/>
          <w:lang w:val="sr-Latn-RS"/>
        </w:rPr>
        <w:t xml:space="preserve"> </w:t>
      </w:r>
      <w:r w:rsidRPr="00377C61">
        <w:rPr>
          <w:color w:val="auto"/>
        </w:rPr>
        <w:t>уочених</w:t>
      </w:r>
      <w:r w:rsidRPr="00D07A85">
        <w:rPr>
          <w:color w:val="auto"/>
          <w:lang w:val="sr-Latn-RS"/>
        </w:rPr>
        <w:t xml:space="preserve"> </w:t>
      </w:r>
      <w:r w:rsidRPr="00377C61">
        <w:rPr>
          <w:color w:val="auto"/>
        </w:rPr>
        <w:t>приликом</w:t>
      </w:r>
      <w:r w:rsidRPr="00D07A85">
        <w:rPr>
          <w:color w:val="auto"/>
          <w:lang w:val="sr-Latn-RS"/>
        </w:rPr>
        <w:t xml:space="preserve"> </w:t>
      </w:r>
      <w:r w:rsidRPr="00377C61">
        <w:rPr>
          <w:color w:val="auto"/>
        </w:rPr>
        <w:t>разматрања</w:t>
      </w:r>
      <w:r w:rsidRPr="00D07A85">
        <w:rPr>
          <w:color w:val="auto"/>
          <w:lang w:val="sr-Latn-RS"/>
        </w:rPr>
        <w:t xml:space="preserve"> </w:t>
      </w:r>
      <w:r w:rsidRPr="00377C61">
        <w:rPr>
          <w:color w:val="auto"/>
        </w:rPr>
        <w:t>понуде</w:t>
      </w:r>
      <w:r w:rsidRPr="00D07A85">
        <w:rPr>
          <w:color w:val="auto"/>
          <w:lang w:val="sr-Latn-RS"/>
        </w:rPr>
        <w:t xml:space="preserve"> </w:t>
      </w:r>
      <w:r w:rsidRPr="00377C61">
        <w:rPr>
          <w:color w:val="auto"/>
        </w:rPr>
        <w:t>по</w:t>
      </w:r>
      <w:r w:rsidRPr="00D07A85">
        <w:rPr>
          <w:color w:val="auto"/>
          <w:lang w:val="sr-Latn-RS"/>
        </w:rPr>
        <w:t xml:space="preserve"> </w:t>
      </w:r>
      <w:r w:rsidRPr="00377C61">
        <w:rPr>
          <w:color w:val="auto"/>
        </w:rPr>
        <w:t>окончаном</w:t>
      </w:r>
      <w:r w:rsidRPr="00D07A85">
        <w:rPr>
          <w:color w:val="auto"/>
          <w:lang w:val="sr-Latn-RS"/>
        </w:rPr>
        <w:t xml:space="preserve"> </w:t>
      </w:r>
      <w:r w:rsidRPr="00377C61">
        <w:rPr>
          <w:color w:val="auto"/>
        </w:rPr>
        <w:t>поступку</w:t>
      </w:r>
      <w:r w:rsidRPr="00D07A85">
        <w:rPr>
          <w:color w:val="auto"/>
          <w:lang w:val="sr-Latn-RS"/>
        </w:rPr>
        <w:t xml:space="preserve"> </w:t>
      </w:r>
      <w:r w:rsidRPr="00377C61">
        <w:rPr>
          <w:color w:val="auto"/>
        </w:rPr>
        <w:t>отварања</w:t>
      </w:r>
      <w:r w:rsidRPr="00D07A85">
        <w:rPr>
          <w:color w:val="auto"/>
          <w:lang w:val="sr-Latn-RS"/>
        </w:rPr>
        <w:t xml:space="preserve">. </w:t>
      </w:r>
    </w:p>
    <w:p w14:paraId="04225992" w14:textId="77777777" w:rsidR="00C412F2" w:rsidRPr="00D07A85" w:rsidRDefault="00C412F2" w:rsidP="00D97814">
      <w:pPr>
        <w:pStyle w:val="Default"/>
        <w:jc w:val="both"/>
        <w:rPr>
          <w:color w:val="auto"/>
          <w:lang w:val="sr-Latn-RS"/>
        </w:rPr>
      </w:pPr>
      <w:r w:rsidRPr="00377C61">
        <w:rPr>
          <w:color w:val="auto"/>
        </w:rPr>
        <w:t>У</w:t>
      </w:r>
      <w:r w:rsidRPr="00D07A85">
        <w:rPr>
          <w:color w:val="auto"/>
          <w:lang w:val="sr-Latn-RS"/>
        </w:rPr>
        <w:t xml:space="preserve"> </w:t>
      </w:r>
      <w:r w:rsidRPr="00377C61">
        <w:rPr>
          <w:color w:val="auto"/>
        </w:rPr>
        <w:t>случају</w:t>
      </w:r>
      <w:r w:rsidRPr="00D07A85">
        <w:rPr>
          <w:color w:val="auto"/>
          <w:lang w:val="sr-Latn-RS"/>
        </w:rPr>
        <w:t xml:space="preserve"> </w:t>
      </w:r>
      <w:r w:rsidRPr="00377C61">
        <w:rPr>
          <w:color w:val="auto"/>
        </w:rPr>
        <w:t>разлике</w:t>
      </w:r>
      <w:r w:rsidRPr="00D07A85">
        <w:rPr>
          <w:color w:val="auto"/>
          <w:lang w:val="sr-Latn-RS"/>
        </w:rPr>
        <w:t xml:space="preserve"> </w:t>
      </w:r>
      <w:r w:rsidRPr="00377C61">
        <w:rPr>
          <w:color w:val="auto"/>
        </w:rPr>
        <w:t>између</w:t>
      </w:r>
      <w:r w:rsidRPr="00D07A85">
        <w:rPr>
          <w:color w:val="auto"/>
          <w:lang w:val="sr-Latn-RS"/>
        </w:rPr>
        <w:t xml:space="preserve"> </w:t>
      </w:r>
      <w:r w:rsidRPr="00377C61">
        <w:rPr>
          <w:color w:val="auto"/>
        </w:rPr>
        <w:t>јединичне</w:t>
      </w:r>
      <w:r w:rsidRPr="00D07A85">
        <w:rPr>
          <w:color w:val="auto"/>
          <w:lang w:val="sr-Latn-RS"/>
        </w:rPr>
        <w:t xml:space="preserve"> </w:t>
      </w:r>
      <w:r w:rsidRPr="00377C61">
        <w:rPr>
          <w:color w:val="auto"/>
        </w:rPr>
        <w:t>и</w:t>
      </w:r>
      <w:r w:rsidRPr="00D07A85">
        <w:rPr>
          <w:color w:val="auto"/>
          <w:lang w:val="sr-Latn-RS"/>
        </w:rPr>
        <w:t xml:space="preserve"> </w:t>
      </w:r>
      <w:r w:rsidRPr="00377C61">
        <w:rPr>
          <w:color w:val="auto"/>
        </w:rPr>
        <w:t>укупне</w:t>
      </w:r>
      <w:r w:rsidRPr="00D07A85">
        <w:rPr>
          <w:color w:val="auto"/>
          <w:lang w:val="sr-Latn-RS"/>
        </w:rPr>
        <w:t xml:space="preserve"> </w:t>
      </w:r>
      <w:r w:rsidRPr="00377C61">
        <w:rPr>
          <w:color w:val="auto"/>
        </w:rPr>
        <w:t>цене</w:t>
      </w:r>
      <w:r w:rsidRPr="00D07A85">
        <w:rPr>
          <w:color w:val="auto"/>
          <w:lang w:val="sr-Latn-RS"/>
        </w:rPr>
        <w:t xml:space="preserve">, </w:t>
      </w:r>
      <w:r w:rsidRPr="00377C61">
        <w:rPr>
          <w:color w:val="auto"/>
        </w:rPr>
        <w:t>меродавна</w:t>
      </w:r>
      <w:r w:rsidRPr="00D07A85">
        <w:rPr>
          <w:color w:val="auto"/>
          <w:lang w:val="sr-Latn-RS"/>
        </w:rPr>
        <w:t xml:space="preserve"> </w:t>
      </w:r>
      <w:r w:rsidRPr="00377C61">
        <w:rPr>
          <w:color w:val="auto"/>
        </w:rPr>
        <w:t>је</w:t>
      </w:r>
      <w:r w:rsidRPr="00D07A85">
        <w:rPr>
          <w:color w:val="auto"/>
          <w:lang w:val="sr-Latn-RS"/>
        </w:rPr>
        <w:t xml:space="preserve"> </w:t>
      </w:r>
      <w:r w:rsidRPr="00377C61">
        <w:rPr>
          <w:color w:val="auto"/>
        </w:rPr>
        <w:t>јединична</w:t>
      </w:r>
      <w:r w:rsidRPr="00D07A85">
        <w:rPr>
          <w:color w:val="auto"/>
          <w:lang w:val="sr-Latn-RS"/>
        </w:rPr>
        <w:t xml:space="preserve"> </w:t>
      </w:r>
      <w:r w:rsidRPr="00377C61">
        <w:rPr>
          <w:color w:val="auto"/>
        </w:rPr>
        <w:t>цена</w:t>
      </w:r>
      <w:r w:rsidRPr="00D07A85">
        <w:rPr>
          <w:color w:val="auto"/>
          <w:lang w:val="sr-Latn-RS"/>
        </w:rPr>
        <w:t>.</w:t>
      </w:r>
    </w:p>
    <w:p w14:paraId="34D2DA15" w14:textId="77777777" w:rsidR="00C412F2" w:rsidRDefault="00C412F2" w:rsidP="00D97814">
      <w:pPr>
        <w:pStyle w:val="Default"/>
        <w:jc w:val="both"/>
        <w:rPr>
          <w:color w:val="auto"/>
          <w:lang w:val="sr-Cyrl-CS"/>
        </w:rPr>
      </w:pPr>
      <w:r w:rsidRPr="00377C61">
        <w:rPr>
          <w:color w:val="auto"/>
        </w:rPr>
        <w:t>Ако</w:t>
      </w:r>
      <w:r w:rsidRPr="00D07A85">
        <w:rPr>
          <w:color w:val="auto"/>
          <w:lang w:val="sr-Latn-RS"/>
        </w:rPr>
        <w:t xml:space="preserve"> </w:t>
      </w:r>
      <w:r w:rsidRPr="00377C61">
        <w:rPr>
          <w:color w:val="auto"/>
        </w:rPr>
        <w:t>се</w:t>
      </w:r>
      <w:r w:rsidRPr="00D07A85">
        <w:rPr>
          <w:color w:val="auto"/>
          <w:lang w:val="sr-Latn-RS"/>
        </w:rPr>
        <w:t xml:space="preserve"> </w:t>
      </w:r>
      <w:r w:rsidRPr="00377C61">
        <w:rPr>
          <w:color w:val="auto"/>
        </w:rPr>
        <w:t>понуђач</w:t>
      </w:r>
      <w:r w:rsidRPr="00D07A85">
        <w:rPr>
          <w:color w:val="auto"/>
          <w:lang w:val="sr-Latn-RS"/>
        </w:rPr>
        <w:t xml:space="preserve"> </w:t>
      </w:r>
      <w:r w:rsidRPr="00377C61">
        <w:rPr>
          <w:color w:val="auto"/>
        </w:rPr>
        <w:t>не</w:t>
      </w:r>
      <w:r w:rsidRPr="00D07A85">
        <w:rPr>
          <w:color w:val="auto"/>
          <w:lang w:val="sr-Latn-RS"/>
        </w:rPr>
        <w:t xml:space="preserve"> </w:t>
      </w:r>
      <w:r w:rsidRPr="00377C61">
        <w:rPr>
          <w:color w:val="auto"/>
        </w:rPr>
        <w:t>сагласи</w:t>
      </w:r>
      <w:r w:rsidRPr="00D07A85">
        <w:rPr>
          <w:color w:val="auto"/>
          <w:lang w:val="sr-Latn-RS"/>
        </w:rPr>
        <w:t xml:space="preserve"> </w:t>
      </w:r>
      <w:r w:rsidRPr="00377C61">
        <w:rPr>
          <w:color w:val="auto"/>
        </w:rPr>
        <w:t>са</w:t>
      </w:r>
      <w:r w:rsidRPr="00D07A85">
        <w:rPr>
          <w:color w:val="auto"/>
          <w:lang w:val="sr-Latn-RS"/>
        </w:rPr>
        <w:t xml:space="preserve"> </w:t>
      </w:r>
      <w:r w:rsidRPr="00377C61">
        <w:rPr>
          <w:color w:val="auto"/>
        </w:rPr>
        <w:t>исправком</w:t>
      </w:r>
      <w:r w:rsidRPr="00D07A85">
        <w:rPr>
          <w:color w:val="auto"/>
          <w:lang w:val="sr-Latn-RS"/>
        </w:rPr>
        <w:t xml:space="preserve"> </w:t>
      </w:r>
      <w:r w:rsidRPr="00377C61">
        <w:rPr>
          <w:color w:val="auto"/>
        </w:rPr>
        <w:t>рачунских</w:t>
      </w:r>
      <w:r w:rsidRPr="00D07A85">
        <w:rPr>
          <w:color w:val="auto"/>
          <w:lang w:val="sr-Latn-RS"/>
        </w:rPr>
        <w:t xml:space="preserve"> </w:t>
      </w:r>
      <w:r w:rsidRPr="00377C61">
        <w:rPr>
          <w:color w:val="auto"/>
        </w:rPr>
        <w:t>грешака</w:t>
      </w:r>
      <w:r w:rsidRPr="00D07A85">
        <w:rPr>
          <w:color w:val="auto"/>
          <w:lang w:val="sr-Latn-RS"/>
        </w:rPr>
        <w:t xml:space="preserve">, </w:t>
      </w:r>
      <w:r w:rsidRPr="00377C61">
        <w:rPr>
          <w:color w:val="auto"/>
        </w:rPr>
        <w:t>наручилац</w:t>
      </w:r>
      <w:r w:rsidRPr="00D07A85">
        <w:rPr>
          <w:color w:val="auto"/>
          <w:lang w:val="sr-Latn-RS"/>
        </w:rPr>
        <w:t xml:space="preserve"> </w:t>
      </w:r>
      <w:r w:rsidRPr="00377C61">
        <w:rPr>
          <w:color w:val="auto"/>
        </w:rPr>
        <w:t>ће</w:t>
      </w:r>
      <w:r w:rsidRPr="00D07A85">
        <w:rPr>
          <w:color w:val="auto"/>
          <w:lang w:val="sr-Latn-RS"/>
        </w:rPr>
        <w:t xml:space="preserve"> </w:t>
      </w:r>
      <w:r w:rsidRPr="00377C61">
        <w:rPr>
          <w:color w:val="auto"/>
        </w:rPr>
        <w:t>његову</w:t>
      </w:r>
      <w:r w:rsidRPr="00D07A85">
        <w:rPr>
          <w:color w:val="auto"/>
          <w:lang w:val="sr-Latn-RS"/>
        </w:rPr>
        <w:t xml:space="preserve"> </w:t>
      </w:r>
      <w:r w:rsidRPr="00377C61">
        <w:rPr>
          <w:color w:val="auto"/>
        </w:rPr>
        <w:t>понуду</w:t>
      </w:r>
      <w:r w:rsidRPr="00D07A85">
        <w:rPr>
          <w:color w:val="auto"/>
          <w:lang w:val="sr-Latn-RS"/>
        </w:rPr>
        <w:t xml:space="preserve"> </w:t>
      </w:r>
      <w:r w:rsidRPr="00377C61">
        <w:rPr>
          <w:color w:val="auto"/>
        </w:rPr>
        <w:t>одбити</w:t>
      </w:r>
      <w:r w:rsidRPr="00D07A85">
        <w:rPr>
          <w:color w:val="auto"/>
          <w:lang w:val="sr-Latn-RS"/>
        </w:rPr>
        <w:t xml:space="preserve"> </w:t>
      </w:r>
      <w:r w:rsidRPr="00377C61">
        <w:rPr>
          <w:color w:val="auto"/>
        </w:rPr>
        <w:t>као</w:t>
      </w:r>
      <w:r w:rsidRPr="00D07A85">
        <w:rPr>
          <w:color w:val="auto"/>
          <w:lang w:val="sr-Latn-RS"/>
        </w:rPr>
        <w:t xml:space="preserve"> </w:t>
      </w:r>
      <w:r w:rsidRPr="00377C61">
        <w:rPr>
          <w:color w:val="auto"/>
        </w:rPr>
        <w:t>неприхватљиву</w:t>
      </w:r>
      <w:r w:rsidRPr="00D07A85">
        <w:rPr>
          <w:color w:val="auto"/>
          <w:lang w:val="sr-Latn-RS"/>
        </w:rPr>
        <w:t xml:space="preserve">. </w:t>
      </w:r>
    </w:p>
    <w:p w14:paraId="18051945" w14:textId="77777777" w:rsidR="00AA735E" w:rsidRDefault="00AA735E" w:rsidP="00D97814">
      <w:pPr>
        <w:pStyle w:val="Default"/>
        <w:jc w:val="both"/>
        <w:rPr>
          <w:color w:val="auto"/>
          <w:lang w:val="sr-Cyrl-CS"/>
        </w:rPr>
      </w:pPr>
    </w:p>
    <w:p w14:paraId="16A7240A" w14:textId="6E8CC9F4" w:rsidR="00CD06EF" w:rsidRPr="00CD06EF" w:rsidRDefault="00CD06EF" w:rsidP="00BF5CCE">
      <w:pPr>
        <w:jc w:val="both"/>
        <w:rPr>
          <w:rFonts w:ascii="Garamond" w:hAnsi="Garamond"/>
          <w:b/>
          <w:sz w:val="24"/>
          <w:szCs w:val="24"/>
          <w:lang w:val="sr-Cyrl-CS"/>
        </w:rPr>
      </w:pPr>
      <w:r w:rsidRPr="00BF5CCE">
        <w:rPr>
          <w:rFonts w:ascii="Garamond" w:hAnsi="Garamond"/>
          <w:b/>
          <w:sz w:val="24"/>
          <w:szCs w:val="24"/>
          <w:lang w:val="sr-Cyrl-CS"/>
        </w:rPr>
        <w:t>5.1</w:t>
      </w:r>
      <w:r w:rsidR="00BF5CCE" w:rsidRPr="00BF5CCE">
        <w:rPr>
          <w:rFonts w:ascii="Garamond" w:hAnsi="Garamond"/>
          <w:b/>
          <w:sz w:val="24"/>
          <w:szCs w:val="24"/>
          <w:lang w:val="sr-Cyrl-CS"/>
        </w:rPr>
        <w:t>6</w:t>
      </w:r>
      <w:r w:rsidRPr="00BF5CCE">
        <w:rPr>
          <w:rFonts w:ascii="Garamond" w:hAnsi="Garamond"/>
          <w:b/>
          <w:sz w:val="24"/>
          <w:szCs w:val="24"/>
          <w:lang w:val="sr-Cyrl-CS"/>
        </w:rPr>
        <w:t>.</w:t>
      </w:r>
      <w:r w:rsidRPr="00CD06EF">
        <w:rPr>
          <w:rFonts w:ascii="Garamond" w:hAnsi="Garamond"/>
          <w:sz w:val="24"/>
          <w:szCs w:val="24"/>
          <w:lang w:val="sr-Cyrl-CS"/>
        </w:rPr>
        <w:t xml:space="preserve"> </w:t>
      </w:r>
      <w:r w:rsidRPr="00CD06EF">
        <w:rPr>
          <w:rFonts w:ascii="Garamond" w:hAnsi="Garamond"/>
          <w:b/>
          <w:sz w:val="24"/>
          <w:szCs w:val="24"/>
          <w:lang w:val="sr-Cyrl-CS"/>
        </w:rPr>
        <w:t>ФИНАНСИЈСКО ОБЕЗБЕЂЕЊЕ</w:t>
      </w:r>
    </w:p>
    <w:p w14:paraId="251E6169" w14:textId="77777777" w:rsidR="00214DE3" w:rsidRPr="00EB077D" w:rsidRDefault="00214DE3" w:rsidP="00214DE3">
      <w:pPr>
        <w:jc w:val="both"/>
        <w:rPr>
          <w:rFonts w:ascii="Garamond" w:hAnsi="Garamond"/>
          <w:sz w:val="24"/>
          <w:szCs w:val="24"/>
          <w:lang w:val="sr-Cyrl-CS"/>
        </w:rPr>
      </w:pPr>
      <w:r w:rsidRPr="00EB077D">
        <w:rPr>
          <w:rFonts w:ascii="Garamond" w:hAnsi="Garamond"/>
          <w:sz w:val="24"/>
          <w:szCs w:val="24"/>
          <w:lang w:val="sr-Cyrl-CS"/>
        </w:rPr>
        <w:t xml:space="preserve">Понуђач је </w:t>
      </w:r>
      <w:r w:rsidRPr="00EB077D">
        <w:rPr>
          <w:rFonts w:ascii="Garamond" w:hAnsi="Garamond"/>
          <w:b/>
          <w:sz w:val="24"/>
          <w:szCs w:val="24"/>
          <w:lang w:val="sr-Cyrl-CS"/>
        </w:rPr>
        <w:t xml:space="preserve">обавезан </w:t>
      </w:r>
      <w:r w:rsidRPr="00EB077D">
        <w:rPr>
          <w:rFonts w:ascii="Garamond" w:hAnsi="Garamond"/>
          <w:sz w:val="24"/>
          <w:szCs w:val="24"/>
          <w:lang w:val="sr-Cyrl-CS"/>
        </w:rPr>
        <w:t>да уз понуду достави потписан и оверен образац изјаве у којој ће потврдити намеру</w:t>
      </w:r>
      <w:r w:rsidRPr="00EB077D">
        <w:rPr>
          <w:rFonts w:ascii="Garamond" w:hAnsi="Garamond"/>
          <w:sz w:val="24"/>
          <w:szCs w:val="24"/>
          <w:lang w:val="ru-RU"/>
        </w:rPr>
        <w:t>:</w:t>
      </w:r>
    </w:p>
    <w:p w14:paraId="198BC174" w14:textId="77777777" w:rsidR="00214DE3" w:rsidRPr="00EB077D" w:rsidRDefault="00214DE3" w:rsidP="00214DE3">
      <w:pPr>
        <w:ind w:left="708"/>
        <w:jc w:val="both"/>
        <w:rPr>
          <w:rFonts w:ascii="Garamond" w:hAnsi="Garamond"/>
          <w:sz w:val="24"/>
          <w:szCs w:val="24"/>
          <w:lang w:val="sr-Cyrl-CS"/>
        </w:rPr>
      </w:pPr>
      <w:r>
        <w:rPr>
          <w:rFonts w:ascii="Garamond" w:hAnsi="Garamond"/>
          <w:b/>
          <w:sz w:val="24"/>
          <w:szCs w:val="24"/>
          <w:lang w:val="sr-Cyrl-CS"/>
        </w:rPr>
        <w:t>1</w:t>
      </w:r>
      <w:r w:rsidRPr="00EB077D">
        <w:rPr>
          <w:rFonts w:ascii="Garamond" w:hAnsi="Garamond"/>
          <w:b/>
          <w:sz w:val="24"/>
          <w:szCs w:val="24"/>
          <w:lang w:val="sr-Cyrl-CS"/>
        </w:rPr>
        <w:t>. да ће након закључења уговора доставити наручиоцу бланко сопствену меницу и менично овлашћење за добро извршење посла у износу од 10 % од укупне вредности уговора са ПДВ-ом, у корист Наручиоца</w:t>
      </w:r>
      <w:r w:rsidRPr="00EB077D">
        <w:rPr>
          <w:rFonts w:ascii="Garamond" w:hAnsi="Garamond"/>
          <w:sz w:val="24"/>
          <w:szCs w:val="24"/>
          <w:lang w:val="sr-Cyrl-CS"/>
        </w:rPr>
        <w:t xml:space="preserve">, која </w:t>
      </w:r>
      <w:r w:rsidRPr="00EB077D">
        <w:rPr>
          <w:rFonts w:ascii="Garamond" w:hAnsi="Garamond"/>
          <w:sz w:val="24"/>
          <w:szCs w:val="24"/>
          <w:lang w:val="ru-RU"/>
        </w:rPr>
        <w:t>треба да буде са клаузулом „ без протеста” , роком доспећа „ по виђењу”</w:t>
      </w:r>
      <w:r w:rsidRPr="00EB077D">
        <w:rPr>
          <w:rFonts w:ascii="Garamond" w:hAnsi="Garamond"/>
          <w:sz w:val="24"/>
          <w:szCs w:val="24"/>
          <w:lang w:val="sr-Cyrl-CS"/>
        </w:rPr>
        <w:t xml:space="preserve"> и роком важења </w:t>
      </w:r>
      <w:r w:rsidRPr="00EB077D">
        <w:rPr>
          <w:rFonts w:ascii="Garamond" w:hAnsi="Garamond"/>
          <w:b/>
          <w:sz w:val="24"/>
          <w:szCs w:val="24"/>
          <w:lang w:val="sr-Cyrl-CS"/>
        </w:rPr>
        <w:t>60 (шездесет)дана (минимални рок је 5 (пет) дана)</w:t>
      </w:r>
      <w:r w:rsidRPr="00EB077D">
        <w:rPr>
          <w:rFonts w:ascii="Garamond" w:hAnsi="Garamond"/>
          <w:sz w:val="24"/>
          <w:szCs w:val="24"/>
          <w:lang w:val="sr-Cyrl-CS"/>
        </w:rPr>
        <w:t xml:space="preserve"> дужим од уговореног рока за завршетак радова</w:t>
      </w:r>
      <w:r w:rsidRPr="00EB077D">
        <w:rPr>
          <w:rFonts w:ascii="Garamond" w:hAnsi="Garamond"/>
          <w:color w:val="000000"/>
          <w:sz w:val="24"/>
          <w:szCs w:val="24"/>
          <w:lang w:val="sr-Cyrl-CS"/>
        </w:rPr>
        <w:t xml:space="preserve"> с тим да евентуални продужетак рока за завршетак радова има за последицу и продужење рока важења менице и меничног овлашћења, за исти број дана за који ће бити продужен и рок за завршетак радова</w:t>
      </w:r>
      <w:r w:rsidRPr="00EB077D">
        <w:rPr>
          <w:rFonts w:ascii="Garamond" w:hAnsi="Garamond"/>
          <w:sz w:val="24"/>
          <w:szCs w:val="24"/>
          <w:lang w:val="sr-Cyrl-CS"/>
        </w:rPr>
        <w:t>;</w:t>
      </w:r>
    </w:p>
    <w:p w14:paraId="21893D7C" w14:textId="77777777" w:rsidR="00214DE3" w:rsidRPr="00EB077D" w:rsidRDefault="00214DE3" w:rsidP="00214DE3">
      <w:pPr>
        <w:ind w:left="708"/>
        <w:jc w:val="both"/>
        <w:rPr>
          <w:rFonts w:ascii="Garamond" w:hAnsi="Garamond"/>
          <w:sz w:val="24"/>
          <w:szCs w:val="24"/>
          <w:lang w:val="sr-Cyrl-CS"/>
        </w:rPr>
      </w:pPr>
      <w:r>
        <w:rPr>
          <w:rFonts w:ascii="Garamond" w:hAnsi="Garamond"/>
          <w:b/>
          <w:sz w:val="24"/>
          <w:szCs w:val="24"/>
          <w:lang w:val="sr-Cyrl-CS"/>
        </w:rPr>
        <w:t>2</w:t>
      </w:r>
      <w:r w:rsidRPr="00EB077D">
        <w:rPr>
          <w:rFonts w:ascii="Garamond" w:hAnsi="Garamond"/>
          <w:b/>
          <w:sz w:val="24"/>
          <w:szCs w:val="24"/>
          <w:lang w:val="sr-Cyrl-CS"/>
        </w:rPr>
        <w:t>. да ће на дан примопредаје радова наручиоцу предати бланко сопствену меницу и менично овлашћења за отклањање грешака у гарантном року, у износу од 5 % (</w:t>
      </w:r>
      <w:r w:rsidRPr="00EB077D">
        <w:rPr>
          <w:rFonts w:ascii="Garamond" w:hAnsi="Garamond"/>
          <w:sz w:val="24"/>
          <w:szCs w:val="24"/>
          <w:lang w:val="sr-Cyrl-CS"/>
        </w:rPr>
        <w:t>највише до 10 %</w:t>
      </w:r>
      <w:r w:rsidRPr="00EB077D">
        <w:rPr>
          <w:rFonts w:ascii="Garamond" w:hAnsi="Garamond"/>
          <w:b/>
          <w:sz w:val="24"/>
          <w:szCs w:val="24"/>
          <w:lang w:val="sr-Cyrl-CS"/>
        </w:rPr>
        <w:t>) од укупне вредности уговора са ПДВ-ом</w:t>
      </w:r>
      <w:r w:rsidRPr="00EB077D">
        <w:rPr>
          <w:rFonts w:ascii="Garamond" w:hAnsi="Garamond"/>
          <w:sz w:val="24"/>
          <w:szCs w:val="24"/>
          <w:lang w:val="sr-Cyrl-CS"/>
        </w:rPr>
        <w:t xml:space="preserve">, у корист Наручиоца, која </w:t>
      </w:r>
      <w:r w:rsidRPr="00EB077D">
        <w:rPr>
          <w:rFonts w:ascii="Garamond" w:hAnsi="Garamond"/>
          <w:sz w:val="24"/>
          <w:szCs w:val="24"/>
          <w:lang w:val="ru-RU"/>
        </w:rPr>
        <w:t xml:space="preserve">треба да буде са клаузулом „ без протеста” , роком доспећа „ по виђењу” </w:t>
      </w:r>
      <w:r w:rsidRPr="00EB077D">
        <w:rPr>
          <w:rFonts w:ascii="Garamond" w:hAnsi="Garamond"/>
          <w:sz w:val="24"/>
          <w:szCs w:val="24"/>
          <w:lang w:val="sr-Cyrl-CS"/>
        </w:rPr>
        <w:t xml:space="preserve">и роком важења </w:t>
      </w:r>
      <w:r w:rsidRPr="00EB077D">
        <w:rPr>
          <w:rFonts w:ascii="Garamond" w:hAnsi="Garamond"/>
          <w:b/>
          <w:sz w:val="24"/>
          <w:szCs w:val="24"/>
          <w:lang w:val="sr-Cyrl-CS"/>
        </w:rPr>
        <w:t>5 (пет) дана</w:t>
      </w:r>
      <w:r w:rsidRPr="00EB077D">
        <w:rPr>
          <w:rFonts w:ascii="Garamond" w:hAnsi="Garamond"/>
          <w:sz w:val="24"/>
          <w:szCs w:val="24"/>
          <w:lang w:val="sr-Cyrl-CS"/>
        </w:rPr>
        <w:t xml:space="preserve"> дужим од уговореног гарантног рока.</w:t>
      </w:r>
    </w:p>
    <w:p w14:paraId="29087652" w14:textId="77777777" w:rsidR="00606506" w:rsidRPr="00377C61" w:rsidRDefault="00606506" w:rsidP="00AA735E">
      <w:pPr>
        <w:pStyle w:val="Default"/>
        <w:jc w:val="both"/>
        <w:rPr>
          <w:color w:val="auto"/>
          <w:lang w:val="sr-Cyrl-CS"/>
        </w:rPr>
      </w:pPr>
    </w:p>
    <w:p w14:paraId="44AFEB13" w14:textId="6E850383" w:rsidR="00C412F2" w:rsidRPr="00305B7F" w:rsidRDefault="00C412F2" w:rsidP="00D97814">
      <w:pPr>
        <w:pStyle w:val="Default"/>
        <w:jc w:val="both"/>
        <w:rPr>
          <w:color w:val="auto"/>
          <w:lang w:val="sr-Cyrl-CS"/>
        </w:rPr>
      </w:pPr>
      <w:r w:rsidRPr="00305B7F">
        <w:rPr>
          <w:b/>
          <w:bCs/>
          <w:color w:val="auto"/>
          <w:lang w:val="sr-Cyrl-CS"/>
        </w:rPr>
        <w:t>5.1</w:t>
      </w:r>
      <w:r w:rsidR="00BF5CCE">
        <w:rPr>
          <w:b/>
          <w:bCs/>
          <w:color w:val="auto"/>
          <w:lang w:val="sr-Cyrl-RS"/>
        </w:rPr>
        <w:t>7</w:t>
      </w:r>
      <w:r w:rsidRPr="00305B7F">
        <w:rPr>
          <w:b/>
          <w:bCs/>
          <w:color w:val="auto"/>
          <w:lang w:val="sr-Cyrl-CS"/>
        </w:rPr>
        <w:t>. ВРСТА КРИТЕРИЈУМА ЗА ДОДЕЛУ УГОВОРА, ЕЛЕМЕНТИ КРИТЕРИЈУМА НА ОСНОВУ КОЈИХ СЕ ДОДЕЉУЈЕ УГОВОР ИМЕТОДОЛОГИЈА ЗА ДОДЕЛУ ПОНДЕРА ЗА СВАКИ ЕЛЕМЕНТ КРИТЕРИЈУМА</w:t>
      </w:r>
    </w:p>
    <w:p w14:paraId="2BDA1617" w14:textId="77777777" w:rsidR="008C35F3" w:rsidRPr="008C35F3" w:rsidRDefault="008C35F3" w:rsidP="008C35F3">
      <w:pPr>
        <w:jc w:val="both"/>
        <w:rPr>
          <w:rFonts w:ascii="Garamond" w:hAnsi="Garamond"/>
          <w:b/>
          <w:iCs/>
          <w:sz w:val="24"/>
          <w:szCs w:val="24"/>
          <w:lang w:val="sr-Cyrl-CS"/>
        </w:rPr>
      </w:pPr>
      <w:r w:rsidRPr="008C35F3">
        <w:rPr>
          <w:rFonts w:ascii="Garamond" w:hAnsi="Garamond"/>
          <w:iCs/>
          <w:sz w:val="24"/>
          <w:szCs w:val="24"/>
          <w:lang w:val="sr-Cyrl-CS"/>
        </w:rPr>
        <w:t>Избор најповољније понуде ће се извршити применом критеријума:</w:t>
      </w:r>
      <w:r w:rsidRPr="008C35F3">
        <w:rPr>
          <w:rFonts w:ascii="Garamond" w:hAnsi="Garamond"/>
          <w:color w:val="000000"/>
          <w:sz w:val="24"/>
          <w:szCs w:val="24"/>
          <w:lang w:val="sr-Cyrl-CS"/>
        </w:rPr>
        <w:t xml:space="preserve"> </w:t>
      </w:r>
      <w:r w:rsidRPr="008C35F3">
        <w:rPr>
          <w:rFonts w:ascii="Garamond" w:hAnsi="Garamond"/>
          <w:b/>
          <w:color w:val="000000"/>
          <w:sz w:val="24"/>
          <w:szCs w:val="24"/>
          <w:lang w:val="sr-Cyrl-CS"/>
        </w:rPr>
        <w:t>„</w:t>
      </w:r>
      <w:r w:rsidR="005031EA">
        <w:rPr>
          <w:rFonts w:ascii="Garamond" w:hAnsi="Garamond"/>
          <w:b/>
          <w:color w:val="000000"/>
          <w:sz w:val="24"/>
          <w:szCs w:val="24"/>
          <w:lang w:val="sr-Cyrl-CS"/>
        </w:rPr>
        <w:t>најнижа понуђена цена</w:t>
      </w:r>
      <w:r w:rsidRPr="008C35F3">
        <w:rPr>
          <w:rFonts w:ascii="Garamond" w:hAnsi="Garamond"/>
          <w:b/>
          <w:color w:val="000000"/>
          <w:sz w:val="24"/>
          <w:szCs w:val="24"/>
          <w:lang w:val="sr-Cyrl-CS"/>
        </w:rPr>
        <w:t>“</w:t>
      </w:r>
      <w:r w:rsidRPr="008C35F3">
        <w:rPr>
          <w:rFonts w:ascii="Garamond" w:hAnsi="Garamond"/>
          <w:b/>
          <w:iCs/>
          <w:sz w:val="24"/>
          <w:szCs w:val="24"/>
          <w:lang w:val="sr-Cyrl-CS"/>
        </w:rPr>
        <w:t>.</w:t>
      </w:r>
    </w:p>
    <w:p w14:paraId="688E3031" w14:textId="77777777" w:rsidR="00CF466A" w:rsidRPr="00A3041A" w:rsidRDefault="00CF466A" w:rsidP="00A3041A">
      <w:pPr>
        <w:widowControl w:val="0"/>
        <w:autoSpaceDE w:val="0"/>
        <w:autoSpaceDN w:val="0"/>
        <w:adjustRightInd w:val="0"/>
        <w:spacing w:before="14" w:line="280" w:lineRule="exact"/>
        <w:jc w:val="both"/>
        <w:rPr>
          <w:rFonts w:ascii="Garamond" w:hAnsi="Garamond"/>
          <w:color w:val="000000"/>
          <w:sz w:val="24"/>
          <w:szCs w:val="24"/>
          <w:lang w:val="sr-Cyrl-CS"/>
        </w:rPr>
      </w:pPr>
    </w:p>
    <w:p w14:paraId="31DBBEB7" w14:textId="6B495E5E" w:rsidR="00C412F2" w:rsidRPr="00305B7F" w:rsidRDefault="00CD06EF" w:rsidP="00D97814">
      <w:pPr>
        <w:pStyle w:val="Default"/>
        <w:jc w:val="both"/>
        <w:rPr>
          <w:color w:val="auto"/>
          <w:lang w:val="sr-Cyrl-CS"/>
        </w:rPr>
      </w:pPr>
      <w:r w:rsidRPr="00305B7F">
        <w:rPr>
          <w:b/>
          <w:bCs/>
          <w:color w:val="auto"/>
          <w:lang w:val="sr-Cyrl-CS"/>
        </w:rPr>
        <w:t>5.1</w:t>
      </w:r>
      <w:r w:rsidR="00BF5CCE">
        <w:rPr>
          <w:b/>
          <w:bCs/>
          <w:color w:val="auto"/>
          <w:lang w:val="sr-Cyrl-RS"/>
        </w:rPr>
        <w:t>8</w:t>
      </w:r>
      <w:r w:rsidR="00C412F2" w:rsidRPr="00305B7F">
        <w:rPr>
          <w:b/>
          <w:bCs/>
          <w:color w:val="auto"/>
          <w:lang w:val="sr-Cyrl-CS"/>
        </w:rPr>
        <w:t xml:space="preserve">. ЕЛЕМЕНТИ КРИТЕРИЈУМА НА ОСНОВУ КОЈИХ ЋЕ НАРУЧИЛАЦ ИЗВРШИТИ ДОДЕЛУ УГОВОРА У СИТУАЦИЈИ КАДА ПОСТОЈЕ ДВЕ ИЛИ ВИШЕ ПОНУДА СА ЈЕДНАКИМ БРОЈЕМ ПОНДЕРА ИЛИ ИСТОМ ПОНУЂЕНОМ ЦЕНОМ </w:t>
      </w:r>
    </w:p>
    <w:p w14:paraId="56303012" w14:textId="77777777" w:rsidR="005031EA" w:rsidRPr="005031EA" w:rsidRDefault="005031EA" w:rsidP="005031EA">
      <w:pPr>
        <w:tabs>
          <w:tab w:val="left" w:pos="1134"/>
        </w:tabs>
        <w:jc w:val="both"/>
        <w:rPr>
          <w:rFonts w:ascii="Garamond" w:hAnsi="Garamond"/>
          <w:b/>
          <w:bCs/>
          <w:iCs/>
          <w:sz w:val="24"/>
          <w:szCs w:val="24"/>
          <w:lang w:val="sr-Cyrl-CS"/>
        </w:rPr>
      </w:pPr>
      <w:r w:rsidRPr="005031EA">
        <w:rPr>
          <w:rFonts w:ascii="Garamond" w:hAnsi="Garamond"/>
          <w:bCs/>
          <w:iCs/>
          <w:noProof/>
          <w:sz w:val="24"/>
          <w:szCs w:val="24"/>
          <w:lang w:val="sr-Cyrl-CS"/>
        </w:rPr>
        <w:t xml:space="preserve">У ситуацији када постоје две или више понуда са истом најнижом понуђеном ценом, наручилац ће доделити уговор оном понуђачу који је навео дужи гарантни период за изведне радове. </w:t>
      </w:r>
    </w:p>
    <w:p w14:paraId="11B10838" w14:textId="77777777" w:rsidR="00606506" w:rsidRPr="00377C61" w:rsidRDefault="00606506" w:rsidP="00D97814">
      <w:pPr>
        <w:pStyle w:val="Default"/>
        <w:jc w:val="both"/>
        <w:rPr>
          <w:color w:val="auto"/>
          <w:lang w:val="sr-Cyrl-CS"/>
        </w:rPr>
      </w:pPr>
    </w:p>
    <w:p w14:paraId="4F95127A" w14:textId="22712EE2" w:rsidR="00C412F2" w:rsidRPr="00305B7F" w:rsidRDefault="00C412F2" w:rsidP="00D97814">
      <w:pPr>
        <w:pStyle w:val="Default"/>
        <w:jc w:val="both"/>
        <w:rPr>
          <w:color w:val="auto"/>
          <w:lang w:val="sr-Cyrl-CS"/>
        </w:rPr>
      </w:pPr>
      <w:r w:rsidRPr="00305B7F">
        <w:rPr>
          <w:b/>
          <w:bCs/>
          <w:color w:val="auto"/>
          <w:lang w:val="sr-Cyrl-CS"/>
        </w:rPr>
        <w:t>5.1</w:t>
      </w:r>
      <w:r w:rsidR="00BF5CCE">
        <w:rPr>
          <w:b/>
          <w:bCs/>
          <w:color w:val="auto"/>
          <w:lang w:val="sr-Cyrl-RS"/>
        </w:rPr>
        <w:t>9</w:t>
      </w:r>
      <w:r w:rsidRPr="00305B7F">
        <w:rPr>
          <w:b/>
          <w:bCs/>
          <w:color w:val="auto"/>
          <w:lang w:val="sr-Cyrl-CS"/>
        </w:rPr>
        <w:t xml:space="preserve">. ПОШТОВАЊЕ ОБАВЕЗА КОЈЕ ПРОИЗИЛАЗЕ ИЗ ВАЖЕЋИХ ПРОПИСА </w:t>
      </w:r>
    </w:p>
    <w:p w14:paraId="24F2ACC3" w14:textId="77777777" w:rsidR="00C412F2" w:rsidRPr="005C32CC" w:rsidRDefault="00C412F2" w:rsidP="00D97814">
      <w:pPr>
        <w:pStyle w:val="Default"/>
        <w:jc w:val="both"/>
        <w:rPr>
          <w:color w:val="auto"/>
          <w:lang w:val="sr-Cyrl-CS"/>
        </w:rPr>
      </w:pPr>
      <w:r w:rsidRPr="005C32CC">
        <w:rPr>
          <w:color w:val="auto"/>
          <w:lang w:val="sr-Cyrl-CS"/>
        </w:rPr>
        <w:t>Понуђач је дужан да у оквиру своје понуде достави изјаву дату под кривичном и материјалном одговорношћу да је поштовао све обавезе које произилазе из важећих прописа о заштити на раду, запошљавању и условима рада, заштити животне средине, као и да гарантује да је ималац права интелектуалне својине</w:t>
      </w:r>
      <w:r w:rsidR="005031EA" w:rsidRPr="005C32CC">
        <w:rPr>
          <w:color w:val="auto"/>
          <w:lang w:val="sr-Cyrl-CS"/>
        </w:rPr>
        <w:t xml:space="preserve"> </w:t>
      </w:r>
      <w:r w:rsidRPr="005C32CC">
        <w:rPr>
          <w:color w:val="auto"/>
          <w:lang w:val="sr-Cyrl-CS"/>
        </w:rPr>
        <w:t>(Обра</w:t>
      </w:r>
      <w:r w:rsidR="005031EA" w:rsidRPr="005C32CC">
        <w:rPr>
          <w:color w:val="auto"/>
          <w:lang w:val="sr-Cyrl-CS"/>
        </w:rPr>
        <w:t>за</w:t>
      </w:r>
      <w:r w:rsidR="007321DD" w:rsidRPr="005C32CC">
        <w:rPr>
          <w:color w:val="auto"/>
          <w:lang w:val="sr-Cyrl-CS"/>
        </w:rPr>
        <w:t xml:space="preserve">ц изјавеиз поглавља </w:t>
      </w:r>
      <w:r w:rsidR="007321DD">
        <w:rPr>
          <w:color w:val="auto"/>
          <w:lang w:val="sr-Cyrl-CS"/>
        </w:rPr>
        <w:t xml:space="preserve">IV </w:t>
      </w:r>
      <w:r w:rsidR="005031EA" w:rsidRPr="005C32CC">
        <w:rPr>
          <w:color w:val="auto"/>
          <w:lang w:val="sr-Cyrl-CS"/>
        </w:rPr>
        <w:t>одељак 2</w:t>
      </w:r>
      <w:r w:rsidRPr="005C32CC">
        <w:rPr>
          <w:color w:val="auto"/>
          <w:lang w:val="sr-Cyrl-CS"/>
        </w:rPr>
        <w:t>.).</w:t>
      </w:r>
    </w:p>
    <w:p w14:paraId="0CDA7189" w14:textId="77777777" w:rsidR="00606506" w:rsidRPr="005C32CC" w:rsidRDefault="00606506" w:rsidP="00D97814">
      <w:pPr>
        <w:pStyle w:val="Default"/>
        <w:jc w:val="both"/>
        <w:rPr>
          <w:color w:val="auto"/>
          <w:lang w:val="sr-Cyrl-CS"/>
        </w:rPr>
      </w:pPr>
    </w:p>
    <w:p w14:paraId="33424D31" w14:textId="6C0E2B0F" w:rsidR="00C412F2" w:rsidRPr="005C32CC" w:rsidRDefault="00CD06EF" w:rsidP="00606506">
      <w:pPr>
        <w:pStyle w:val="Default"/>
        <w:jc w:val="both"/>
        <w:rPr>
          <w:rFonts w:cs="Book Antiqua"/>
          <w:color w:val="auto"/>
          <w:lang w:val="sr-Cyrl-CS"/>
        </w:rPr>
      </w:pPr>
      <w:r w:rsidRPr="005C32CC">
        <w:rPr>
          <w:b/>
          <w:bCs/>
          <w:color w:val="auto"/>
          <w:lang w:val="sr-Cyrl-CS"/>
        </w:rPr>
        <w:t>5.</w:t>
      </w:r>
      <w:r w:rsidR="00BF5CCE">
        <w:rPr>
          <w:b/>
          <w:bCs/>
          <w:color w:val="auto"/>
          <w:lang w:val="sr-Cyrl-RS"/>
        </w:rPr>
        <w:t>20</w:t>
      </w:r>
      <w:r w:rsidR="00C412F2" w:rsidRPr="005C32CC">
        <w:rPr>
          <w:b/>
          <w:bCs/>
          <w:color w:val="auto"/>
          <w:lang w:val="sr-Cyrl-CS"/>
        </w:rPr>
        <w:t>. КОРИШЋЕЊЕ ПАТЕНТА И ОДГОВОРНОСТ ЗА ПОВРЕДУ ЗАШТИЋЕНИХ ПРАВА ИНТЕЛЕКТУАЛНЕ СВОЈИНЕ ТРЕЋИХ ЛИЦА</w:t>
      </w:r>
    </w:p>
    <w:p w14:paraId="11982207" w14:textId="77777777" w:rsidR="00C412F2" w:rsidRPr="00377C61" w:rsidRDefault="00C412F2" w:rsidP="00606506">
      <w:pPr>
        <w:jc w:val="both"/>
        <w:rPr>
          <w:rFonts w:ascii="Garamond" w:hAnsi="Garamond"/>
          <w:sz w:val="24"/>
          <w:szCs w:val="24"/>
        </w:rPr>
      </w:pPr>
      <w:r w:rsidRPr="00377C61">
        <w:rPr>
          <w:rFonts w:ascii="Garamond" w:hAnsi="Garamond"/>
          <w:sz w:val="24"/>
          <w:szCs w:val="24"/>
        </w:rPr>
        <w:t>Накнаду за коришћење патената, као и одговорност за повреду заштићених права интелектуалне својине трећих лица сноси понуђач.</w:t>
      </w:r>
    </w:p>
    <w:p w14:paraId="145E1620" w14:textId="77777777" w:rsidR="00606506" w:rsidRPr="00377C61" w:rsidRDefault="00606506" w:rsidP="00606506">
      <w:pPr>
        <w:jc w:val="both"/>
        <w:rPr>
          <w:rFonts w:ascii="Garamond" w:hAnsi="Garamond"/>
          <w:sz w:val="24"/>
          <w:szCs w:val="24"/>
          <w:lang w:val="sr-Cyrl-CS"/>
        </w:rPr>
      </w:pPr>
    </w:p>
    <w:p w14:paraId="78838A36" w14:textId="55AC4D15" w:rsidR="00C412F2" w:rsidRPr="00305B7F" w:rsidRDefault="00E02AE9" w:rsidP="00D97814">
      <w:pPr>
        <w:pStyle w:val="Default"/>
        <w:jc w:val="both"/>
        <w:rPr>
          <w:color w:val="auto"/>
          <w:lang w:val="sr-Cyrl-CS"/>
        </w:rPr>
      </w:pPr>
      <w:r w:rsidRPr="00305B7F">
        <w:rPr>
          <w:b/>
          <w:bCs/>
          <w:color w:val="auto"/>
          <w:lang w:val="sr-Cyrl-CS"/>
        </w:rPr>
        <w:t>5.2</w:t>
      </w:r>
      <w:r w:rsidR="00BF5CCE">
        <w:rPr>
          <w:b/>
          <w:bCs/>
          <w:color w:val="auto"/>
          <w:lang w:val="sr-Cyrl-RS"/>
        </w:rPr>
        <w:t>1</w:t>
      </w:r>
      <w:r w:rsidR="00C412F2" w:rsidRPr="00305B7F">
        <w:rPr>
          <w:b/>
          <w:bCs/>
          <w:color w:val="auto"/>
          <w:lang w:val="sr-Cyrl-CS"/>
        </w:rPr>
        <w:t xml:space="preserve">. НАЧИН И РОК ЗА ПОДНОШЕЊЕ ЗАХТЕВА ЗА ЗАШТИТУ ПРАВА ПОНУЂАЧА </w:t>
      </w:r>
    </w:p>
    <w:p w14:paraId="695A297C" w14:textId="77777777" w:rsidR="00AB6E8D" w:rsidRPr="00AB6E8D" w:rsidRDefault="00AB6E8D" w:rsidP="00AB6E8D">
      <w:pPr>
        <w:autoSpaceDE w:val="0"/>
        <w:autoSpaceDN w:val="0"/>
        <w:adjustRightInd w:val="0"/>
        <w:jc w:val="both"/>
        <w:rPr>
          <w:rFonts w:ascii="Garamond" w:hAnsi="Garamond" w:cs="Arial"/>
          <w:color w:val="000000"/>
          <w:sz w:val="24"/>
          <w:szCs w:val="24"/>
        </w:rPr>
      </w:pPr>
      <w:r w:rsidRPr="00AB6E8D">
        <w:rPr>
          <w:rFonts w:ascii="Garamond" w:hAnsi="Garamond" w:cs="Arial"/>
          <w:color w:val="000000"/>
          <w:sz w:val="24"/>
          <w:szCs w:val="24"/>
        </w:rPr>
        <w:t>Захтев за заштиту права може да поднесе понуђач, односно заинтересовано лице</w:t>
      </w:r>
      <w:r w:rsidRPr="00AB6E8D">
        <w:rPr>
          <w:rFonts w:ascii="Garamond" w:hAnsi="Garamond" w:cs="Arial"/>
          <w:color w:val="000000"/>
          <w:sz w:val="24"/>
          <w:szCs w:val="24"/>
          <w:lang w:val="sr-Cyrl-CS"/>
        </w:rPr>
        <w:t xml:space="preserve"> које има интерес за закључење уговора и који је претрпео или би могао да претрпи штету због поступања наручиоца противно одредбама Закона.</w:t>
      </w:r>
      <w:r w:rsidRPr="00AB6E8D">
        <w:rPr>
          <w:rFonts w:ascii="Garamond" w:hAnsi="Garamond" w:cs="Arial"/>
          <w:color w:val="000000"/>
          <w:sz w:val="24"/>
          <w:szCs w:val="24"/>
        </w:rPr>
        <w:t xml:space="preserve"> </w:t>
      </w:r>
    </w:p>
    <w:p w14:paraId="42F65B3B" w14:textId="77777777" w:rsidR="00AB6E8D" w:rsidRPr="00AB6E8D" w:rsidRDefault="00AB6E8D" w:rsidP="00AB6E8D">
      <w:pPr>
        <w:autoSpaceDE w:val="0"/>
        <w:autoSpaceDN w:val="0"/>
        <w:adjustRightInd w:val="0"/>
        <w:jc w:val="both"/>
        <w:rPr>
          <w:rFonts w:ascii="Garamond" w:hAnsi="Garamond" w:cs="Arial"/>
          <w:color w:val="000000"/>
          <w:sz w:val="24"/>
          <w:szCs w:val="24"/>
          <w:lang w:val="sr-Cyrl-CS"/>
        </w:rPr>
      </w:pPr>
      <w:r w:rsidRPr="00AB6E8D">
        <w:rPr>
          <w:rFonts w:ascii="Garamond" w:hAnsi="Garamond" w:cs="Arial"/>
          <w:color w:val="000000"/>
          <w:sz w:val="24"/>
          <w:szCs w:val="24"/>
        </w:rPr>
        <w:t xml:space="preserve">Захтев за заштиту права подноси се </w:t>
      </w:r>
      <w:r w:rsidRPr="00AB6E8D">
        <w:rPr>
          <w:rFonts w:ascii="Garamond" w:hAnsi="Garamond" w:cs="Arial"/>
          <w:color w:val="000000"/>
          <w:sz w:val="24"/>
          <w:szCs w:val="24"/>
          <w:lang w:val="sr-Cyrl-CS"/>
        </w:rPr>
        <w:t>наручиоцу</w:t>
      </w:r>
      <w:r w:rsidRPr="00AB6E8D">
        <w:rPr>
          <w:rFonts w:ascii="Garamond" w:hAnsi="Garamond" w:cs="Arial"/>
          <w:color w:val="000000"/>
          <w:sz w:val="24"/>
          <w:szCs w:val="24"/>
        </w:rPr>
        <w:t>, а</w:t>
      </w:r>
      <w:r w:rsidRPr="00AB6E8D">
        <w:rPr>
          <w:rFonts w:ascii="Garamond" w:hAnsi="Garamond" w:cs="Arial"/>
          <w:color w:val="000000"/>
          <w:sz w:val="24"/>
          <w:szCs w:val="24"/>
          <w:lang w:val="sr-Cyrl-CS"/>
        </w:rPr>
        <w:t xml:space="preserve"> копија се истовремено доставља Републичкој комисији. </w:t>
      </w:r>
    </w:p>
    <w:p w14:paraId="0016B078" w14:textId="77777777" w:rsidR="00AB6E8D" w:rsidRPr="00AB6E8D" w:rsidRDefault="00AB6E8D" w:rsidP="00AB6E8D">
      <w:pPr>
        <w:autoSpaceDE w:val="0"/>
        <w:autoSpaceDN w:val="0"/>
        <w:adjustRightInd w:val="0"/>
        <w:jc w:val="both"/>
        <w:rPr>
          <w:rFonts w:ascii="Garamond" w:hAnsi="Garamond" w:cs="Arial"/>
          <w:color w:val="000000"/>
          <w:sz w:val="24"/>
          <w:szCs w:val="24"/>
          <w:lang w:val="sr-Cyrl-CS"/>
        </w:rPr>
      </w:pPr>
      <w:r w:rsidRPr="00AB6E8D">
        <w:rPr>
          <w:rFonts w:ascii="Garamond" w:hAnsi="Garamond" w:cs="Arial"/>
          <w:color w:val="000000"/>
          <w:sz w:val="24"/>
          <w:szCs w:val="24"/>
          <w:lang w:val="sr-Cyrl-CS"/>
        </w:rPr>
        <w:t>Захтев за заштиту права може се поднети у току целог поступка јавне набавке, против сваке радње наручиоца, осим ако Законом ниј другачије одређено.</w:t>
      </w:r>
    </w:p>
    <w:p w14:paraId="017C8A65" w14:textId="77777777" w:rsidR="00AB6E8D" w:rsidRPr="00A567CB" w:rsidRDefault="00AB6E8D" w:rsidP="00AB6E8D">
      <w:pPr>
        <w:autoSpaceDE w:val="0"/>
        <w:autoSpaceDN w:val="0"/>
        <w:adjustRightInd w:val="0"/>
        <w:jc w:val="both"/>
        <w:rPr>
          <w:rFonts w:ascii="Garamond" w:hAnsi="Garamond" w:cs="Arial"/>
          <w:color w:val="000000"/>
          <w:sz w:val="24"/>
          <w:szCs w:val="24"/>
          <w:lang w:val="sr-Cyrl-CS"/>
        </w:rPr>
      </w:pPr>
      <w:r w:rsidRPr="00A567CB">
        <w:rPr>
          <w:rFonts w:ascii="Garamond" w:hAnsi="Garamond" w:cs="Arial"/>
          <w:color w:val="000000"/>
          <w:sz w:val="24"/>
          <w:szCs w:val="24"/>
          <w:lang w:val="sr-Cyrl-CS"/>
        </w:rPr>
        <w:t xml:space="preserve">Захтев за заштиту права се доставља непосредно, електронском поштомна </w:t>
      </w:r>
      <w:r w:rsidRPr="00AB6E8D">
        <w:rPr>
          <w:rFonts w:ascii="Garamond" w:hAnsi="Garamond" w:cs="Arial"/>
          <w:color w:val="000000"/>
          <w:sz w:val="24"/>
          <w:szCs w:val="24"/>
        </w:rPr>
        <w:t>e</w:t>
      </w:r>
      <w:r w:rsidRPr="00A567CB">
        <w:rPr>
          <w:rFonts w:ascii="Garamond" w:hAnsi="Garamond" w:cs="Arial"/>
          <w:color w:val="000000"/>
          <w:sz w:val="24"/>
          <w:szCs w:val="24"/>
          <w:lang w:val="sr-Cyrl-CS"/>
        </w:rPr>
        <w:t>-</w:t>
      </w:r>
      <w:r w:rsidRPr="00AB6E8D">
        <w:rPr>
          <w:rFonts w:ascii="Garamond" w:hAnsi="Garamond" w:cs="Arial"/>
          <w:color w:val="000000"/>
          <w:sz w:val="24"/>
          <w:szCs w:val="24"/>
        </w:rPr>
        <w:t>mail</w:t>
      </w:r>
      <w:r w:rsidRPr="00A567CB">
        <w:rPr>
          <w:rFonts w:ascii="Garamond" w:hAnsi="Garamond" w:cs="Arial"/>
          <w:color w:val="000000"/>
          <w:sz w:val="24"/>
          <w:szCs w:val="24"/>
          <w:lang w:val="sr-Cyrl-CS"/>
        </w:rPr>
        <w:t>:</w:t>
      </w:r>
      <w:r w:rsidRPr="00AB6E8D">
        <w:rPr>
          <w:rFonts w:ascii="Garamond" w:hAnsi="Garamond" w:cs="Arial"/>
          <w:color w:val="000000"/>
          <w:sz w:val="24"/>
          <w:szCs w:val="24"/>
          <w:lang w:val="sr-Cyrl-CS"/>
        </w:rPr>
        <w:t xml:space="preserve"> </w:t>
      </w:r>
      <w:hyperlink r:id="rId11" w:history="1">
        <w:r w:rsidR="0025529C">
          <w:rPr>
            <w:rStyle w:val="Hyperlink"/>
            <w:rFonts w:ascii="Garamond" w:hAnsi="Garamond" w:cs="Arial"/>
            <w:i/>
            <w:sz w:val="24"/>
            <w:szCs w:val="24"/>
          </w:rPr>
          <w:t>javne</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nabavke</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ihtm</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bg</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ac</w:t>
        </w:r>
        <w:r w:rsidR="0025529C" w:rsidRPr="00A567CB">
          <w:rPr>
            <w:rStyle w:val="Hyperlink"/>
            <w:rFonts w:ascii="Garamond" w:hAnsi="Garamond" w:cs="Arial"/>
            <w:i/>
            <w:sz w:val="24"/>
            <w:szCs w:val="24"/>
            <w:lang w:val="sr-Cyrl-CS"/>
          </w:rPr>
          <w:t>.</w:t>
        </w:r>
        <w:r w:rsidR="0025529C">
          <w:rPr>
            <w:rStyle w:val="Hyperlink"/>
            <w:rFonts w:ascii="Garamond" w:hAnsi="Garamond" w:cs="Arial"/>
            <w:i/>
            <w:sz w:val="24"/>
            <w:szCs w:val="24"/>
          </w:rPr>
          <w:t>rs</w:t>
        </w:r>
      </w:hyperlink>
      <w:r w:rsidRPr="00AB6E8D">
        <w:rPr>
          <w:rFonts w:ascii="Garamond" w:hAnsi="Garamond" w:cs="Arial"/>
          <w:i/>
          <w:sz w:val="24"/>
          <w:szCs w:val="24"/>
          <w:u w:val="single"/>
          <w:lang w:val="sr-Cyrl-CS"/>
        </w:rPr>
        <w:t xml:space="preserve"> </w:t>
      </w:r>
      <w:r w:rsidRPr="00A567CB">
        <w:rPr>
          <w:rFonts w:ascii="Garamond" w:hAnsi="Garamond" w:cs="Arial"/>
          <w:color w:val="000000"/>
          <w:sz w:val="24"/>
          <w:szCs w:val="24"/>
          <w:lang w:val="sr-Cyrl-CS"/>
        </w:rPr>
        <w:t xml:space="preserve">или препорученом пошиљком са повратницом на адресу Институт за хемију, технологију и металургију, Београд, Његошева 12. </w:t>
      </w:r>
    </w:p>
    <w:p w14:paraId="21D5EAE9" w14:textId="77777777" w:rsidR="00AB6E8D" w:rsidRPr="00A567CB" w:rsidRDefault="00AB6E8D" w:rsidP="00AB6E8D">
      <w:pPr>
        <w:autoSpaceDE w:val="0"/>
        <w:autoSpaceDN w:val="0"/>
        <w:adjustRightInd w:val="0"/>
        <w:jc w:val="both"/>
        <w:rPr>
          <w:rFonts w:ascii="Garamond" w:hAnsi="Garamond" w:cs="Arial"/>
          <w:sz w:val="24"/>
          <w:szCs w:val="24"/>
          <w:lang w:val="sr-Cyrl-CS"/>
        </w:rPr>
      </w:pPr>
      <w:r w:rsidRPr="00A567CB">
        <w:rPr>
          <w:rFonts w:ascii="Garamond" w:hAnsi="Garamond" w:cs="Arial"/>
          <w:color w:val="000000"/>
          <w:sz w:val="24"/>
          <w:szCs w:val="24"/>
          <w:lang w:val="sr-Cyrl-CS"/>
        </w:rPr>
        <w:t xml:space="preserve">О </w:t>
      </w:r>
      <w:r w:rsidRPr="00A567CB">
        <w:rPr>
          <w:rFonts w:ascii="Garamond" w:hAnsi="Garamond" w:cs="Arial"/>
          <w:sz w:val="24"/>
          <w:szCs w:val="24"/>
          <w:lang w:val="sr-Cyrl-CS"/>
        </w:rPr>
        <w:t xml:space="preserve">поднетом захтеву за заштиту права наручилац </w:t>
      </w:r>
      <w:r w:rsidRPr="00AB6E8D">
        <w:rPr>
          <w:rFonts w:ascii="Garamond" w:hAnsi="Garamond" w:cs="Arial"/>
          <w:sz w:val="24"/>
          <w:szCs w:val="24"/>
          <w:lang w:val="sr-Cyrl-CS"/>
        </w:rPr>
        <w:t>објављује обавештење н</w:t>
      </w:r>
      <w:r w:rsidRPr="00A567CB">
        <w:rPr>
          <w:rFonts w:ascii="Garamond" w:hAnsi="Garamond" w:cs="Arial"/>
          <w:sz w:val="24"/>
          <w:szCs w:val="24"/>
          <w:lang w:val="sr-Cyrl-CS"/>
        </w:rPr>
        <w:t>а Порталу јавних набавки</w:t>
      </w:r>
      <w:r w:rsidRPr="00AB6E8D">
        <w:rPr>
          <w:rFonts w:ascii="Garamond" w:hAnsi="Garamond" w:cs="Arial"/>
          <w:sz w:val="24"/>
          <w:szCs w:val="24"/>
          <w:lang w:val="sr-Cyrl-CS"/>
        </w:rPr>
        <w:t xml:space="preserve"> и својој интернет страници</w:t>
      </w:r>
      <w:r w:rsidRPr="00A567CB">
        <w:rPr>
          <w:rFonts w:ascii="Garamond" w:hAnsi="Garamond" w:cs="Arial"/>
          <w:sz w:val="24"/>
          <w:szCs w:val="24"/>
          <w:lang w:val="sr-Cyrl-CS"/>
        </w:rPr>
        <w:t>, најкасније у року од 2 дана од дана пријема захтева</w:t>
      </w:r>
      <w:r w:rsidRPr="00AB6E8D">
        <w:rPr>
          <w:rFonts w:ascii="Garamond" w:hAnsi="Garamond" w:cs="Arial"/>
          <w:sz w:val="24"/>
          <w:szCs w:val="24"/>
          <w:lang w:val="sr-Cyrl-CS"/>
        </w:rPr>
        <w:t xml:space="preserve"> за заштиту права</w:t>
      </w:r>
      <w:r w:rsidRPr="00A567CB">
        <w:rPr>
          <w:rFonts w:ascii="Garamond" w:hAnsi="Garamond" w:cs="Arial"/>
          <w:sz w:val="24"/>
          <w:szCs w:val="24"/>
          <w:lang w:val="sr-Cyrl-CS"/>
        </w:rPr>
        <w:t>.</w:t>
      </w:r>
    </w:p>
    <w:p w14:paraId="26A19FD7" w14:textId="77777777" w:rsidR="00AB6E8D" w:rsidRPr="00A567CB" w:rsidRDefault="00AB6E8D" w:rsidP="00AB6E8D">
      <w:pPr>
        <w:autoSpaceDE w:val="0"/>
        <w:autoSpaceDN w:val="0"/>
        <w:adjustRightInd w:val="0"/>
        <w:jc w:val="both"/>
        <w:rPr>
          <w:rFonts w:ascii="Garamond" w:hAnsi="Garamond" w:cs="Arial"/>
          <w:sz w:val="24"/>
          <w:szCs w:val="24"/>
          <w:lang w:val="sr-Cyrl-CS"/>
        </w:rPr>
      </w:pPr>
      <w:r w:rsidRPr="00A567CB">
        <w:rPr>
          <w:rFonts w:ascii="Garamond" w:hAnsi="Garamond" w:cs="Arial"/>
          <w:sz w:val="24"/>
          <w:szCs w:val="24"/>
          <w:lang w:val="sr-Cyrl-CS"/>
        </w:rPr>
        <w:t xml:space="preserve">Уколико се захтевом за заштиту права оспорава врста поступка, садржина позива за подношење понуда или конкурсне документације, захтев ће се сматрати благовременим уколико је примљен од стране наручиоца најкасније </w:t>
      </w:r>
      <w:r w:rsidRPr="00AB6E8D">
        <w:rPr>
          <w:rFonts w:ascii="Garamond" w:hAnsi="Garamond" w:cs="Arial"/>
          <w:sz w:val="24"/>
          <w:szCs w:val="24"/>
          <w:lang w:val="sr-Cyrl-CS"/>
        </w:rPr>
        <w:t xml:space="preserve">седам </w:t>
      </w:r>
      <w:r w:rsidRPr="00A567CB">
        <w:rPr>
          <w:rFonts w:ascii="Garamond" w:hAnsi="Garamond" w:cs="Arial"/>
          <w:sz w:val="24"/>
          <w:szCs w:val="24"/>
          <w:lang w:val="sr-Cyrl-CS"/>
        </w:rPr>
        <w:t>дана пре истека рока за подношење понуда, без обзира на начин достављања</w:t>
      </w:r>
      <w:r w:rsidRPr="00AB6E8D">
        <w:rPr>
          <w:rFonts w:ascii="Garamond" w:hAnsi="Garamond" w:cs="Arial"/>
          <w:sz w:val="24"/>
          <w:szCs w:val="24"/>
          <w:lang w:val="sr-Cyrl-CS"/>
        </w:rPr>
        <w:t xml:space="preserve"> и уколико је подносилац захтева у складу са чланом 63. став 2. Закона указао наручиоцу на евентуалне недостатке и неправилности, а наручилац исте није отклонио</w:t>
      </w:r>
      <w:r w:rsidRPr="00A567CB">
        <w:rPr>
          <w:rFonts w:ascii="Garamond" w:hAnsi="Garamond" w:cs="Arial"/>
          <w:sz w:val="24"/>
          <w:szCs w:val="24"/>
          <w:lang w:val="sr-Cyrl-CS"/>
        </w:rPr>
        <w:t xml:space="preserve">. </w:t>
      </w:r>
    </w:p>
    <w:p w14:paraId="217DC3F0" w14:textId="77777777" w:rsidR="00AB6E8D" w:rsidRPr="00AB6E8D" w:rsidRDefault="00AB6E8D" w:rsidP="00AB6E8D">
      <w:pPr>
        <w:autoSpaceDE w:val="0"/>
        <w:autoSpaceDN w:val="0"/>
        <w:adjustRightInd w:val="0"/>
        <w:jc w:val="both"/>
        <w:rPr>
          <w:rFonts w:ascii="Garamond" w:hAnsi="Garamond" w:cs="Arial"/>
          <w:sz w:val="24"/>
          <w:szCs w:val="24"/>
          <w:lang w:val="sr-Cyrl-CS"/>
        </w:rPr>
      </w:pPr>
      <w:r w:rsidRPr="00AB6E8D">
        <w:rPr>
          <w:rFonts w:ascii="Garamond" w:hAnsi="Garamond" w:cs="Arial"/>
          <w:sz w:val="24"/>
          <w:szCs w:val="24"/>
          <w:lang w:val="sr-Cyrl-CS"/>
        </w:rPr>
        <w:t>Захтев за заштиту права којим се оспоравају радње које наручилац предузме пре истека рока за подношење понуда, а након истека рока из претходног става, сматраће се благовременим уколико је поднет најкасније до истека рока за подношење понуда.</w:t>
      </w:r>
    </w:p>
    <w:p w14:paraId="70D296F1" w14:textId="4E14C8D9" w:rsidR="00AB6E8D" w:rsidRPr="00A567CB" w:rsidRDefault="00AB6E8D" w:rsidP="00AB6E8D">
      <w:pPr>
        <w:autoSpaceDE w:val="0"/>
        <w:autoSpaceDN w:val="0"/>
        <w:adjustRightInd w:val="0"/>
        <w:jc w:val="both"/>
        <w:rPr>
          <w:rFonts w:ascii="Garamond" w:hAnsi="Garamond" w:cs="Arial"/>
          <w:sz w:val="24"/>
          <w:szCs w:val="24"/>
          <w:lang w:val="sr-Cyrl-CS"/>
        </w:rPr>
      </w:pPr>
      <w:r w:rsidRPr="00A567CB">
        <w:rPr>
          <w:rFonts w:ascii="Garamond" w:hAnsi="Garamond" w:cs="Arial"/>
          <w:sz w:val="24"/>
          <w:szCs w:val="24"/>
          <w:lang w:val="sr-Cyrl-CS"/>
        </w:rPr>
        <w:lastRenderedPageBreak/>
        <w:t xml:space="preserve">После доношења одлуке о додели уговора или одлуке о обустави поступка јавне набавке, рок за подношење захтева за заштиту права је </w:t>
      </w:r>
      <w:r w:rsidR="001300A6">
        <w:rPr>
          <w:rFonts w:ascii="Garamond" w:hAnsi="Garamond" w:cs="Arial"/>
          <w:b/>
          <w:bCs/>
          <w:sz w:val="24"/>
          <w:szCs w:val="24"/>
          <w:lang w:val="sr-Cyrl-CS"/>
        </w:rPr>
        <w:t>10</w:t>
      </w:r>
      <w:r w:rsidR="000B0768">
        <w:rPr>
          <w:rFonts w:ascii="Garamond" w:hAnsi="Garamond" w:cs="Arial"/>
          <w:b/>
          <w:bCs/>
          <w:sz w:val="24"/>
          <w:szCs w:val="24"/>
          <w:lang w:val="sr-Cyrl-RS"/>
        </w:rPr>
        <w:t xml:space="preserve"> </w:t>
      </w:r>
      <w:r w:rsidRPr="00A567CB">
        <w:rPr>
          <w:rFonts w:ascii="Garamond" w:hAnsi="Garamond" w:cs="Arial"/>
          <w:b/>
          <w:bCs/>
          <w:sz w:val="24"/>
          <w:szCs w:val="24"/>
          <w:lang w:val="sr-Cyrl-CS"/>
        </w:rPr>
        <w:t>дана</w:t>
      </w:r>
      <w:r w:rsidRPr="00AB6E8D">
        <w:rPr>
          <w:rFonts w:ascii="Garamond" w:hAnsi="Garamond" w:cs="Arial"/>
          <w:b/>
          <w:bCs/>
          <w:sz w:val="24"/>
          <w:szCs w:val="24"/>
          <w:lang w:val="sr-Cyrl-CS"/>
        </w:rPr>
        <w:t xml:space="preserve"> </w:t>
      </w:r>
      <w:r w:rsidRPr="00A567CB">
        <w:rPr>
          <w:rFonts w:ascii="Garamond" w:hAnsi="Garamond" w:cs="Arial"/>
          <w:sz w:val="24"/>
          <w:szCs w:val="24"/>
          <w:lang w:val="sr-Cyrl-CS"/>
        </w:rPr>
        <w:t xml:space="preserve">од дана </w:t>
      </w:r>
      <w:r w:rsidRPr="00AB6E8D">
        <w:rPr>
          <w:rFonts w:ascii="Garamond" w:hAnsi="Garamond" w:cs="Arial"/>
          <w:sz w:val="24"/>
          <w:szCs w:val="24"/>
          <w:lang w:val="sr-Cyrl-CS"/>
        </w:rPr>
        <w:t>објављивању одлуке на Порталу јавних набавки</w:t>
      </w:r>
      <w:r w:rsidRPr="00A567CB">
        <w:rPr>
          <w:rFonts w:ascii="Garamond" w:hAnsi="Garamond" w:cs="Arial"/>
          <w:sz w:val="24"/>
          <w:szCs w:val="24"/>
          <w:lang w:val="sr-Cyrl-CS"/>
        </w:rPr>
        <w:t>.</w:t>
      </w:r>
    </w:p>
    <w:p w14:paraId="59F583B3" w14:textId="77777777" w:rsidR="00AB6E8D" w:rsidRPr="00A567CB" w:rsidRDefault="00AB6E8D" w:rsidP="00AB6E8D">
      <w:pPr>
        <w:suppressAutoHyphens/>
        <w:spacing w:line="100" w:lineRule="atLeast"/>
        <w:jc w:val="both"/>
        <w:rPr>
          <w:rFonts w:ascii="Garamond" w:hAnsi="Garamond" w:cs="Arial"/>
          <w:sz w:val="24"/>
          <w:szCs w:val="24"/>
          <w:lang w:val="sr-Cyrl-CS"/>
        </w:rPr>
      </w:pPr>
      <w:r w:rsidRPr="00A567CB">
        <w:rPr>
          <w:rFonts w:ascii="Garamond" w:hAnsi="Garamond" w:cs="Arial"/>
          <w:sz w:val="24"/>
          <w:szCs w:val="24"/>
          <w:lang w:val="sr-Cyrl-CS"/>
        </w:rPr>
        <w:t>Захтевом за заштиту права не могу се оспоравати радње наручиоца предузете у поступку јавне набавке ако су подносиоцу захтева били или могли бити познати разлози за његово подношење пре истека рока за подношење понуда, а подносилац захтева га није поднео пре истека тог рока.</w:t>
      </w:r>
    </w:p>
    <w:p w14:paraId="3ACA5673" w14:textId="77777777" w:rsidR="00AB6E8D" w:rsidRPr="00AB6E8D" w:rsidRDefault="00AB6E8D" w:rsidP="00AB6E8D">
      <w:pPr>
        <w:autoSpaceDE w:val="0"/>
        <w:autoSpaceDN w:val="0"/>
        <w:adjustRightInd w:val="0"/>
        <w:jc w:val="both"/>
        <w:rPr>
          <w:rFonts w:ascii="Garamond" w:hAnsi="Garamond" w:cs="Arial"/>
          <w:color w:val="000000"/>
          <w:sz w:val="24"/>
          <w:szCs w:val="24"/>
          <w:lang w:val="sr-Cyrl-CS"/>
        </w:rPr>
      </w:pPr>
      <w:r w:rsidRPr="00A567CB">
        <w:rPr>
          <w:rFonts w:ascii="Garamond" w:hAnsi="Garamond" w:cs="Arial"/>
          <w:color w:val="000000"/>
          <w:sz w:val="24"/>
          <w:szCs w:val="24"/>
          <w:lang w:val="sr-Cyrl-CS"/>
        </w:rPr>
        <w:t xml:space="preserve">Ако је у истом поступку јавне набавке поново поднет захтев за заштиту права од стране истог подносиоца захтева, у том захтеву се не могу оспоравати радње наручиоца за које је подносилац захтева знао или могао знати приликом подношења претходног захтева. </w:t>
      </w:r>
    </w:p>
    <w:p w14:paraId="7F634D3E" w14:textId="77777777" w:rsidR="00AB6E8D" w:rsidRPr="00A567CB" w:rsidRDefault="00AB6E8D" w:rsidP="00AB6E8D">
      <w:pPr>
        <w:autoSpaceDE w:val="0"/>
        <w:autoSpaceDN w:val="0"/>
        <w:adjustRightInd w:val="0"/>
        <w:jc w:val="both"/>
        <w:rPr>
          <w:rFonts w:ascii="Garamond" w:hAnsi="Garamond" w:cs="Arial"/>
          <w:sz w:val="24"/>
          <w:szCs w:val="24"/>
          <w:lang w:val="sr-Cyrl-CS"/>
        </w:rPr>
      </w:pPr>
      <w:r w:rsidRPr="00A567CB">
        <w:rPr>
          <w:rFonts w:ascii="Garamond" w:hAnsi="Garamond" w:cs="Arial"/>
          <w:sz w:val="24"/>
          <w:szCs w:val="24"/>
          <w:lang w:val="sr-Cyrl-CS"/>
        </w:rPr>
        <w:t xml:space="preserve">Захтев за заштиту права </w:t>
      </w:r>
      <w:r w:rsidRPr="00AB6E8D">
        <w:rPr>
          <w:rFonts w:ascii="Garamond" w:hAnsi="Garamond" w:cs="Arial"/>
          <w:sz w:val="24"/>
          <w:szCs w:val="24"/>
          <w:lang w:val="sr-Cyrl-CS"/>
        </w:rPr>
        <w:t xml:space="preserve">не </w:t>
      </w:r>
      <w:r w:rsidRPr="00A567CB">
        <w:rPr>
          <w:rFonts w:ascii="Garamond" w:hAnsi="Garamond" w:cs="Arial"/>
          <w:sz w:val="24"/>
          <w:szCs w:val="24"/>
          <w:lang w:val="sr-Cyrl-CS"/>
        </w:rPr>
        <w:t>задржава даље активности наручиоца у поступку јавне набавке</w:t>
      </w:r>
      <w:r w:rsidRPr="00AB6E8D">
        <w:rPr>
          <w:rFonts w:ascii="Garamond" w:hAnsi="Garamond" w:cs="Arial"/>
          <w:sz w:val="24"/>
          <w:szCs w:val="24"/>
          <w:lang w:val="sr-Cyrl-CS"/>
        </w:rPr>
        <w:t xml:space="preserve"> у складу са одредбама члана 150. Закона</w:t>
      </w:r>
      <w:r w:rsidRPr="00A567CB">
        <w:rPr>
          <w:rFonts w:ascii="Garamond" w:hAnsi="Garamond" w:cs="Arial"/>
          <w:sz w:val="24"/>
          <w:szCs w:val="24"/>
          <w:lang w:val="sr-Cyrl-CS"/>
        </w:rPr>
        <w:t>.</w:t>
      </w:r>
    </w:p>
    <w:p w14:paraId="1F975111" w14:textId="77777777" w:rsidR="00AB6E8D" w:rsidRPr="00A567CB" w:rsidRDefault="00AB6E8D" w:rsidP="00AB6E8D">
      <w:pPr>
        <w:autoSpaceDE w:val="0"/>
        <w:autoSpaceDN w:val="0"/>
        <w:adjustRightInd w:val="0"/>
        <w:jc w:val="both"/>
        <w:rPr>
          <w:rFonts w:ascii="Garamond" w:hAnsi="Garamond" w:cs="Arial"/>
          <w:color w:val="000000"/>
          <w:sz w:val="24"/>
          <w:szCs w:val="24"/>
          <w:lang w:val="sr-Cyrl-CS"/>
        </w:rPr>
      </w:pPr>
    </w:p>
    <w:p w14:paraId="0B0DB14D" w14:textId="387EEF0A" w:rsidR="00AB6E8D" w:rsidRPr="00A567CB" w:rsidRDefault="00AB6E8D" w:rsidP="00AB6E8D">
      <w:pPr>
        <w:autoSpaceDE w:val="0"/>
        <w:autoSpaceDN w:val="0"/>
        <w:adjustRightInd w:val="0"/>
        <w:jc w:val="both"/>
        <w:rPr>
          <w:rFonts w:ascii="Garamond" w:hAnsi="Garamond" w:cs="Arial"/>
          <w:color w:val="000000"/>
          <w:sz w:val="24"/>
          <w:szCs w:val="24"/>
          <w:lang w:val="sr-Cyrl-CS"/>
        </w:rPr>
      </w:pPr>
      <w:r w:rsidRPr="00A567CB">
        <w:rPr>
          <w:rFonts w:ascii="Garamond" w:hAnsi="Garamond" w:cs="Arial"/>
          <w:color w:val="000000"/>
          <w:sz w:val="24"/>
          <w:szCs w:val="24"/>
          <w:lang w:val="sr-Cyrl-CS"/>
        </w:rPr>
        <w:t xml:space="preserve">Подносилац захтева је дужан да на рачун буџета Републике Србије уплати таксу од </w:t>
      </w:r>
      <w:r w:rsidR="00355F23">
        <w:rPr>
          <w:rFonts w:ascii="Garamond" w:hAnsi="Garamond" w:cs="Arial"/>
          <w:color w:val="000000"/>
          <w:sz w:val="24"/>
          <w:szCs w:val="24"/>
          <w:lang w:val="sr-Cyrl-CS"/>
        </w:rPr>
        <w:t>12</w:t>
      </w:r>
      <w:r w:rsidRPr="00A567CB">
        <w:rPr>
          <w:rFonts w:ascii="Garamond" w:hAnsi="Garamond" w:cs="Arial"/>
          <w:color w:val="000000"/>
          <w:sz w:val="24"/>
          <w:szCs w:val="24"/>
          <w:lang w:val="sr-Cyrl-CS"/>
        </w:rPr>
        <w:t>0.000,00 динара.</w:t>
      </w:r>
    </w:p>
    <w:p w14:paraId="27578C53" w14:textId="77777777" w:rsidR="00AB6E8D" w:rsidRPr="00A567CB" w:rsidRDefault="00AB6E8D" w:rsidP="00AB6E8D">
      <w:pPr>
        <w:autoSpaceDE w:val="0"/>
        <w:autoSpaceDN w:val="0"/>
        <w:adjustRightInd w:val="0"/>
        <w:jc w:val="both"/>
        <w:rPr>
          <w:rFonts w:ascii="Garamond" w:hAnsi="Garamond" w:cs="Arial"/>
          <w:color w:val="000000"/>
          <w:sz w:val="24"/>
          <w:szCs w:val="24"/>
          <w:lang w:val="sr-Cyrl-CS"/>
        </w:rPr>
      </w:pPr>
      <w:r w:rsidRPr="00A567CB">
        <w:rPr>
          <w:rFonts w:ascii="Garamond" w:hAnsi="Garamond" w:cs="Arial"/>
          <w:color w:val="000000"/>
          <w:sz w:val="24"/>
          <w:szCs w:val="24"/>
          <w:lang w:val="sr-Cyrl-CS"/>
        </w:rPr>
        <w:t>У складу са Упутством о уплати таксе за подношење захтева за заштиту права, које је објављено на интернет страници Републичке комисије за заштиту права, као доказ о уплати таксе, у смислу члана 151. став 1.тачка 6) Закона, прихватиће се:</w:t>
      </w:r>
    </w:p>
    <w:p w14:paraId="6DAA8817" w14:textId="380E717A" w:rsidR="00E12D32" w:rsidRPr="00E12D32" w:rsidRDefault="00AB6E8D" w:rsidP="00E12D32">
      <w:pPr>
        <w:autoSpaceDE w:val="0"/>
        <w:autoSpaceDN w:val="0"/>
        <w:adjustRightInd w:val="0"/>
        <w:spacing w:after="20"/>
        <w:ind w:firstLine="708"/>
        <w:jc w:val="both"/>
        <w:rPr>
          <w:rFonts w:ascii="Garamond" w:hAnsi="Garamond" w:cs="Arial"/>
          <w:color w:val="000000"/>
          <w:sz w:val="24"/>
          <w:szCs w:val="24"/>
        </w:rPr>
      </w:pPr>
      <w:r w:rsidRPr="00A567CB">
        <w:rPr>
          <w:rFonts w:ascii="Garamond" w:hAnsi="Garamond" w:cs="Arial"/>
          <w:color w:val="000000"/>
          <w:sz w:val="24"/>
          <w:szCs w:val="24"/>
          <w:lang w:val="sr-Cyrl-CS"/>
        </w:rPr>
        <w:t xml:space="preserve">1) Потврда о извршеној уплати републичке административне таксе из члана 156. </w:t>
      </w:r>
      <w:r w:rsidRPr="00AB6E8D">
        <w:rPr>
          <w:rFonts w:ascii="Garamond" w:hAnsi="Garamond" w:cs="Arial"/>
          <w:color w:val="000000"/>
          <w:sz w:val="24"/>
          <w:szCs w:val="24"/>
        </w:rPr>
        <w:t>Закона која садржи следеће:</w:t>
      </w:r>
      <w:r w:rsidR="00E12D32" w:rsidRPr="00E12D32">
        <w:t xml:space="preserve"> </w:t>
      </w:r>
      <w:r w:rsidR="00E12D32" w:rsidRPr="00E12D32">
        <w:rPr>
          <w:rFonts w:ascii="Garamond" w:hAnsi="Garamond" w:cs="Arial"/>
          <w:color w:val="000000"/>
          <w:sz w:val="24"/>
          <w:szCs w:val="24"/>
        </w:rPr>
        <w:t xml:space="preserve"> </w:t>
      </w:r>
    </w:p>
    <w:p w14:paraId="2A747F6F"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 xml:space="preserve">да буде издата од стране банке и да садржи печат банке; </w:t>
      </w:r>
    </w:p>
    <w:p w14:paraId="52499CEA"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да представља доказ о извршеној уплати републичке административне таксе (у потврди мора јасно да буде истакнуто да је уплата таксе реализована и датум када је уплата таксе реализована);</w:t>
      </w:r>
    </w:p>
    <w:p w14:paraId="6D15A3CF" w14:textId="77777777" w:rsidR="00AB6E8D" w:rsidRPr="00AB6E8D" w:rsidRDefault="00406F92"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Износ</w:t>
      </w:r>
      <w:r w:rsidR="00AB6E8D" w:rsidRPr="00AB6E8D">
        <w:rPr>
          <w:rFonts w:ascii="Garamond" w:hAnsi="Garamond" w:cs="Arial"/>
          <w:color w:val="000000"/>
          <w:sz w:val="24"/>
          <w:szCs w:val="24"/>
        </w:rPr>
        <w:t xml:space="preserve"> таксе из члана 156. Закона чије се уплата врши; </w:t>
      </w:r>
    </w:p>
    <w:p w14:paraId="723A1E21" w14:textId="40232130"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број рачуна</w:t>
      </w:r>
      <w:r w:rsidRPr="00AB6E8D">
        <w:rPr>
          <w:rFonts w:ascii="Garamond" w:hAnsi="Garamond" w:cs="Arial"/>
          <w:color w:val="000000"/>
          <w:sz w:val="24"/>
          <w:szCs w:val="24"/>
          <w:lang w:val="sr-Cyrl-CS"/>
        </w:rPr>
        <w:t xml:space="preserve"> </w:t>
      </w:r>
      <w:r w:rsidRPr="00AB6E8D">
        <w:rPr>
          <w:rFonts w:ascii="Garamond" w:hAnsi="Garamond" w:cs="Arial"/>
          <w:color w:val="000000"/>
          <w:sz w:val="24"/>
          <w:szCs w:val="24"/>
        </w:rPr>
        <w:t>буџета: 840-</w:t>
      </w:r>
      <w:r w:rsidR="00E12D32" w:rsidRPr="00E12D32">
        <w:rPr>
          <w:rFonts w:ascii="Garamond" w:hAnsi="Garamond" w:cs="Arial"/>
          <w:color w:val="000000"/>
          <w:sz w:val="24"/>
          <w:szCs w:val="24"/>
        </w:rPr>
        <w:t>30678845-06</w:t>
      </w:r>
      <w:r w:rsidRPr="00AB6E8D">
        <w:rPr>
          <w:rFonts w:ascii="Garamond" w:hAnsi="Garamond" w:cs="Arial"/>
          <w:color w:val="000000"/>
          <w:sz w:val="24"/>
          <w:szCs w:val="24"/>
        </w:rPr>
        <w:t>;</w:t>
      </w:r>
    </w:p>
    <w:p w14:paraId="3AA2C16A"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шифру плаћања 153 или 253;</w:t>
      </w:r>
    </w:p>
    <w:p w14:paraId="10E2C8DE" w14:textId="58B8A558"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 xml:space="preserve">позив на број: </w:t>
      </w:r>
      <w:r w:rsidR="005C32CC">
        <w:rPr>
          <w:rFonts w:ascii="Garamond" w:hAnsi="Garamond" w:cs="Arial"/>
          <w:color w:val="000000"/>
          <w:sz w:val="24"/>
          <w:szCs w:val="24"/>
          <w:lang w:val="sr-Cyrl-RS"/>
        </w:rPr>
        <w:t>ОП 4/19</w:t>
      </w:r>
      <w:r w:rsidRPr="00AB6E8D">
        <w:rPr>
          <w:rFonts w:ascii="Garamond" w:hAnsi="Garamond" w:cs="Arial"/>
          <w:color w:val="000000"/>
          <w:sz w:val="24"/>
          <w:szCs w:val="24"/>
        </w:rPr>
        <w:t xml:space="preserve">, </w:t>
      </w:r>
    </w:p>
    <w:p w14:paraId="67409974" w14:textId="1B8D4506"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сврха: Републичка административна такса;</w:t>
      </w:r>
      <w:r w:rsidR="00E12D32">
        <w:rPr>
          <w:rFonts w:ascii="Garamond" w:hAnsi="Garamond" w:cs="Arial"/>
          <w:color w:val="000000"/>
          <w:sz w:val="24"/>
          <w:szCs w:val="24"/>
          <w:lang w:val="sr-Cyrl-RS"/>
        </w:rPr>
        <w:t xml:space="preserve"> </w:t>
      </w:r>
      <w:r w:rsidRPr="00AB6E8D">
        <w:rPr>
          <w:rFonts w:ascii="Garamond" w:hAnsi="Garamond" w:cs="Arial"/>
          <w:color w:val="000000"/>
          <w:sz w:val="24"/>
          <w:szCs w:val="24"/>
        </w:rPr>
        <w:t>број или друга ознака јавне</w:t>
      </w:r>
      <w:r w:rsidR="00E12D32">
        <w:rPr>
          <w:rFonts w:ascii="Garamond" w:hAnsi="Garamond" w:cs="Arial"/>
          <w:color w:val="000000"/>
          <w:sz w:val="24"/>
          <w:szCs w:val="24"/>
          <w:lang w:val="sr-Cyrl-RS"/>
        </w:rPr>
        <w:t xml:space="preserve"> </w:t>
      </w:r>
      <w:r w:rsidRPr="00AB6E8D">
        <w:rPr>
          <w:rFonts w:ascii="Garamond" w:hAnsi="Garamond" w:cs="Arial"/>
          <w:color w:val="000000"/>
          <w:sz w:val="24"/>
          <w:szCs w:val="24"/>
        </w:rPr>
        <w:t>набавке на коју се односиподнети захтев за заштиту права; као и назив наручиоца;</w:t>
      </w:r>
    </w:p>
    <w:p w14:paraId="344BE8CF"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корисник: Буџет Републике Србије;</w:t>
      </w:r>
    </w:p>
    <w:p w14:paraId="5F2F15BA" w14:textId="77777777" w:rsidR="00AB6E8D" w:rsidRPr="00AB6E8D" w:rsidRDefault="00AB6E8D" w:rsidP="00AB6E8D">
      <w:pPr>
        <w:numPr>
          <w:ilvl w:val="2"/>
          <w:numId w:val="46"/>
        </w:numPr>
        <w:suppressAutoHyphens/>
        <w:autoSpaceDE w:val="0"/>
        <w:autoSpaceDN w:val="0"/>
        <w:adjustRightInd w:val="0"/>
        <w:spacing w:after="20"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назив уплатиоца, односно назив подносиоца захтева за заштиту права за којег је извршена уплата републичке административне таксе;</w:t>
      </w:r>
    </w:p>
    <w:p w14:paraId="2C617A2E" w14:textId="77777777" w:rsidR="00AB6E8D" w:rsidRPr="00AB6E8D" w:rsidRDefault="00406F92" w:rsidP="00AB6E8D">
      <w:pPr>
        <w:numPr>
          <w:ilvl w:val="2"/>
          <w:numId w:val="46"/>
        </w:numPr>
        <w:suppressAutoHyphens/>
        <w:autoSpaceDE w:val="0"/>
        <w:autoSpaceDN w:val="0"/>
        <w:adjustRightInd w:val="0"/>
        <w:spacing w:line="100" w:lineRule="atLeast"/>
        <w:ind w:left="1418" w:hanging="142"/>
        <w:jc w:val="both"/>
        <w:rPr>
          <w:rFonts w:ascii="Garamond" w:hAnsi="Garamond" w:cs="Arial"/>
          <w:color w:val="000000"/>
          <w:sz w:val="24"/>
          <w:szCs w:val="24"/>
        </w:rPr>
      </w:pPr>
      <w:r w:rsidRPr="00AB6E8D">
        <w:rPr>
          <w:rFonts w:ascii="Garamond" w:hAnsi="Garamond" w:cs="Arial"/>
          <w:color w:val="000000"/>
          <w:sz w:val="24"/>
          <w:szCs w:val="24"/>
        </w:rPr>
        <w:t>Потпис</w:t>
      </w:r>
      <w:r w:rsidR="00AB6E8D" w:rsidRPr="00AB6E8D">
        <w:rPr>
          <w:rFonts w:ascii="Garamond" w:hAnsi="Garamond" w:cs="Arial"/>
          <w:color w:val="000000"/>
          <w:sz w:val="24"/>
          <w:szCs w:val="24"/>
        </w:rPr>
        <w:t xml:space="preserve"> овлашћеног лица банке.</w:t>
      </w:r>
    </w:p>
    <w:p w14:paraId="329908FC" w14:textId="77777777" w:rsidR="00AB6E8D" w:rsidRPr="00AB6E8D" w:rsidRDefault="00AB6E8D" w:rsidP="00AB6E8D">
      <w:pPr>
        <w:autoSpaceDE w:val="0"/>
        <w:autoSpaceDN w:val="0"/>
        <w:adjustRightInd w:val="0"/>
        <w:ind w:firstLine="708"/>
        <w:jc w:val="both"/>
        <w:rPr>
          <w:rFonts w:ascii="Garamond" w:hAnsi="Garamond" w:cs="Arial"/>
          <w:color w:val="000000"/>
          <w:sz w:val="24"/>
          <w:szCs w:val="24"/>
        </w:rPr>
      </w:pPr>
      <w:r w:rsidRPr="00AB6E8D">
        <w:rPr>
          <w:rFonts w:ascii="Garamond" w:hAnsi="Garamond" w:cs="Arial"/>
          <w:color w:val="000000"/>
          <w:sz w:val="24"/>
          <w:szCs w:val="24"/>
        </w:rPr>
        <w:t>2) Налог за уплату, први примерак, оверен потписом овлашћеног лица и печатом банке или Поште, који садржи и друге напред поменуте елементе потврде о извршеној уплати републичке административне таксе, као и назив подносиоца захтева за заштиту права за којег је извршена уплата републичке административне таксе;</w:t>
      </w:r>
    </w:p>
    <w:p w14:paraId="33FA6FF5" w14:textId="77777777" w:rsidR="00AB6E8D" w:rsidRPr="00AB6E8D" w:rsidRDefault="00AB6E8D" w:rsidP="00AB6E8D">
      <w:pPr>
        <w:autoSpaceDE w:val="0"/>
        <w:autoSpaceDN w:val="0"/>
        <w:adjustRightInd w:val="0"/>
        <w:spacing w:after="20"/>
        <w:ind w:firstLine="708"/>
        <w:jc w:val="both"/>
        <w:rPr>
          <w:rFonts w:ascii="Garamond" w:hAnsi="Garamond" w:cs="Arial"/>
          <w:color w:val="000000"/>
          <w:sz w:val="24"/>
          <w:szCs w:val="24"/>
        </w:rPr>
      </w:pPr>
      <w:r w:rsidRPr="00AB6E8D">
        <w:rPr>
          <w:rFonts w:ascii="Garamond" w:hAnsi="Garamond" w:cs="Arial"/>
          <w:color w:val="000000"/>
          <w:sz w:val="24"/>
          <w:szCs w:val="24"/>
        </w:rPr>
        <w:t xml:space="preserve">3) Потврда издата од стране Републике Србије, Министарства финансија, Управе за трезор, која садржи све напред поменуте елементе, за подносиоце захтева за заштиту права (корисници буџетских средстава, корисници средстава организација за обавезно социјално осигурање и други корисници јавних </w:t>
      </w:r>
      <w:r w:rsidRPr="00AB6E8D">
        <w:rPr>
          <w:rFonts w:ascii="Garamond" w:hAnsi="Garamond" w:cs="Arial"/>
          <w:color w:val="000000"/>
          <w:sz w:val="24"/>
          <w:szCs w:val="24"/>
        </w:rPr>
        <w:lastRenderedPageBreak/>
        <w:t>средстава) који имају отворен рачун у оквиру припадајућег консолидованог рачуна трезора, а који се води у Управи за трезор;</w:t>
      </w:r>
    </w:p>
    <w:p w14:paraId="29A5DDA0" w14:textId="77777777" w:rsidR="00AB6E8D" w:rsidRPr="00AB6E8D" w:rsidRDefault="00AB6E8D" w:rsidP="00AB6E8D">
      <w:pPr>
        <w:autoSpaceDE w:val="0"/>
        <w:autoSpaceDN w:val="0"/>
        <w:adjustRightInd w:val="0"/>
        <w:ind w:firstLine="708"/>
        <w:jc w:val="both"/>
        <w:rPr>
          <w:rFonts w:ascii="Garamond" w:hAnsi="Garamond" w:cs="Arial"/>
          <w:color w:val="000000"/>
          <w:sz w:val="24"/>
          <w:szCs w:val="24"/>
        </w:rPr>
      </w:pPr>
      <w:r w:rsidRPr="00AB6E8D">
        <w:rPr>
          <w:rFonts w:ascii="Garamond" w:hAnsi="Garamond" w:cs="Arial"/>
          <w:color w:val="000000"/>
          <w:sz w:val="24"/>
          <w:szCs w:val="24"/>
        </w:rPr>
        <w:t>4) Потврда издата од стране Народне банке Србије, која садржи све напред поменуте елементе, за подносиоце захтева за заштиту права (банке и други субјекти) који имају отворен рачун код Народне банке Србијеу складу са законом и другим прописом.</w:t>
      </w:r>
    </w:p>
    <w:p w14:paraId="5B3411E0" w14:textId="77777777" w:rsidR="00AB6E8D" w:rsidRPr="00AB6E8D" w:rsidRDefault="00AB6E8D" w:rsidP="00AB6E8D">
      <w:pPr>
        <w:suppressAutoHyphens/>
        <w:spacing w:line="100" w:lineRule="atLeast"/>
        <w:jc w:val="both"/>
        <w:rPr>
          <w:rFonts w:ascii="Garamond" w:hAnsi="Garamond" w:cs="Arial"/>
          <w:color w:val="000000"/>
          <w:sz w:val="24"/>
          <w:szCs w:val="24"/>
        </w:rPr>
      </w:pPr>
      <w:r w:rsidRPr="00AB6E8D">
        <w:rPr>
          <w:rFonts w:ascii="Garamond" w:hAnsi="Garamond" w:cs="Arial"/>
          <w:color w:val="000000"/>
          <w:sz w:val="24"/>
          <w:szCs w:val="24"/>
        </w:rPr>
        <w:t>Поступак заштите права понуђача регулисан је одредбама чл. 138. -167. Закона.</w:t>
      </w:r>
    </w:p>
    <w:p w14:paraId="779E948A" w14:textId="77777777" w:rsidR="00606506" w:rsidRPr="00AB6E8D" w:rsidRDefault="00606506" w:rsidP="00D97814">
      <w:pPr>
        <w:pStyle w:val="Default"/>
        <w:jc w:val="both"/>
        <w:rPr>
          <w:color w:val="auto"/>
        </w:rPr>
      </w:pPr>
    </w:p>
    <w:p w14:paraId="19B56DFE" w14:textId="1D21207D" w:rsidR="00C412F2" w:rsidRPr="00AB6E8D" w:rsidRDefault="00C412F2" w:rsidP="00D97814">
      <w:pPr>
        <w:pStyle w:val="Default"/>
        <w:jc w:val="both"/>
        <w:rPr>
          <w:color w:val="auto"/>
        </w:rPr>
      </w:pPr>
      <w:r w:rsidRPr="00AB6E8D">
        <w:rPr>
          <w:b/>
          <w:bCs/>
          <w:color w:val="auto"/>
        </w:rPr>
        <w:t>5.2</w:t>
      </w:r>
      <w:r w:rsidR="00BF5CCE">
        <w:rPr>
          <w:b/>
          <w:bCs/>
          <w:color w:val="auto"/>
          <w:lang w:val="sr-Cyrl-RS"/>
        </w:rPr>
        <w:t>2</w:t>
      </w:r>
      <w:r w:rsidRPr="00AB6E8D">
        <w:rPr>
          <w:b/>
          <w:bCs/>
          <w:color w:val="auto"/>
        </w:rPr>
        <w:t>. РОК У КОЈЕМ ЋЕ УГОВОР БИТИ ЗАКЉУЧЕН</w:t>
      </w:r>
    </w:p>
    <w:p w14:paraId="6049667D" w14:textId="77777777" w:rsidR="00C412F2" w:rsidRPr="00377C61" w:rsidRDefault="00C412F2" w:rsidP="00D97814">
      <w:pPr>
        <w:pStyle w:val="Default"/>
        <w:jc w:val="both"/>
        <w:rPr>
          <w:color w:val="auto"/>
        </w:rPr>
      </w:pPr>
      <w:r w:rsidRPr="00377C61">
        <w:rPr>
          <w:color w:val="auto"/>
        </w:rPr>
        <w:t>Уговор о јавној набавци ће бити закључен са понуђачем којем је додељен уговор у року од 10</w:t>
      </w:r>
      <w:r w:rsidR="005031EA">
        <w:rPr>
          <w:color w:val="auto"/>
        </w:rPr>
        <w:t xml:space="preserve"> </w:t>
      </w:r>
      <w:r w:rsidRPr="00377C61">
        <w:rPr>
          <w:color w:val="auto"/>
        </w:rPr>
        <w:t>дана од дана протека рока за подношење захтева за</w:t>
      </w:r>
      <w:r w:rsidR="007321DD">
        <w:rPr>
          <w:color w:val="auto"/>
          <w:lang w:val="sr-Cyrl-CS"/>
        </w:rPr>
        <w:t xml:space="preserve"> </w:t>
      </w:r>
      <w:r w:rsidRPr="00377C61">
        <w:rPr>
          <w:color w:val="auto"/>
        </w:rPr>
        <w:t xml:space="preserve">заштиту права из члана 149. Закона. </w:t>
      </w:r>
    </w:p>
    <w:p w14:paraId="7AEDB29B" w14:textId="77777777" w:rsidR="00C412F2" w:rsidRPr="00377C61" w:rsidRDefault="00C412F2" w:rsidP="00750FB9">
      <w:pPr>
        <w:pStyle w:val="Default"/>
        <w:jc w:val="both"/>
        <w:rPr>
          <w:rFonts w:cs="Book Antiqua"/>
          <w:color w:val="auto"/>
        </w:rPr>
      </w:pPr>
      <w:r w:rsidRPr="00377C61">
        <w:rPr>
          <w:color w:val="auto"/>
        </w:rPr>
        <w:t>У случају да је поднета само једна понуда наручилац може закључити уговор пре истека рока за подношење захтева</w:t>
      </w:r>
      <w:r w:rsidR="005031EA">
        <w:rPr>
          <w:color w:val="auto"/>
        </w:rPr>
        <w:t xml:space="preserve"> </w:t>
      </w:r>
      <w:r w:rsidRPr="00377C61">
        <w:rPr>
          <w:color w:val="auto"/>
        </w:rPr>
        <w:t xml:space="preserve">за заштиту права, у складу са чланом 112. </w:t>
      </w:r>
      <w:r w:rsidR="00406F92" w:rsidRPr="00377C61">
        <w:rPr>
          <w:color w:val="auto"/>
        </w:rPr>
        <w:t>Став</w:t>
      </w:r>
      <w:r w:rsidRPr="00377C61">
        <w:rPr>
          <w:color w:val="auto"/>
        </w:rPr>
        <w:t xml:space="preserve"> 2. </w:t>
      </w:r>
      <w:r w:rsidR="00406F92" w:rsidRPr="00377C61">
        <w:rPr>
          <w:color w:val="auto"/>
        </w:rPr>
        <w:t>Тачка</w:t>
      </w:r>
      <w:r w:rsidRPr="00377C61">
        <w:rPr>
          <w:color w:val="auto"/>
        </w:rPr>
        <w:t xml:space="preserve"> 5) Закона. </w:t>
      </w:r>
    </w:p>
    <w:p w14:paraId="0BE9E56A" w14:textId="77777777" w:rsidR="00C412F2" w:rsidRPr="001A6F2C" w:rsidRDefault="00C412F2" w:rsidP="00D97814">
      <w:pPr>
        <w:pStyle w:val="Default"/>
        <w:jc w:val="both"/>
        <w:rPr>
          <w:rFonts w:cs="Times New Roman"/>
          <w:color w:val="auto"/>
        </w:rPr>
      </w:pPr>
    </w:p>
    <w:p w14:paraId="2712C5C9" w14:textId="77777777" w:rsidR="00750FB9" w:rsidRPr="00377C61" w:rsidRDefault="00750FB9" w:rsidP="00750FB9">
      <w:pPr>
        <w:rPr>
          <w:rFonts w:ascii="Garamond" w:hAnsi="Garamond"/>
          <w:b/>
          <w:sz w:val="24"/>
          <w:szCs w:val="24"/>
        </w:rPr>
      </w:pPr>
    </w:p>
    <w:p w14:paraId="163A854A" w14:textId="77777777" w:rsidR="00750FB9" w:rsidRPr="00377C61" w:rsidRDefault="00750FB9" w:rsidP="00750FB9">
      <w:pPr>
        <w:rPr>
          <w:rFonts w:ascii="Garamond" w:hAnsi="Garamond"/>
          <w:b/>
          <w:sz w:val="24"/>
          <w:szCs w:val="24"/>
          <w:lang w:val="sr-Cyrl-CS"/>
        </w:rPr>
      </w:pPr>
    </w:p>
    <w:p w14:paraId="5E18367B" w14:textId="77777777" w:rsidR="0020696D" w:rsidRPr="00377C61" w:rsidRDefault="0020696D" w:rsidP="00750FB9">
      <w:pPr>
        <w:rPr>
          <w:rFonts w:ascii="Garamond" w:hAnsi="Garamond"/>
          <w:b/>
          <w:sz w:val="24"/>
          <w:szCs w:val="24"/>
          <w:lang w:val="sr-Cyrl-CS"/>
        </w:rPr>
      </w:pPr>
    </w:p>
    <w:p w14:paraId="61EEFB47" w14:textId="77777777" w:rsidR="0020696D" w:rsidRPr="00377C61" w:rsidRDefault="0020696D" w:rsidP="00750FB9">
      <w:pPr>
        <w:rPr>
          <w:rFonts w:ascii="Garamond" w:hAnsi="Garamond"/>
          <w:b/>
          <w:sz w:val="24"/>
          <w:szCs w:val="24"/>
          <w:lang w:val="sr-Cyrl-CS"/>
        </w:rPr>
      </w:pPr>
    </w:p>
    <w:p w14:paraId="282AB088" w14:textId="77777777" w:rsidR="0020696D" w:rsidRPr="00377C61" w:rsidRDefault="0020696D" w:rsidP="00750FB9">
      <w:pPr>
        <w:rPr>
          <w:rFonts w:ascii="Garamond" w:hAnsi="Garamond"/>
          <w:b/>
          <w:sz w:val="24"/>
          <w:szCs w:val="24"/>
          <w:lang w:val="sr-Cyrl-CS"/>
        </w:rPr>
      </w:pPr>
    </w:p>
    <w:p w14:paraId="08C30DCD" w14:textId="77777777" w:rsidR="0020696D" w:rsidRPr="00377C61" w:rsidRDefault="0020696D" w:rsidP="00750FB9">
      <w:pPr>
        <w:rPr>
          <w:rFonts w:ascii="Garamond" w:hAnsi="Garamond"/>
          <w:b/>
          <w:sz w:val="24"/>
          <w:szCs w:val="24"/>
          <w:lang w:val="sr-Cyrl-CS"/>
        </w:rPr>
      </w:pPr>
    </w:p>
    <w:p w14:paraId="3DF53462" w14:textId="77777777" w:rsidR="0020696D" w:rsidRPr="00377C61" w:rsidRDefault="0020696D" w:rsidP="00750FB9">
      <w:pPr>
        <w:rPr>
          <w:rFonts w:ascii="Garamond" w:hAnsi="Garamond"/>
          <w:b/>
          <w:sz w:val="24"/>
          <w:szCs w:val="24"/>
          <w:lang w:val="sr-Cyrl-CS"/>
        </w:rPr>
      </w:pPr>
    </w:p>
    <w:p w14:paraId="02E77550" w14:textId="77777777" w:rsidR="0020696D" w:rsidRPr="00377C61" w:rsidRDefault="0020696D" w:rsidP="00750FB9">
      <w:pPr>
        <w:rPr>
          <w:rFonts w:ascii="Garamond" w:hAnsi="Garamond"/>
          <w:b/>
          <w:sz w:val="24"/>
          <w:szCs w:val="24"/>
          <w:lang w:val="sr-Cyrl-CS"/>
        </w:rPr>
      </w:pPr>
    </w:p>
    <w:p w14:paraId="048C2C26" w14:textId="77777777" w:rsidR="0020696D" w:rsidRPr="00377C61" w:rsidRDefault="0020696D" w:rsidP="00750FB9">
      <w:pPr>
        <w:rPr>
          <w:rFonts w:ascii="Garamond" w:hAnsi="Garamond"/>
          <w:b/>
          <w:sz w:val="24"/>
          <w:szCs w:val="24"/>
          <w:lang w:val="sr-Cyrl-CS"/>
        </w:rPr>
      </w:pPr>
    </w:p>
    <w:p w14:paraId="1086561F" w14:textId="77777777" w:rsidR="00DB4EB0" w:rsidRPr="00377C61" w:rsidRDefault="00DB4EB0" w:rsidP="00750FB9">
      <w:pPr>
        <w:rPr>
          <w:rFonts w:ascii="Garamond" w:hAnsi="Garamond"/>
          <w:b/>
          <w:sz w:val="24"/>
          <w:szCs w:val="24"/>
          <w:lang w:val="sr-Cyrl-CS"/>
        </w:rPr>
      </w:pPr>
    </w:p>
    <w:p w14:paraId="0CA2A318" w14:textId="77777777" w:rsidR="00DB4EB0" w:rsidRDefault="00DB4EB0" w:rsidP="00750FB9">
      <w:pPr>
        <w:rPr>
          <w:rFonts w:ascii="Garamond" w:hAnsi="Garamond"/>
          <w:b/>
          <w:sz w:val="24"/>
          <w:szCs w:val="24"/>
          <w:lang w:val="sr-Cyrl-CS"/>
        </w:rPr>
      </w:pPr>
    </w:p>
    <w:p w14:paraId="56579105" w14:textId="77777777" w:rsidR="00C30C7D" w:rsidRDefault="00C30C7D" w:rsidP="00750FB9">
      <w:pPr>
        <w:rPr>
          <w:rFonts w:ascii="Garamond" w:hAnsi="Garamond"/>
          <w:b/>
          <w:sz w:val="24"/>
          <w:szCs w:val="24"/>
          <w:lang w:val="sr-Cyrl-CS"/>
        </w:rPr>
      </w:pPr>
    </w:p>
    <w:p w14:paraId="78633EF9" w14:textId="77777777" w:rsidR="00C30C7D" w:rsidRDefault="00C30C7D" w:rsidP="00750FB9">
      <w:pPr>
        <w:rPr>
          <w:rFonts w:ascii="Garamond" w:hAnsi="Garamond"/>
          <w:b/>
          <w:sz w:val="24"/>
          <w:szCs w:val="24"/>
          <w:lang w:val="sr-Cyrl-CS"/>
        </w:rPr>
      </w:pPr>
    </w:p>
    <w:p w14:paraId="1273CA00" w14:textId="77777777" w:rsidR="00C30C7D" w:rsidRDefault="00C30C7D" w:rsidP="00750FB9">
      <w:pPr>
        <w:rPr>
          <w:rFonts w:ascii="Garamond" w:hAnsi="Garamond"/>
          <w:b/>
          <w:sz w:val="24"/>
          <w:szCs w:val="24"/>
          <w:lang w:val="sr-Cyrl-CS"/>
        </w:rPr>
      </w:pPr>
    </w:p>
    <w:p w14:paraId="34DE3F7F" w14:textId="77777777" w:rsidR="0027674B" w:rsidRDefault="0027674B" w:rsidP="0027674B">
      <w:pPr>
        <w:pStyle w:val="Heading1"/>
        <w:spacing w:before="0" w:after="0"/>
        <w:rPr>
          <w:rStyle w:val="IntenseEmphasis"/>
          <w:b w:val="0"/>
          <w:bCs w:val="0"/>
          <w:i w:val="0"/>
          <w:iCs w:val="0"/>
        </w:rPr>
      </w:pPr>
      <w:bookmarkStart w:id="6" w:name="_Toc24971157"/>
    </w:p>
    <w:p w14:paraId="02F09A1A" w14:textId="62DC34B0" w:rsidR="00C412F2" w:rsidRPr="00FD2575" w:rsidRDefault="00C412F2" w:rsidP="0027674B">
      <w:pPr>
        <w:pStyle w:val="Heading1"/>
        <w:spacing w:before="0" w:after="0"/>
        <w:rPr>
          <w:rStyle w:val="IntenseEmphasis"/>
          <w:b w:val="0"/>
          <w:bCs w:val="0"/>
          <w:i w:val="0"/>
          <w:iCs w:val="0"/>
        </w:rPr>
      </w:pPr>
      <w:r w:rsidRPr="00FD2575">
        <w:rPr>
          <w:rStyle w:val="IntenseEmphasis"/>
          <w:b w:val="0"/>
          <w:bCs w:val="0"/>
          <w:i w:val="0"/>
          <w:iCs w:val="0"/>
        </w:rPr>
        <w:t>6. ОБРАЗАЦ ПОНУДЕ</w:t>
      </w:r>
      <w:bookmarkEnd w:id="6"/>
    </w:p>
    <w:p w14:paraId="635487D9" w14:textId="77777777" w:rsidR="00750FB9" w:rsidRPr="00377C61" w:rsidRDefault="00750FB9" w:rsidP="00750FB9">
      <w:pPr>
        <w:rPr>
          <w:rFonts w:ascii="Garamond" w:hAnsi="Garamond"/>
          <w:b/>
          <w:sz w:val="24"/>
          <w:szCs w:val="24"/>
        </w:rPr>
      </w:pPr>
    </w:p>
    <w:p w14:paraId="3CEC76B6" w14:textId="2642FBCA" w:rsidR="00C412F2" w:rsidRPr="00377C61" w:rsidRDefault="00C412F2" w:rsidP="001E6F7D">
      <w:pPr>
        <w:jc w:val="both"/>
        <w:rPr>
          <w:rFonts w:ascii="Garamond" w:hAnsi="Garamond"/>
          <w:sz w:val="24"/>
          <w:szCs w:val="24"/>
        </w:rPr>
      </w:pPr>
      <w:r w:rsidRPr="00377C61">
        <w:rPr>
          <w:rFonts w:ascii="Garamond" w:hAnsi="Garamond"/>
          <w:sz w:val="24"/>
          <w:szCs w:val="24"/>
        </w:rPr>
        <w:t>Понуда бр________________ од__________________ за јавну набавку</w:t>
      </w:r>
      <w:r w:rsidR="00E02AE9" w:rsidRPr="00377C61">
        <w:rPr>
          <w:rFonts w:ascii="Garamond" w:hAnsi="Garamond"/>
          <w:sz w:val="24"/>
          <w:szCs w:val="24"/>
          <w:lang w:val="sr-Cyrl-CS"/>
        </w:rPr>
        <w:t xml:space="preserve"> </w:t>
      </w:r>
      <w:r w:rsidR="005031EA">
        <w:rPr>
          <w:rFonts w:ascii="Garamond" w:hAnsi="Garamond"/>
          <w:sz w:val="24"/>
          <w:szCs w:val="24"/>
          <w:lang w:val="sr-Cyrl-CS"/>
        </w:rPr>
        <w:t>радова</w:t>
      </w:r>
      <w:r w:rsidR="00E02AE9" w:rsidRPr="00377C61">
        <w:rPr>
          <w:rFonts w:ascii="Garamond" w:hAnsi="Garamond"/>
          <w:sz w:val="24"/>
          <w:szCs w:val="24"/>
        </w:rPr>
        <w:t xml:space="preserve"> </w:t>
      </w:r>
      <w:r w:rsidR="00E02AE9" w:rsidRPr="007321DD">
        <w:rPr>
          <w:rFonts w:ascii="Garamond" w:hAnsi="Garamond"/>
          <w:sz w:val="24"/>
          <w:szCs w:val="24"/>
        </w:rPr>
        <w:t>–</w:t>
      </w:r>
      <w:r w:rsidR="00E02AE9" w:rsidRPr="007321DD">
        <w:rPr>
          <w:rFonts w:ascii="Garamond" w:hAnsi="Garamond"/>
          <w:sz w:val="24"/>
          <w:szCs w:val="24"/>
          <w:lang w:val="sr-Cyrl-CS"/>
        </w:rPr>
        <w:t xml:space="preserve"> </w:t>
      </w:r>
      <w:r w:rsidR="00FF2BAF">
        <w:rPr>
          <w:rFonts w:ascii="Garamond" w:hAnsi="Garamond"/>
          <w:sz w:val="24"/>
          <w:szCs w:val="24"/>
          <w:lang w:val="sr-Cyrl-CS"/>
        </w:rPr>
        <w:t xml:space="preserve"> </w:t>
      </w:r>
      <w:r w:rsidR="001300A6">
        <w:rPr>
          <w:rFonts w:ascii="Garamond" w:hAnsi="Garamond"/>
          <w:sz w:val="24"/>
          <w:szCs w:val="24"/>
          <w:lang w:val="sr-Cyrl-CS"/>
        </w:rPr>
        <w:t>радови на санацији простора</w:t>
      </w:r>
      <w:r w:rsidRPr="007321DD">
        <w:rPr>
          <w:rFonts w:ascii="Garamond" w:hAnsi="Garamond"/>
          <w:sz w:val="24"/>
          <w:szCs w:val="24"/>
        </w:rPr>
        <w:t>, наручиоц</w:t>
      </w:r>
      <w:r w:rsidRPr="00377C61">
        <w:rPr>
          <w:rFonts w:ascii="Garamond" w:hAnsi="Garamond"/>
          <w:sz w:val="24"/>
          <w:szCs w:val="24"/>
        </w:rPr>
        <w:t>а Институт за хемију, технологију</w:t>
      </w:r>
      <w:r w:rsidR="00A3041A">
        <w:rPr>
          <w:rFonts w:ascii="Garamond" w:hAnsi="Garamond"/>
          <w:sz w:val="24"/>
          <w:szCs w:val="24"/>
          <w:lang w:val="sr-Cyrl-CS"/>
        </w:rPr>
        <w:t xml:space="preserve"> </w:t>
      </w:r>
      <w:r w:rsidRPr="00377C61">
        <w:rPr>
          <w:rFonts w:ascii="Garamond" w:hAnsi="Garamond"/>
          <w:sz w:val="24"/>
          <w:szCs w:val="24"/>
        </w:rPr>
        <w:t>и металургију, Београд</w:t>
      </w:r>
      <w:r w:rsidR="005031EA">
        <w:rPr>
          <w:rFonts w:ascii="Garamond" w:hAnsi="Garamond"/>
          <w:sz w:val="24"/>
          <w:szCs w:val="24"/>
        </w:rPr>
        <w:t>,</w:t>
      </w:r>
      <w:r w:rsidRPr="00377C61">
        <w:rPr>
          <w:rFonts w:ascii="Garamond" w:hAnsi="Garamond"/>
          <w:sz w:val="24"/>
          <w:szCs w:val="24"/>
        </w:rPr>
        <w:t xml:space="preserve"> Његошева 12</w:t>
      </w:r>
    </w:p>
    <w:p w14:paraId="5692FDA8" w14:textId="77777777" w:rsidR="00750FB9" w:rsidRDefault="00750FB9" w:rsidP="00D97814">
      <w:pPr>
        <w:pStyle w:val="Default"/>
        <w:jc w:val="both"/>
        <w:rPr>
          <w:color w:val="auto"/>
          <w:lang w:val="sr-Cyrl-CS"/>
        </w:rPr>
      </w:pPr>
    </w:p>
    <w:p w14:paraId="6019F231" w14:textId="77777777" w:rsidR="009577ED" w:rsidRPr="00377C61" w:rsidRDefault="009577ED" w:rsidP="00D97814">
      <w:pPr>
        <w:pStyle w:val="Default"/>
        <w:jc w:val="both"/>
        <w:rPr>
          <w:color w:val="auto"/>
          <w:lang w:val="sr-Cyrl-CS"/>
        </w:rPr>
      </w:pPr>
    </w:p>
    <w:p w14:paraId="5E6D2BAC" w14:textId="77777777" w:rsidR="00750FB9" w:rsidRPr="005031EA" w:rsidRDefault="00750FB9" w:rsidP="005031EA">
      <w:pPr>
        <w:pStyle w:val="ListParagraph"/>
        <w:numPr>
          <w:ilvl w:val="0"/>
          <w:numId w:val="36"/>
        </w:numPr>
        <w:spacing w:line="260" w:lineRule="exact"/>
        <w:rPr>
          <w:rFonts w:ascii="Garamond" w:hAnsi="Garamond"/>
        </w:rPr>
      </w:pPr>
      <w:r w:rsidRPr="005031EA">
        <w:rPr>
          <w:rFonts w:ascii="Garamond" w:hAnsi="Garamond"/>
          <w:b/>
          <w:position w:val="-1"/>
        </w:rPr>
        <w:t>О</w:t>
      </w:r>
      <w:r w:rsidRPr="005031EA">
        <w:rPr>
          <w:rFonts w:ascii="Garamond" w:hAnsi="Garamond"/>
          <w:b/>
          <w:spacing w:val="1"/>
          <w:position w:val="-1"/>
        </w:rPr>
        <w:t>П</w:t>
      </w:r>
      <w:r w:rsidRPr="005031EA">
        <w:rPr>
          <w:rFonts w:ascii="Garamond" w:hAnsi="Garamond"/>
          <w:b/>
          <w:position w:val="-1"/>
        </w:rPr>
        <w:t>Ш</w:t>
      </w:r>
      <w:r w:rsidRPr="005031EA">
        <w:rPr>
          <w:rFonts w:ascii="Garamond" w:hAnsi="Garamond"/>
          <w:b/>
          <w:spacing w:val="1"/>
          <w:position w:val="-1"/>
        </w:rPr>
        <w:t>Т</w:t>
      </w:r>
      <w:r w:rsidRPr="005031EA">
        <w:rPr>
          <w:rFonts w:ascii="Garamond" w:hAnsi="Garamond"/>
          <w:b/>
          <w:position w:val="-1"/>
        </w:rPr>
        <w:t>И</w:t>
      </w:r>
      <w:r w:rsidR="005031EA">
        <w:rPr>
          <w:rFonts w:ascii="Garamond" w:hAnsi="Garamond"/>
          <w:b/>
          <w:position w:val="-1"/>
        </w:rPr>
        <w:t xml:space="preserve"> </w:t>
      </w:r>
      <w:r w:rsidRPr="005031EA">
        <w:rPr>
          <w:rFonts w:ascii="Garamond" w:hAnsi="Garamond"/>
          <w:b/>
          <w:position w:val="-1"/>
        </w:rPr>
        <w:t xml:space="preserve"> </w:t>
      </w:r>
      <w:r w:rsidRPr="005031EA">
        <w:rPr>
          <w:rFonts w:ascii="Garamond" w:hAnsi="Garamond"/>
          <w:b/>
          <w:spacing w:val="1"/>
          <w:position w:val="-1"/>
        </w:rPr>
        <w:t>П</w:t>
      </w:r>
      <w:r w:rsidRPr="005031EA">
        <w:rPr>
          <w:rFonts w:ascii="Garamond" w:hAnsi="Garamond"/>
          <w:b/>
          <w:position w:val="-1"/>
        </w:rPr>
        <w:t>О</w:t>
      </w:r>
      <w:r w:rsidRPr="005031EA">
        <w:rPr>
          <w:rFonts w:ascii="Garamond" w:hAnsi="Garamond"/>
          <w:b/>
          <w:spacing w:val="1"/>
          <w:position w:val="-1"/>
        </w:rPr>
        <w:t>Д</w:t>
      </w:r>
      <w:r w:rsidRPr="005031EA">
        <w:rPr>
          <w:rFonts w:ascii="Garamond" w:hAnsi="Garamond"/>
          <w:b/>
          <w:position w:val="-1"/>
        </w:rPr>
        <w:t>А</w:t>
      </w:r>
      <w:r w:rsidRPr="005031EA">
        <w:rPr>
          <w:rFonts w:ascii="Garamond" w:hAnsi="Garamond"/>
          <w:b/>
          <w:spacing w:val="-2"/>
          <w:position w:val="-1"/>
        </w:rPr>
        <w:t>Ц</w:t>
      </w:r>
      <w:r w:rsidRPr="005031EA">
        <w:rPr>
          <w:rFonts w:ascii="Garamond" w:hAnsi="Garamond"/>
          <w:b/>
          <w:position w:val="-1"/>
        </w:rPr>
        <w:t>И</w:t>
      </w:r>
      <w:r w:rsidR="005031EA">
        <w:rPr>
          <w:rFonts w:ascii="Garamond" w:hAnsi="Garamond"/>
          <w:b/>
          <w:position w:val="-1"/>
        </w:rPr>
        <w:t xml:space="preserve"> </w:t>
      </w:r>
      <w:r w:rsidRPr="005031EA">
        <w:rPr>
          <w:rFonts w:ascii="Garamond" w:hAnsi="Garamond"/>
          <w:b/>
          <w:position w:val="-1"/>
        </w:rPr>
        <w:t xml:space="preserve">О </w:t>
      </w:r>
      <w:r w:rsidRPr="005031EA">
        <w:rPr>
          <w:rFonts w:ascii="Garamond" w:hAnsi="Garamond"/>
          <w:b/>
          <w:spacing w:val="1"/>
          <w:position w:val="-1"/>
        </w:rPr>
        <w:t>П</w:t>
      </w:r>
      <w:r w:rsidRPr="005031EA">
        <w:rPr>
          <w:rFonts w:ascii="Garamond" w:hAnsi="Garamond"/>
          <w:b/>
          <w:position w:val="-1"/>
        </w:rPr>
        <w:t>О</w:t>
      </w:r>
      <w:r w:rsidRPr="005031EA">
        <w:rPr>
          <w:rFonts w:ascii="Garamond" w:hAnsi="Garamond"/>
          <w:b/>
          <w:spacing w:val="1"/>
          <w:position w:val="-1"/>
        </w:rPr>
        <w:t>Н</w:t>
      </w:r>
      <w:r w:rsidRPr="005031EA">
        <w:rPr>
          <w:rFonts w:ascii="Garamond" w:hAnsi="Garamond"/>
          <w:b/>
          <w:spacing w:val="-1"/>
          <w:position w:val="-1"/>
        </w:rPr>
        <w:t>У</w:t>
      </w:r>
      <w:r w:rsidRPr="005031EA">
        <w:rPr>
          <w:rFonts w:ascii="Garamond" w:hAnsi="Garamond"/>
          <w:b/>
          <w:position w:val="-1"/>
        </w:rPr>
        <w:t>ЂА</w:t>
      </w:r>
      <w:r w:rsidRPr="005031EA">
        <w:rPr>
          <w:rFonts w:ascii="Garamond" w:hAnsi="Garamond"/>
          <w:b/>
          <w:spacing w:val="-1"/>
          <w:position w:val="-1"/>
        </w:rPr>
        <w:t>Ч</w:t>
      </w:r>
      <w:r w:rsidRPr="005031EA">
        <w:rPr>
          <w:rFonts w:ascii="Garamond" w:hAnsi="Garamond"/>
          <w:b/>
          <w:position w:val="-1"/>
        </w:rPr>
        <w:t>У</w:t>
      </w:r>
    </w:p>
    <w:tbl>
      <w:tblPr>
        <w:tblW w:w="9397" w:type="dxa"/>
        <w:tblInd w:w="107" w:type="dxa"/>
        <w:tblLayout w:type="fixed"/>
        <w:tblCellMar>
          <w:left w:w="0" w:type="dxa"/>
          <w:right w:w="0" w:type="dxa"/>
        </w:tblCellMar>
        <w:tblLook w:val="01E0" w:firstRow="1" w:lastRow="1" w:firstColumn="1" w:lastColumn="1" w:noHBand="0" w:noVBand="0"/>
      </w:tblPr>
      <w:tblGrid>
        <w:gridCol w:w="3139"/>
        <w:gridCol w:w="6258"/>
      </w:tblGrid>
      <w:tr w:rsidR="00750FB9" w:rsidRPr="00377C61" w14:paraId="5B7A0915" w14:textId="77777777">
        <w:trPr>
          <w:trHeight w:hRule="exact" w:val="818"/>
        </w:trPr>
        <w:tc>
          <w:tcPr>
            <w:tcW w:w="3139" w:type="dxa"/>
            <w:tcBorders>
              <w:top w:val="single" w:sz="5" w:space="0" w:color="000000"/>
              <w:left w:val="single" w:sz="5" w:space="0" w:color="000000"/>
              <w:bottom w:val="single" w:sz="5" w:space="0" w:color="000000"/>
              <w:right w:val="single" w:sz="5" w:space="0" w:color="000000"/>
            </w:tcBorders>
          </w:tcPr>
          <w:p w14:paraId="1D315894" w14:textId="77777777" w:rsidR="00750FB9" w:rsidRPr="00377C61" w:rsidRDefault="00750FB9" w:rsidP="001E6F7D">
            <w:pPr>
              <w:spacing w:line="260" w:lineRule="exact"/>
              <w:ind w:left="105"/>
              <w:rPr>
                <w:rFonts w:ascii="Garamond" w:hAnsi="Garamond"/>
                <w:sz w:val="24"/>
                <w:szCs w:val="24"/>
                <w:lang w:val="sr-Cyrl-CS"/>
              </w:rPr>
            </w:pPr>
            <w:r w:rsidRPr="00377C61">
              <w:rPr>
                <w:rFonts w:ascii="Garamond" w:hAnsi="Garamond"/>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 xml:space="preserve">в </w:t>
            </w:r>
            <w:r w:rsidRPr="00377C61">
              <w:rPr>
                <w:rFonts w:ascii="Garamond" w:hAnsi="Garamond"/>
                <w:spacing w:val="1"/>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5"/>
                <w:sz w:val="24"/>
                <w:szCs w:val="24"/>
              </w:rPr>
              <w:t>у</w:t>
            </w:r>
            <w:r w:rsidRPr="00377C61">
              <w:rPr>
                <w:rFonts w:ascii="Garamond" w:hAnsi="Garamond"/>
                <w:spacing w:val="2"/>
                <w:sz w:val="24"/>
                <w:szCs w:val="24"/>
              </w:rPr>
              <w:t>ђ</w:t>
            </w:r>
            <w:r w:rsidRPr="00377C61">
              <w:rPr>
                <w:rFonts w:ascii="Garamond" w:hAnsi="Garamond"/>
                <w:spacing w:val="-15"/>
                <w:sz w:val="24"/>
                <w:szCs w:val="24"/>
              </w:rPr>
              <w:t>а</w:t>
            </w:r>
            <w:r w:rsidRPr="00377C61">
              <w:rPr>
                <w:rFonts w:ascii="Garamond" w:hAnsi="Garamond"/>
                <w:spacing w:val="-3"/>
                <w:sz w:val="24"/>
                <w:szCs w:val="24"/>
              </w:rPr>
              <w:t>ч</w:t>
            </w:r>
            <w:r w:rsidRPr="00377C61">
              <w:rPr>
                <w:rFonts w:ascii="Garamond" w:hAnsi="Garamond"/>
                <w:spacing w:val="-1"/>
                <w:sz w:val="24"/>
                <w:szCs w:val="24"/>
              </w:rPr>
              <w:t>а</w:t>
            </w:r>
            <w:r w:rsidRPr="00377C61">
              <w:rPr>
                <w:rFonts w:ascii="Garamond" w:hAnsi="Garamond"/>
                <w:sz w:val="24"/>
                <w:szCs w:val="24"/>
              </w:rPr>
              <w:t>:</w:t>
            </w:r>
          </w:p>
          <w:p w14:paraId="091FD93F" w14:textId="77777777" w:rsidR="00750FB9" w:rsidRPr="00377C61" w:rsidRDefault="00750FB9" w:rsidP="001E6F7D">
            <w:pPr>
              <w:spacing w:line="260" w:lineRule="exact"/>
              <w:ind w:left="105"/>
              <w:rPr>
                <w:rFonts w:ascii="Garamond" w:hAnsi="Garamond"/>
                <w:sz w:val="24"/>
                <w:szCs w:val="24"/>
                <w:lang w:val="sr-Cyrl-CS"/>
              </w:rPr>
            </w:pPr>
          </w:p>
          <w:p w14:paraId="25DDF132" w14:textId="77777777" w:rsidR="00750FB9" w:rsidRPr="00377C61" w:rsidRDefault="00750FB9" w:rsidP="001E6F7D">
            <w:pPr>
              <w:spacing w:line="260" w:lineRule="exact"/>
              <w:ind w:left="105"/>
              <w:rPr>
                <w:rFonts w:ascii="Garamond" w:hAnsi="Garamond"/>
                <w:sz w:val="24"/>
                <w:szCs w:val="24"/>
                <w:lang w:val="sr-Cyrl-CS"/>
              </w:rPr>
            </w:pPr>
          </w:p>
          <w:p w14:paraId="4E7AE48E" w14:textId="77777777" w:rsidR="00750FB9" w:rsidRPr="00377C61" w:rsidRDefault="00750FB9" w:rsidP="001E6F7D">
            <w:pPr>
              <w:spacing w:line="260" w:lineRule="exact"/>
              <w:ind w:left="105"/>
              <w:rPr>
                <w:rFonts w:ascii="Garamond" w:hAnsi="Garamond"/>
                <w:sz w:val="24"/>
                <w:szCs w:val="24"/>
                <w:lang w:val="sr-Cyrl-CS"/>
              </w:rPr>
            </w:pPr>
          </w:p>
          <w:p w14:paraId="5B9EE9CF" w14:textId="77777777" w:rsidR="00750FB9" w:rsidRPr="00377C61" w:rsidRDefault="00750FB9" w:rsidP="001E6F7D">
            <w:pPr>
              <w:spacing w:line="260" w:lineRule="exact"/>
              <w:ind w:left="105"/>
              <w:rPr>
                <w:rFonts w:ascii="Garamond" w:hAnsi="Garamond"/>
                <w:sz w:val="24"/>
                <w:szCs w:val="24"/>
                <w:lang w:val="sr-Cyrl-CS"/>
              </w:rPr>
            </w:pPr>
          </w:p>
          <w:p w14:paraId="7A7C9C50" w14:textId="77777777" w:rsidR="00750FB9" w:rsidRPr="00377C61" w:rsidRDefault="00750FB9" w:rsidP="001E6F7D">
            <w:pPr>
              <w:spacing w:line="260" w:lineRule="exact"/>
              <w:ind w:left="105"/>
              <w:rPr>
                <w:rFonts w:ascii="Garamond" w:hAnsi="Garamond"/>
                <w:sz w:val="24"/>
                <w:szCs w:val="24"/>
                <w:lang w:val="sr-Cyrl-CS"/>
              </w:rPr>
            </w:pPr>
          </w:p>
          <w:p w14:paraId="19859B68" w14:textId="77777777" w:rsidR="00750FB9" w:rsidRPr="00377C61" w:rsidRDefault="00750FB9" w:rsidP="001E6F7D">
            <w:pPr>
              <w:spacing w:line="260" w:lineRule="exact"/>
              <w:ind w:left="105"/>
              <w:rPr>
                <w:rFonts w:ascii="Garamond" w:hAnsi="Garamond"/>
                <w:sz w:val="24"/>
                <w:szCs w:val="24"/>
                <w:lang w:val="sr-Cyrl-CS"/>
              </w:rPr>
            </w:pPr>
          </w:p>
        </w:tc>
        <w:tc>
          <w:tcPr>
            <w:tcW w:w="6258" w:type="dxa"/>
            <w:tcBorders>
              <w:top w:val="single" w:sz="5" w:space="0" w:color="000000"/>
              <w:left w:val="single" w:sz="5" w:space="0" w:color="000000"/>
              <w:bottom w:val="single" w:sz="5" w:space="0" w:color="000000"/>
              <w:right w:val="single" w:sz="5" w:space="0" w:color="000000"/>
            </w:tcBorders>
          </w:tcPr>
          <w:p w14:paraId="35A79F73" w14:textId="77777777" w:rsidR="00750FB9" w:rsidRPr="00377C61" w:rsidRDefault="00750FB9" w:rsidP="001E6F7D">
            <w:pPr>
              <w:rPr>
                <w:rFonts w:ascii="Garamond" w:hAnsi="Garamond"/>
                <w:lang w:val="sr-Cyrl-CS"/>
              </w:rPr>
            </w:pPr>
          </w:p>
          <w:p w14:paraId="7A9CE13B" w14:textId="77777777" w:rsidR="00750FB9" w:rsidRPr="00377C61" w:rsidRDefault="00750FB9" w:rsidP="001E6F7D">
            <w:pPr>
              <w:rPr>
                <w:rFonts w:ascii="Garamond" w:hAnsi="Garamond"/>
                <w:lang w:val="sr-Cyrl-CS"/>
              </w:rPr>
            </w:pPr>
          </w:p>
          <w:p w14:paraId="6F798832" w14:textId="77777777" w:rsidR="00750FB9" w:rsidRPr="00377C61" w:rsidRDefault="00750FB9" w:rsidP="001E6F7D">
            <w:pPr>
              <w:rPr>
                <w:rFonts w:ascii="Garamond" w:hAnsi="Garamond"/>
                <w:lang w:val="sr-Cyrl-CS"/>
              </w:rPr>
            </w:pPr>
          </w:p>
          <w:p w14:paraId="246AD86F" w14:textId="77777777" w:rsidR="00750FB9" w:rsidRPr="00377C61" w:rsidRDefault="00750FB9" w:rsidP="001E6F7D">
            <w:pPr>
              <w:rPr>
                <w:rFonts w:ascii="Garamond" w:hAnsi="Garamond"/>
                <w:lang w:val="sr-Cyrl-CS"/>
              </w:rPr>
            </w:pPr>
          </w:p>
          <w:p w14:paraId="31FDCDF3" w14:textId="77777777" w:rsidR="00750FB9" w:rsidRPr="00377C61" w:rsidRDefault="00750FB9" w:rsidP="001E6F7D">
            <w:pPr>
              <w:rPr>
                <w:rFonts w:ascii="Garamond" w:hAnsi="Garamond"/>
                <w:lang w:val="sr-Cyrl-CS"/>
              </w:rPr>
            </w:pPr>
          </w:p>
          <w:p w14:paraId="70D2C2E2" w14:textId="77777777" w:rsidR="00750FB9" w:rsidRPr="00377C61" w:rsidRDefault="00750FB9" w:rsidP="001E6F7D">
            <w:pPr>
              <w:rPr>
                <w:rFonts w:ascii="Garamond" w:hAnsi="Garamond"/>
                <w:lang w:val="sr-Cyrl-CS"/>
              </w:rPr>
            </w:pPr>
          </w:p>
          <w:p w14:paraId="608B4F9C" w14:textId="77777777" w:rsidR="00750FB9" w:rsidRPr="00377C61" w:rsidRDefault="00750FB9" w:rsidP="001E6F7D">
            <w:pPr>
              <w:rPr>
                <w:rFonts w:ascii="Garamond" w:hAnsi="Garamond"/>
                <w:lang w:val="sr-Cyrl-CS"/>
              </w:rPr>
            </w:pPr>
          </w:p>
        </w:tc>
      </w:tr>
      <w:tr w:rsidR="00750FB9" w:rsidRPr="00377C61" w14:paraId="05C981DB" w14:textId="77777777">
        <w:trPr>
          <w:trHeight w:hRule="exact" w:val="800"/>
        </w:trPr>
        <w:tc>
          <w:tcPr>
            <w:tcW w:w="3139" w:type="dxa"/>
            <w:tcBorders>
              <w:top w:val="single" w:sz="5" w:space="0" w:color="000000"/>
              <w:left w:val="single" w:sz="5" w:space="0" w:color="000000"/>
              <w:bottom w:val="single" w:sz="5" w:space="0" w:color="000000"/>
              <w:right w:val="single" w:sz="5" w:space="0" w:color="000000"/>
            </w:tcBorders>
          </w:tcPr>
          <w:p w14:paraId="73BB5CAB"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w:t>
            </w:r>
            <w:r w:rsidRPr="00377C61">
              <w:rPr>
                <w:rFonts w:ascii="Garamond" w:hAnsi="Garamond"/>
                <w:sz w:val="24"/>
                <w:szCs w:val="24"/>
              </w:rPr>
              <w:t>а</w:t>
            </w:r>
            <w:r w:rsidRPr="00377C61">
              <w:rPr>
                <w:rFonts w:ascii="Garamond" w:hAnsi="Garamond"/>
                <w:spacing w:val="-1"/>
                <w:sz w:val="24"/>
                <w:szCs w:val="24"/>
              </w:rPr>
              <w:t xml:space="preserve"> п</w:t>
            </w:r>
            <w:r w:rsidRPr="00377C61">
              <w:rPr>
                <w:rFonts w:ascii="Garamond" w:hAnsi="Garamond"/>
                <w:sz w:val="24"/>
                <w:szCs w:val="24"/>
              </w:rPr>
              <w:t>о</w:t>
            </w:r>
            <w:r w:rsidRPr="00377C61">
              <w:rPr>
                <w:rFonts w:ascii="Garamond" w:hAnsi="Garamond"/>
                <w:spacing w:val="6"/>
                <w:sz w:val="24"/>
                <w:szCs w:val="24"/>
              </w:rPr>
              <w:t>н</w:t>
            </w:r>
            <w:r w:rsidRPr="00377C61">
              <w:rPr>
                <w:rFonts w:ascii="Garamond" w:hAnsi="Garamond"/>
                <w:spacing w:val="-5"/>
                <w:sz w:val="24"/>
                <w:szCs w:val="24"/>
              </w:rPr>
              <w:t>у</w:t>
            </w:r>
            <w:r w:rsidRPr="00377C61">
              <w:rPr>
                <w:rFonts w:ascii="Garamond" w:hAnsi="Garamond"/>
                <w:spacing w:val="2"/>
                <w:sz w:val="24"/>
                <w:szCs w:val="24"/>
              </w:rPr>
              <w:t>ђ</w:t>
            </w:r>
            <w:r w:rsidRPr="00377C61">
              <w:rPr>
                <w:rFonts w:ascii="Garamond" w:hAnsi="Garamond"/>
                <w:spacing w:val="-15"/>
                <w:sz w:val="24"/>
                <w:szCs w:val="24"/>
              </w:rPr>
              <w:t>а</w:t>
            </w:r>
            <w:r w:rsidRPr="00377C61">
              <w:rPr>
                <w:rFonts w:ascii="Garamond" w:hAnsi="Garamond"/>
                <w:spacing w:val="-1"/>
                <w:sz w:val="24"/>
                <w:szCs w:val="24"/>
              </w:rPr>
              <w:t>ча</w:t>
            </w:r>
            <w:r w:rsidRPr="00377C61">
              <w:rPr>
                <w:rFonts w:ascii="Garamond" w:hAnsi="Garamond"/>
                <w:sz w:val="24"/>
                <w:szCs w:val="24"/>
              </w:rPr>
              <w:t>:</w:t>
            </w:r>
          </w:p>
        </w:tc>
        <w:tc>
          <w:tcPr>
            <w:tcW w:w="6258" w:type="dxa"/>
            <w:tcBorders>
              <w:top w:val="single" w:sz="5" w:space="0" w:color="000000"/>
              <w:left w:val="single" w:sz="5" w:space="0" w:color="000000"/>
              <w:bottom w:val="single" w:sz="5" w:space="0" w:color="000000"/>
              <w:right w:val="single" w:sz="5" w:space="0" w:color="000000"/>
            </w:tcBorders>
          </w:tcPr>
          <w:p w14:paraId="75DEF77E" w14:textId="77777777" w:rsidR="00750FB9" w:rsidRPr="00377C61" w:rsidRDefault="00750FB9" w:rsidP="001E6F7D">
            <w:pPr>
              <w:rPr>
                <w:rFonts w:ascii="Garamond" w:hAnsi="Garamond"/>
              </w:rPr>
            </w:pPr>
          </w:p>
        </w:tc>
      </w:tr>
      <w:tr w:rsidR="00750FB9" w:rsidRPr="00377C61" w14:paraId="542B9CF9"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1E876363"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Ма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FA6965">
              <w:rPr>
                <w:rFonts w:ascii="Garamond" w:hAnsi="Garamond"/>
                <w:sz w:val="24"/>
                <w:szCs w:val="24"/>
              </w:rPr>
              <w:t xml:space="preserve"> </w:t>
            </w:r>
            <w:r w:rsidRPr="00377C61">
              <w:rPr>
                <w:rFonts w:ascii="Garamond" w:hAnsi="Garamond"/>
                <w:sz w:val="24"/>
                <w:szCs w:val="24"/>
              </w:rPr>
              <w:t xml:space="preserve">број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5"/>
                <w:sz w:val="24"/>
                <w:szCs w:val="24"/>
              </w:rPr>
              <w:t>у</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2"/>
                <w:sz w:val="24"/>
                <w:szCs w:val="24"/>
              </w:rPr>
              <w:t>ч</w:t>
            </w:r>
            <w:r w:rsidRPr="00377C61">
              <w:rPr>
                <w:rFonts w:ascii="Garamond" w:hAnsi="Garamond"/>
                <w:spacing w:val="1"/>
                <w:sz w:val="24"/>
                <w:szCs w:val="24"/>
              </w:rPr>
              <w:t>а</w:t>
            </w:r>
            <w:r w:rsidRPr="00377C61">
              <w:rPr>
                <w:rFonts w:ascii="Garamond" w:hAnsi="Garamond"/>
                <w:sz w:val="24"/>
                <w:szCs w:val="24"/>
              </w:rPr>
              <w:t>:</w:t>
            </w:r>
          </w:p>
        </w:tc>
        <w:tc>
          <w:tcPr>
            <w:tcW w:w="6258" w:type="dxa"/>
            <w:tcBorders>
              <w:top w:val="single" w:sz="5" w:space="0" w:color="000000"/>
              <w:left w:val="single" w:sz="5" w:space="0" w:color="000000"/>
              <w:bottom w:val="single" w:sz="5" w:space="0" w:color="000000"/>
              <w:right w:val="single" w:sz="5" w:space="0" w:color="000000"/>
            </w:tcBorders>
          </w:tcPr>
          <w:p w14:paraId="4AFC829D" w14:textId="77777777" w:rsidR="00750FB9" w:rsidRPr="00377C61" w:rsidRDefault="00750FB9" w:rsidP="001E6F7D">
            <w:pPr>
              <w:rPr>
                <w:rFonts w:ascii="Garamond" w:hAnsi="Garamond"/>
              </w:rPr>
            </w:pPr>
          </w:p>
        </w:tc>
      </w:tr>
      <w:tr w:rsidR="00750FB9" w:rsidRPr="00377C61" w14:paraId="68D56DE7"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2831D16D"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Пор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w:t>
            </w:r>
            <w:r w:rsidRPr="00377C61">
              <w:rPr>
                <w:rFonts w:ascii="Garamond" w:hAnsi="Garamond"/>
                <w:spacing w:val="1"/>
                <w:sz w:val="24"/>
                <w:szCs w:val="24"/>
              </w:rPr>
              <w:t>к</w:t>
            </w:r>
            <w:r w:rsidRPr="00377C61">
              <w:rPr>
                <w:rFonts w:ascii="Garamond" w:hAnsi="Garamond"/>
                <w:spacing w:val="-1"/>
                <w:sz w:val="24"/>
                <w:szCs w:val="24"/>
              </w:rPr>
              <w:t>а</w:t>
            </w:r>
            <w:r w:rsidRPr="00377C61">
              <w:rPr>
                <w:rFonts w:ascii="Garamond" w:hAnsi="Garamond"/>
                <w:spacing w:val="1"/>
                <w:sz w:val="24"/>
                <w:szCs w:val="24"/>
              </w:rPr>
              <w:t>ц</w:t>
            </w:r>
            <w:r w:rsidRPr="00377C61">
              <w:rPr>
                <w:rFonts w:ascii="Garamond" w:hAnsi="Garamond"/>
                <w:spacing w:val="-1"/>
                <w:sz w:val="24"/>
                <w:szCs w:val="24"/>
              </w:rPr>
              <w:t>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FA6965">
              <w:rPr>
                <w:rFonts w:ascii="Garamond" w:hAnsi="Garamond"/>
                <w:sz w:val="24"/>
                <w:szCs w:val="24"/>
              </w:rPr>
              <w:t xml:space="preserve"> </w:t>
            </w:r>
            <w:r w:rsidRPr="00377C61">
              <w:rPr>
                <w:rFonts w:ascii="Garamond" w:hAnsi="Garamond"/>
                <w:sz w:val="24"/>
                <w:szCs w:val="24"/>
              </w:rPr>
              <w:t>број</w:t>
            </w:r>
          </w:p>
          <w:p w14:paraId="1A3C1BB1" w14:textId="77777777" w:rsidR="00750FB9" w:rsidRPr="00377C61" w:rsidRDefault="00750FB9" w:rsidP="001E6F7D">
            <w:pPr>
              <w:ind w:left="105"/>
              <w:rPr>
                <w:rFonts w:ascii="Garamond" w:hAnsi="Garamond"/>
                <w:sz w:val="24"/>
                <w:szCs w:val="24"/>
              </w:rPr>
            </w:pP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5"/>
                <w:sz w:val="24"/>
                <w:szCs w:val="24"/>
              </w:rPr>
              <w:t>у</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2"/>
                <w:sz w:val="24"/>
                <w:szCs w:val="24"/>
              </w:rPr>
              <w:t>ч</w:t>
            </w:r>
            <w:r w:rsidRPr="00377C61">
              <w:rPr>
                <w:rFonts w:ascii="Garamond" w:hAnsi="Garamond"/>
                <w:sz w:val="24"/>
                <w:szCs w:val="24"/>
              </w:rPr>
              <w:t>а</w:t>
            </w:r>
            <w:r w:rsidRPr="00377C61">
              <w:rPr>
                <w:rFonts w:ascii="Garamond" w:hAnsi="Garamond"/>
                <w:spacing w:val="-1"/>
                <w:sz w:val="24"/>
                <w:szCs w:val="24"/>
              </w:rPr>
              <w:t xml:space="preserve"> (</w:t>
            </w:r>
            <w:r w:rsidRPr="00377C61">
              <w:rPr>
                <w:rFonts w:ascii="Garamond" w:hAnsi="Garamond"/>
                <w:sz w:val="24"/>
                <w:szCs w:val="24"/>
              </w:rPr>
              <w:t>ПИ</w:t>
            </w:r>
            <w:r w:rsidRPr="00377C61">
              <w:rPr>
                <w:rFonts w:ascii="Garamond" w:hAnsi="Garamond"/>
                <w:spacing w:val="-1"/>
                <w:sz w:val="24"/>
                <w:szCs w:val="24"/>
              </w:rPr>
              <w:t>Б)</w:t>
            </w:r>
            <w:r w:rsidRPr="00377C61">
              <w:rPr>
                <w:rFonts w:ascii="Garamond" w:hAnsi="Garamond"/>
                <w:sz w:val="24"/>
                <w:szCs w:val="24"/>
              </w:rPr>
              <w:t>:</w:t>
            </w:r>
          </w:p>
        </w:tc>
        <w:tc>
          <w:tcPr>
            <w:tcW w:w="6258" w:type="dxa"/>
            <w:tcBorders>
              <w:top w:val="single" w:sz="5" w:space="0" w:color="000000"/>
              <w:left w:val="single" w:sz="5" w:space="0" w:color="000000"/>
              <w:bottom w:val="single" w:sz="5" w:space="0" w:color="000000"/>
              <w:right w:val="single" w:sz="5" w:space="0" w:color="000000"/>
            </w:tcBorders>
          </w:tcPr>
          <w:p w14:paraId="0EFF07A8" w14:textId="77777777" w:rsidR="00750FB9" w:rsidRPr="00377C61" w:rsidRDefault="00750FB9" w:rsidP="001E6F7D">
            <w:pPr>
              <w:rPr>
                <w:rFonts w:ascii="Garamond" w:hAnsi="Garamond"/>
              </w:rPr>
            </w:pPr>
          </w:p>
        </w:tc>
      </w:tr>
      <w:tr w:rsidR="00750FB9" w:rsidRPr="00377C61" w14:paraId="3C05EBA1"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5EE627C2"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FA6965">
              <w:rPr>
                <w:rFonts w:ascii="Garamond" w:hAnsi="Garamond"/>
                <w:sz w:val="24"/>
                <w:szCs w:val="24"/>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pacing w:val="-1"/>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6258" w:type="dxa"/>
            <w:tcBorders>
              <w:top w:val="single" w:sz="5" w:space="0" w:color="000000"/>
              <w:left w:val="single" w:sz="5" w:space="0" w:color="000000"/>
              <w:bottom w:val="single" w:sz="5" w:space="0" w:color="000000"/>
              <w:right w:val="single" w:sz="5" w:space="0" w:color="000000"/>
            </w:tcBorders>
          </w:tcPr>
          <w:p w14:paraId="3E902C72" w14:textId="77777777" w:rsidR="00750FB9" w:rsidRPr="00377C61" w:rsidRDefault="00750FB9" w:rsidP="001E6F7D">
            <w:pPr>
              <w:rPr>
                <w:rFonts w:ascii="Garamond" w:hAnsi="Garamond"/>
              </w:rPr>
            </w:pPr>
          </w:p>
        </w:tc>
      </w:tr>
      <w:tr w:rsidR="00750FB9" w:rsidRPr="00377C61" w14:paraId="25262CE3" w14:textId="77777777">
        <w:trPr>
          <w:trHeight w:hRule="exact" w:val="564"/>
        </w:trPr>
        <w:tc>
          <w:tcPr>
            <w:tcW w:w="3139" w:type="dxa"/>
            <w:tcBorders>
              <w:top w:val="single" w:sz="5" w:space="0" w:color="000000"/>
              <w:left w:val="single" w:sz="5" w:space="0" w:color="000000"/>
              <w:bottom w:val="single" w:sz="5" w:space="0" w:color="000000"/>
              <w:right w:val="single" w:sz="5" w:space="0" w:color="000000"/>
            </w:tcBorders>
          </w:tcPr>
          <w:p w14:paraId="4A2D4DA3"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Ел</w:t>
            </w:r>
            <w:r w:rsidRPr="00377C61">
              <w:rPr>
                <w:rFonts w:ascii="Garamond" w:hAnsi="Garamond"/>
                <w:spacing w:val="-1"/>
                <w:sz w:val="24"/>
                <w:szCs w:val="24"/>
              </w:rPr>
              <w:t>е</w:t>
            </w:r>
            <w:r w:rsidRPr="00377C61">
              <w:rPr>
                <w:rFonts w:ascii="Garamond" w:hAnsi="Garamond"/>
                <w:spacing w:val="3"/>
                <w:sz w:val="24"/>
                <w:szCs w:val="24"/>
              </w:rPr>
              <w:t>к</w:t>
            </w:r>
            <w:r w:rsidRPr="00377C61">
              <w:rPr>
                <w:rFonts w:ascii="Garamond" w:hAnsi="Garamond"/>
                <w:spacing w:val="-6"/>
                <w:sz w:val="24"/>
                <w:szCs w:val="24"/>
              </w:rPr>
              <w:t>т</w:t>
            </w:r>
            <w:r w:rsidRPr="00377C61">
              <w:rPr>
                <w:rFonts w:ascii="Garamond" w:hAnsi="Garamond"/>
                <w:sz w:val="24"/>
                <w:szCs w:val="24"/>
              </w:rPr>
              <w:t>ро</w:t>
            </w:r>
            <w:r w:rsidRPr="00377C61">
              <w:rPr>
                <w:rFonts w:ascii="Garamond" w:hAnsi="Garamond"/>
                <w:spacing w:val="1"/>
                <w:sz w:val="24"/>
                <w:szCs w:val="24"/>
              </w:rPr>
              <w:t>н</w:t>
            </w:r>
            <w:r w:rsidRPr="00377C61">
              <w:rPr>
                <w:rFonts w:ascii="Garamond" w:hAnsi="Garamond"/>
                <w:spacing w:val="-1"/>
                <w:sz w:val="24"/>
                <w:szCs w:val="24"/>
              </w:rPr>
              <w:t>с</w:t>
            </w:r>
            <w:r w:rsidRPr="00377C61">
              <w:rPr>
                <w:rFonts w:ascii="Garamond" w:hAnsi="Garamond"/>
                <w:spacing w:val="1"/>
                <w:sz w:val="24"/>
                <w:szCs w:val="24"/>
              </w:rPr>
              <w:t>к</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pacing w:val="-1"/>
                <w:sz w:val="24"/>
                <w:szCs w:val="24"/>
              </w:rPr>
              <w:t>а</w:t>
            </w:r>
            <w:r w:rsidRPr="00377C61">
              <w:rPr>
                <w:rFonts w:ascii="Garamond" w:hAnsi="Garamond"/>
                <w:sz w:val="24"/>
                <w:szCs w:val="24"/>
              </w:rPr>
              <w:t>др</w:t>
            </w:r>
            <w:r w:rsidRPr="00377C61">
              <w:rPr>
                <w:rFonts w:ascii="Garamond" w:hAnsi="Garamond"/>
                <w:spacing w:val="-1"/>
                <w:sz w:val="24"/>
                <w:szCs w:val="24"/>
              </w:rPr>
              <w:t>е</w:t>
            </w:r>
            <w:r w:rsidRPr="00377C61">
              <w:rPr>
                <w:rFonts w:ascii="Garamond" w:hAnsi="Garamond"/>
                <w:spacing w:val="1"/>
                <w:sz w:val="24"/>
                <w:szCs w:val="24"/>
              </w:rPr>
              <w:t>с</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pacing w:val="1"/>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4"/>
                <w:sz w:val="24"/>
                <w:szCs w:val="24"/>
              </w:rPr>
              <w:t>у</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2"/>
                <w:sz w:val="24"/>
                <w:szCs w:val="24"/>
              </w:rPr>
              <w:t>ч</w:t>
            </w:r>
            <w:r w:rsidRPr="00377C61">
              <w:rPr>
                <w:rFonts w:ascii="Garamond" w:hAnsi="Garamond"/>
                <w:sz w:val="24"/>
                <w:szCs w:val="24"/>
              </w:rPr>
              <w:t>а</w:t>
            </w:r>
            <w:r w:rsidRPr="00377C61">
              <w:rPr>
                <w:rFonts w:ascii="Garamond" w:hAnsi="Garamond"/>
                <w:spacing w:val="4"/>
                <w:sz w:val="24"/>
                <w:szCs w:val="24"/>
              </w:rPr>
              <w:t>(</w:t>
            </w:r>
            <w:r w:rsidRPr="00377C61">
              <w:rPr>
                <w:rFonts w:ascii="Garamond" w:hAnsi="Garamond"/>
                <w:spacing w:val="-1"/>
                <w:sz w:val="24"/>
                <w:szCs w:val="24"/>
              </w:rPr>
              <w:t>e-</w:t>
            </w:r>
            <w:r w:rsidRPr="00377C61">
              <w:rPr>
                <w:rFonts w:ascii="Garamond" w:hAnsi="Garamond"/>
                <w:spacing w:val="-2"/>
                <w:sz w:val="24"/>
                <w:szCs w:val="24"/>
              </w:rPr>
              <w:t>m</w:t>
            </w:r>
            <w:r w:rsidRPr="00377C61">
              <w:rPr>
                <w:rFonts w:ascii="Garamond" w:hAnsi="Garamond"/>
                <w:spacing w:val="-1"/>
                <w:sz w:val="24"/>
                <w:szCs w:val="24"/>
              </w:rPr>
              <w:t>a</w:t>
            </w:r>
            <w:r w:rsidRPr="00377C61">
              <w:rPr>
                <w:rFonts w:ascii="Garamond" w:hAnsi="Garamond"/>
                <w:sz w:val="24"/>
                <w:szCs w:val="24"/>
              </w:rPr>
              <w:t>il):</w:t>
            </w:r>
          </w:p>
        </w:tc>
        <w:tc>
          <w:tcPr>
            <w:tcW w:w="6258" w:type="dxa"/>
            <w:tcBorders>
              <w:top w:val="single" w:sz="5" w:space="0" w:color="000000"/>
              <w:left w:val="single" w:sz="5" w:space="0" w:color="000000"/>
              <w:bottom w:val="single" w:sz="5" w:space="0" w:color="000000"/>
              <w:right w:val="single" w:sz="5" w:space="0" w:color="000000"/>
            </w:tcBorders>
          </w:tcPr>
          <w:p w14:paraId="4708515D" w14:textId="77777777" w:rsidR="00750FB9" w:rsidRPr="00377C61" w:rsidRDefault="00750FB9" w:rsidP="001E6F7D">
            <w:pPr>
              <w:rPr>
                <w:rFonts w:ascii="Garamond" w:hAnsi="Garamond"/>
              </w:rPr>
            </w:pPr>
          </w:p>
        </w:tc>
      </w:tr>
      <w:tr w:rsidR="00750FB9" w:rsidRPr="00377C61" w14:paraId="43B8925E"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4494BA9C"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pacing w:val="-7"/>
                <w:sz w:val="24"/>
                <w:szCs w:val="24"/>
              </w:rPr>
              <w:t>Т</w:t>
            </w:r>
            <w:r w:rsidRPr="00377C61">
              <w:rPr>
                <w:rFonts w:ascii="Garamond" w:hAnsi="Garamond"/>
                <w:spacing w:val="-8"/>
                <w:sz w:val="24"/>
                <w:szCs w:val="24"/>
              </w:rPr>
              <w:t>е</w:t>
            </w:r>
            <w:r w:rsidRPr="00377C61">
              <w:rPr>
                <w:rFonts w:ascii="Garamond" w:hAnsi="Garamond"/>
                <w:sz w:val="24"/>
                <w:szCs w:val="24"/>
              </w:rPr>
              <w:t>л</w:t>
            </w:r>
            <w:r w:rsidRPr="00377C61">
              <w:rPr>
                <w:rFonts w:ascii="Garamond" w:hAnsi="Garamond"/>
                <w:spacing w:val="-1"/>
                <w:sz w:val="24"/>
                <w:szCs w:val="24"/>
              </w:rPr>
              <w:t>е</w:t>
            </w:r>
            <w:r w:rsidRPr="00377C61">
              <w:rPr>
                <w:rFonts w:ascii="Garamond" w:hAnsi="Garamond"/>
                <w:sz w:val="24"/>
                <w:szCs w:val="24"/>
              </w:rPr>
              <w:t>фо</w:t>
            </w:r>
            <w:r w:rsidRPr="00377C61">
              <w:rPr>
                <w:rFonts w:ascii="Garamond" w:hAnsi="Garamond"/>
                <w:spacing w:val="1"/>
                <w:sz w:val="24"/>
                <w:szCs w:val="24"/>
              </w:rPr>
              <w:t>н:</w:t>
            </w:r>
          </w:p>
        </w:tc>
        <w:tc>
          <w:tcPr>
            <w:tcW w:w="6258" w:type="dxa"/>
            <w:tcBorders>
              <w:top w:val="single" w:sz="5" w:space="0" w:color="000000"/>
              <w:left w:val="single" w:sz="5" w:space="0" w:color="000000"/>
              <w:bottom w:val="single" w:sz="5" w:space="0" w:color="000000"/>
              <w:right w:val="single" w:sz="5" w:space="0" w:color="000000"/>
            </w:tcBorders>
          </w:tcPr>
          <w:p w14:paraId="18C7CAB7" w14:textId="77777777" w:rsidR="00750FB9" w:rsidRPr="00377C61" w:rsidRDefault="00750FB9" w:rsidP="001E6F7D">
            <w:pPr>
              <w:rPr>
                <w:rFonts w:ascii="Garamond" w:hAnsi="Garamond"/>
              </w:rPr>
            </w:pPr>
          </w:p>
        </w:tc>
      </w:tr>
      <w:tr w:rsidR="00750FB9" w:rsidRPr="00377C61" w14:paraId="3986C9CB"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1AD3E95B"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pacing w:val="-7"/>
                <w:sz w:val="24"/>
                <w:szCs w:val="24"/>
              </w:rPr>
              <w:t>Т</w:t>
            </w:r>
            <w:r w:rsidRPr="00377C61">
              <w:rPr>
                <w:rFonts w:ascii="Garamond" w:hAnsi="Garamond"/>
                <w:spacing w:val="-8"/>
                <w:sz w:val="24"/>
                <w:szCs w:val="24"/>
              </w:rPr>
              <w:t>е</w:t>
            </w:r>
            <w:r w:rsidRPr="00377C61">
              <w:rPr>
                <w:rFonts w:ascii="Garamond" w:hAnsi="Garamond"/>
                <w:sz w:val="24"/>
                <w:szCs w:val="24"/>
              </w:rPr>
              <w:t>л</w:t>
            </w:r>
            <w:r w:rsidRPr="00377C61">
              <w:rPr>
                <w:rFonts w:ascii="Garamond" w:hAnsi="Garamond"/>
                <w:spacing w:val="-1"/>
                <w:sz w:val="24"/>
                <w:szCs w:val="24"/>
              </w:rPr>
              <w:t>е</w:t>
            </w:r>
            <w:r w:rsidRPr="00377C61">
              <w:rPr>
                <w:rFonts w:ascii="Garamond" w:hAnsi="Garamond"/>
                <w:sz w:val="24"/>
                <w:szCs w:val="24"/>
              </w:rPr>
              <w:t>ф</w:t>
            </w:r>
            <w:r w:rsidRPr="00377C61">
              <w:rPr>
                <w:rFonts w:ascii="Garamond" w:hAnsi="Garamond"/>
                <w:spacing w:val="-1"/>
                <w:sz w:val="24"/>
                <w:szCs w:val="24"/>
              </w:rPr>
              <w:t>а</w:t>
            </w:r>
            <w:r w:rsidRPr="00377C61">
              <w:rPr>
                <w:rFonts w:ascii="Garamond" w:hAnsi="Garamond"/>
                <w:spacing w:val="-2"/>
                <w:sz w:val="24"/>
                <w:szCs w:val="24"/>
              </w:rPr>
              <w:t>к</w:t>
            </w:r>
            <w:r w:rsidRPr="00377C61">
              <w:rPr>
                <w:rFonts w:ascii="Garamond" w:hAnsi="Garamond"/>
                <w:spacing w:val="-1"/>
                <w:sz w:val="24"/>
                <w:szCs w:val="24"/>
              </w:rPr>
              <w:t>с:</w:t>
            </w:r>
          </w:p>
        </w:tc>
        <w:tc>
          <w:tcPr>
            <w:tcW w:w="6258" w:type="dxa"/>
            <w:tcBorders>
              <w:top w:val="single" w:sz="5" w:space="0" w:color="000000"/>
              <w:left w:val="single" w:sz="5" w:space="0" w:color="000000"/>
              <w:bottom w:val="single" w:sz="5" w:space="0" w:color="000000"/>
              <w:right w:val="single" w:sz="5" w:space="0" w:color="000000"/>
            </w:tcBorders>
          </w:tcPr>
          <w:p w14:paraId="4EAC0D4B" w14:textId="77777777" w:rsidR="00750FB9" w:rsidRPr="00377C61" w:rsidRDefault="00750FB9" w:rsidP="001E6F7D">
            <w:pPr>
              <w:rPr>
                <w:rFonts w:ascii="Garamond" w:hAnsi="Garamond"/>
              </w:rPr>
            </w:pPr>
          </w:p>
        </w:tc>
      </w:tr>
      <w:tr w:rsidR="00750FB9" w:rsidRPr="00377C61" w14:paraId="3D782B00" w14:textId="77777777">
        <w:trPr>
          <w:trHeight w:hRule="exact" w:val="853"/>
        </w:trPr>
        <w:tc>
          <w:tcPr>
            <w:tcW w:w="3139" w:type="dxa"/>
            <w:tcBorders>
              <w:top w:val="single" w:sz="5" w:space="0" w:color="000000"/>
              <w:left w:val="single" w:sz="5" w:space="0" w:color="000000"/>
              <w:bottom w:val="single" w:sz="5" w:space="0" w:color="000000"/>
              <w:right w:val="single" w:sz="5" w:space="0" w:color="000000"/>
            </w:tcBorders>
          </w:tcPr>
          <w:p w14:paraId="02F83888"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pacing w:val="-1"/>
                <w:sz w:val="24"/>
                <w:szCs w:val="24"/>
              </w:rPr>
              <w:t>Б</w:t>
            </w:r>
            <w:r w:rsidRPr="00377C61">
              <w:rPr>
                <w:rFonts w:ascii="Garamond" w:hAnsi="Garamond"/>
                <w:sz w:val="24"/>
                <w:szCs w:val="24"/>
              </w:rPr>
              <w:t xml:space="preserve">рој </w:t>
            </w:r>
            <w:r w:rsidRPr="00377C61">
              <w:rPr>
                <w:rFonts w:ascii="Garamond" w:hAnsi="Garamond"/>
                <w:spacing w:val="2"/>
                <w:sz w:val="24"/>
                <w:szCs w:val="24"/>
              </w:rPr>
              <w:t>р</w:t>
            </w:r>
            <w:r w:rsidRPr="00377C61">
              <w:rPr>
                <w:rFonts w:ascii="Garamond" w:hAnsi="Garamond"/>
                <w:spacing w:val="-18"/>
                <w:sz w:val="24"/>
                <w:szCs w:val="24"/>
              </w:rPr>
              <w:t>а</w:t>
            </w:r>
            <w:r w:rsidRPr="00377C61">
              <w:rPr>
                <w:rFonts w:ascii="Garamond" w:hAnsi="Garamond"/>
                <w:spacing w:val="4"/>
                <w:sz w:val="24"/>
                <w:szCs w:val="24"/>
              </w:rPr>
              <w:t>ч</w:t>
            </w:r>
            <w:r w:rsidRPr="00377C61">
              <w:rPr>
                <w:rFonts w:ascii="Garamond" w:hAnsi="Garamond"/>
                <w:spacing w:val="-5"/>
                <w:sz w:val="24"/>
                <w:szCs w:val="24"/>
              </w:rPr>
              <w:t>у</w:t>
            </w:r>
            <w:r w:rsidRPr="00377C61">
              <w:rPr>
                <w:rFonts w:ascii="Garamond" w:hAnsi="Garamond"/>
                <w:spacing w:val="-1"/>
                <w:sz w:val="24"/>
                <w:szCs w:val="24"/>
              </w:rPr>
              <w:t>н</w:t>
            </w:r>
            <w:r w:rsidRPr="00377C61">
              <w:rPr>
                <w:rFonts w:ascii="Garamond" w:hAnsi="Garamond"/>
                <w:sz w:val="24"/>
                <w:szCs w:val="24"/>
              </w:rPr>
              <w:t>а</w:t>
            </w:r>
            <w:r w:rsidRPr="00377C61">
              <w:rPr>
                <w:rFonts w:ascii="Garamond" w:hAnsi="Garamond"/>
                <w:spacing w:val="1"/>
                <w:sz w:val="24"/>
                <w:szCs w:val="24"/>
              </w:rPr>
              <w:t xml:space="preserve"> 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7"/>
                <w:sz w:val="24"/>
                <w:szCs w:val="24"/>
              </w:rPr>
              <w:t>у</w:t>
            </w:r>
            <w:r w:rsidRPr="00377C61">
              <w:rPr>
                <w:rFonts w:ascii="Garamond" w:hAnsi="Garamond"/>
                <w:spacing w:val="2"/>
                <w:sz w:val="24"/>
                <w:szCs w:val="24"/>
              </w:rPr>
              <w:t>ђ</w:t>
            </w:r>
            <w:r w:rsidRPr="00377C61">
              <w:rPr>
                <w:rFonts w:ascii="Garamond" w:hAnsi="Garamond"/>
                <w:spacing w:val="-15"/>
                <w:sz w:val="24"/>
                <w:szCs w:val="24"/>
              </w:rPr>
              <w:t>а</w:t>
            </w:r>
            <w:r w:rsidRPr="00377C61">
              <w:rPr>
                <w:rFonts w:ascii="Garamond" w:hAnsi="Garamond"/>
                <w:spacing w:val="-1"/>
                <w:sz w:val="24"/>
                <w:szCs w:val="24"/>
              </w:rPr>
              <w:t>ч</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z w:val="24"/>
                <w:szCs w:val="24"/>
              </w:rPr>
              <w:t>и</w:t>
            </w:r>
            <w:r w:rsidR="00FA6965">
              <w:rPr>
                <w:rFonts w:ascii="Garamond" w:hAnsi="Garamond"/>
                <w:sz w:val="24"/>
                <w:szCs w:val="24"/>
              </w:rPr>
              <w:t xml:space="preserve"> </w:t>
            </w:r>
            <w:r w:rsidRPr="00377C61">
              <w:rPr>
                <w:rFonts w:ascii="Garamond" w:hAnsi="Garamond"/>
                <w:spacing w:val="2"/>
                <w:sz w:val="24"/>
                <w:szCs w:val="24"/>
              </w:rPr>
              <w:t>н</w:t>
            </w:r>
            <w:r w:rsidRPr="00377C61">
              <w:rPr>
                <w:rFonts w:ascii="Garamond" w:hAnsi="Garamond"/>
                <w:spacing w:val="-3"/>
                <w:sz w:val="24"/>
                <w:szCs w:val="24"/>
              </w:rPr>
              <w:t>а</w:t>
            </w:r>
            <w:r w:rsidRPr="00377C61">
              <w:rPr>
                <w:rFonts w:ascii="Garamond" w:hAnsi="Garamond"/>
                <w:spacing w:val="1"/>
                <w:sz w:val="24"/>
                <w:szCs w:val="24"/>
              </w:rPr>
              <w:t>зи</w:t>
            </w:r>
            <w:r w:rsidRPr="00377C61">
              <w:rPr>
                <w:rFonts w:ascii="Garamond" w:hAnsi="Garamond"/>
                <w:sz w:val="24"/>
                <w:szCs w:val="24"/>
              </w:rPr>
              <w:t>в</w:t>
            </w:r>
            <w:r w:rsidR="00FA6965">
              <w:rPr>
                <w:rFonts w:ascii="Garamond" w:hAnsi="Garamond"/>
                <w:sz w:val="24"/>
                <w:szCs w:val="24"/>
              </w:rPr>
              <w:t xml:space="preserve"> </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pacing w:val="1"/>
                <w:sz w:val="24"/>
                <w:szCs w:val="24"/>
              </w:rPr>
              <w:t>нк</w:t>
            </w:r>
            <w:r w:rsidRPr="00377C61">
              <w:rPr>
                <w:rFonts w:ascii="Garamond" w:hAnsi="Garamond"/>
                <w:spacing w:val="-1"/>
                <w:sz w:val="24"/>
                <w:szCs w:val="24"/>
              </w:rPr>
              <w:t>е:</w:t>
            </w:r>
          </w:p>
        </w:tc>
        <w:tc>
          <w:tcPr>
            <w:tcW w:w="6258" w:type="dxa"/>
            <w:tcBorders>
              <w:top w:val="single" w:sz="5" w:space="0" w:color="000000"/>
              <w:left w:val="single" w:sz="5" w:space="0" w:color="000000"/>
              <w:bottom w:val="single" w:sz="5" w:space="0" w:color="000000"/>
              <w:right w:val="single" w:sz="5" w:space="0" w:color="000000"/>
            </w:tcBorders>
          </w:tcPr>
          <w:p w14:paraId="079D6D56" w14:textId="77777777" w:rsidR="00750FB9" w:rsidRPr="00377C61" w:rsidRDefault="00750FB9" w:rsidP="001E6F7D">
            <w:pPr>
              <w:rPr>
                <w:rFonts w:ascii="Garamond" w:hAnsi="Garamond"/>
              </w:rPr>
            </w:pPr>
          </w:p>
        </w:tc>
      </w:tr>
      <w:tr w:rsidR="00750FB9" w:rsidRPr="00377C61" w14:paraId="16D18830" w14:textId="77777777">
        <w:trPr>
          <w:trHeight w:hRule="exact" w:val="562"/>
        </w:trPr>
        <w:tc>
          <w:tcPr>
            <w:tcW w:w="3139" w:type="dxa"/>
            <w:tcBorders>
              <w:top w:val="single" w:sz="5" w:space="0" w:color="000000"/>
              <w:left w:val="single" w:sz="5" w:space="0" w:color="000000"/>
              <w:bottom w:val="single" w:sz="5" w:space="0" w:color="000000"/>
              <w:right w:val="single" w:sz="5" w:space="0" w:color="000000"/>
            </w:tcBorders>
          </w:tcPr>
          <w:p w14:paraId="461676A8" w14:textId="77777777" w:rsidR="00750FB9" w:rsidRPr="00377C61" w:rsidRDefault="00750FB9" w:rsidP="001E6F7D">
            <w:pPr>
              <w:spacing w:line="260" w:lineRule="exact"/>
              <w:ind w:left="105"/>
              <w:rPr>
                <w:rFonts w:ascii="Garamond" w:hAnsi="Garamond"/>
                <w:sz w:val="24"/>
                <w:szCs w:val="24"/>
              </w:rPr>
            </w:pPr>
            <w:r w:rsidRPr="00377C61">
              <w:rPr>
                <w:rFonts w:ascii="Garamond" w:hAnsi="Garamond"/>
                <w:sz w:val="24"/>
                <w:szCs w:val="24"/>
              </w:rPr>
              <w:t>Л</w:t>
            </w:r>
            <w:r w:rsidRPr="00377C61">
              <w:rPr>
                <w:rFonts w:ascii="Garamond" w:hAnsi="Garamond"/>
                <w:spacing w:val="2"/>
                <w:sz w:val="24"/>
                <w:szCs w:val="24"/>
              </w:rPr>
              <w:t>и</w:t>
            </w:r>
            <w:r w:rsidRPr="00377C61">
              <w:rPr>
                <w:rFonts w:ascii="Garamond" w:hAnsi="Garamond"/>
                <w:spacing w:val="1"/>
                <w:sz w:val="24"/>
                <w:szCs w:val="24"/>
              </w:rPr>
              <w:t>ц</w:t>
            </w:r>
            <w:r w:rsidRPr="00377C61">
              <w:rPr>
                <w:rFonts w:ascii="Garamond" w:hAnsi="Garamond"/>
                <w:sz w:val="24"/>
                <w:szCs w:val="24"/>
              </w:rPr>
              <w:t>е</w:t>
            </w:r>
            <w:r w:rsidR="00FA6965">
              <w:rPr>
                <w:rFonts w:ascii="Garamond" w:hAnsi="Garamond"/>
                <w:sz w:val="24"/>
                <w:szCs w:val="24"/>
              </w:rPr>
              <w:t xml:space="preserve"> </w:t>
            </w:r>
            <w:r w:rsidRPr="00377C61">
              <w:rPr>
                <w:rFonts w:ascii="Garamond" w:hAnsi="Garamond"/>
                <w:sz w:val="24"/>
                <w:szCs w:val="24"/>
              </w:rPr>
              <w:t>о</w:t>
            </w:r>
            <w:r w:rsidRPr="00377C61">
              <w:rPr>
                <w:rFonts w:ascii="Garamond" w:hAnsi="Garamond"/>
                <w:spacing w:val="-8"/>
                <w:sz w:val="24"/>
                <w:szCs w:val="24"/>
              </w:rPr>
              <w:t>в</w:t>
            </w:r>
            <w:r w:rsidRPr="00377C61">
              <w:rPr>
                <w:rFonts w:ascii="Garamond" w:hAnsi="Garamond"/>
                <w:sz w:val="24"/>
                <w:szCs w:val="24"/>
              </w:rPr>
              <w:t>л</w:t>
            </w:r>
            <w:r w:rsidRPr="00377C61">
              <w:rPr>
                <w:rFonts w:ascii="Garamond" w:hAnsi="Garamond"/>
                <w:spacing w:val="-1"/>
                <w:sz w:val="24"/>
                <w:szCs w:val="24"/>
              </w:rPr>
              <w:t>а</w:t>
            </w:r>
            <w:r w:rsidRPr="00377C61">
              <w:rPr>
                <w:rFonts w:ascii="Garamond" w:hAnsi="Garamond"/>
                <w:spacing w:val="-2"/>
                <w:sz w:val="24"/>
                <w:szCs w:val="24"/>
              </w:rPr>
              <w:t>ш</w:t>
            </w:r>
            <w:r w:rsidRPr="00377C61">
              <w:rPr>
                <w:rFonts w:ascii="Garamond" w:hAnsi="Garamond"/>
                <w:spacing w:val="2"/>
                <w:sz w:val="24"/>
                <w:szCs w:val="24"/>
              </w:rPr>
              <w:t>ћ</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z w:val="24"/>
                <w:szCs w:val="24"/>
              </w:rPr>
              <w:t xml:space="preserve">о </w:t>
            </w:r>
            <w:r w:rsidRPr="00377C61">
              <w:rPr>
                <w:rFonts w:ascii="Garamond" w:hAnsi="Garamond"/>
                <w:spacing w:val="-6"/>
                <w:sz w:val="24"/>
                <w:szCs w:val="24"/>
              </w:rPr>
              <w:t>з</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pacing w:val="1"/>
                <w:sz w:val="24"/>
                <w:szCs w:val="24"/>
              </w:rPr>
              <w:t>п</w:t>
            </w:r>
            <w:r w:rsidRPr="00377C61">
              <w:rPr>
                <w:rFonts w:ascii="Garamond" w:hAnsi="Garamond"/>
                <w:sz w:val="24"/>
                <w:szCs w:val="24"/>
              </w:rPr>
              <w:t>о</w:t>
            </w:r>
            <w:r w:rsidRPr="00377C61">
              <w:rPr>
                <w:rFonts w:ascii="Garamond" w:hAnsi="Garamond"/>
                <w:spacing w:val="-2"/>
                <w:sz w:val="24"/>
                <w:szCs w:val="24"/>
              </w:rPr>
              <w:t>т</w:t>
            </w:r>
            <w:r w:rsidRPr="00377C61">
              <w:rPr>
                <w:rFonts w:ascii="Garamond" w:hAnsi="Garamond"/>
                <w:spacing w:val="1"/>
                <w:sz w:val="24"/>
                <w:szCs w:val="24"/>
              </w:rPr>
              <w:t>п</w:t>
            </w:r>
            <w:r w:rsidRPr="00377C61">
              <w:rPr>
                <w:rFonts w:ascii="Garamond" w:hAnsi="Garamond"/>
                <w:spacing w:val="2"/>
                <w:sz w:val="24"/>
                <w:szCs w:val="24"/>
              </w:rPr>
              <w:t>и</w:t>
            </w:r>
            <w:r w:rsidRPr="00377C61">
              <w:rPr>
                <w:rFonts w:ascii="Garamond" w:hAnsi="Garamond"/>
                <w:spacing w:val="-1"/>
                <w:sz w:val="24"/>
                <w:szCs w:val="24"/>
              </w:rPr>
              <w:t>с</w:t>
            </w:r>
            <w:r w:rsidRPr="00377C61">
              <w:rPr>
                <w:rFonts w:ascii="Garamond" w:hAnsi="Garamond"/>
                <w:spacing w:val="1"/>
                <w:sz w:val="24"/>
                <w:szCs w:val="24"/>
              </w:rPr>
              <w:t>и</w:t>
            </w:r>
            <w:r w:rsidRPr="00377C61">
              <w:rPr>
                <w:rFonts w:ascii="Garamond" w:hAnsi="Garamond"/>
                <w:spacing w:val="-5"/>
                <w:sz w:val="24"/>
                <w:szCs w:val="24"/>
              </w:rPr>
              <w:t>в</w:t>
            </w:r>
            <w:r w:rsidRPr="00377C61">
              <w:rPr>
                <w:rFonts w:ascii="Garamond" w:hAnsi="Garamond"/>
                <w:spacing w:val="-1"/>
                <w:sz w:val="24"/>
                <w:szCs w:val="24"/>
              </w:rPr>
              <w:t>ањ</w:t>
            </w:r>
            <w:r w:rsidRPr="00377C61">
              <w:rPr>
                <w:rFonts w:ascii="Garamond" w:hAnsi="Garamond"/>
                <w:sz w:val="24"/>
                <w:szCs w:val="24"/>
              </w:rPr>
              <w:t>е</w:t>
            </w:r>
          </w:p>
          <w:p w14:paraId="66D2E984" w14:textId="77777777" w:rsidR="00750FB9" w:rsidRPr="00377C61" w:rsidRDefault="00750FB9" w:rsidP="001E6F7D">
            <w:pPr>
              <w:ind w:left="105"/>
              <w:rPr>
                <w:rFonts w:ascii="Garamond" w:hAnsi="Garamond"/>
                <w:sz w:val="24"/>
                <w:szCs w:val="24"/>
              </w:rPr>
            </w:pPr>
            <w:r w:rsidRPr="00377C61">
              <w:rPr>
                <w:rFonts w:ascii="Garamond" w:hAnsi="Garamond"/>
                <w:spacing w:val="-4"/>
                <w:sz w:val="24"/>
                <w:szCs w:val="24"/>
              </w:rPr>
              <w:t>у</w:t>
            </w:r>
            <w:r w:rsidRPr="00377C61">
              <w:rPr>
                <w:rFonts w:ascii="Garamond" w:hAnsi="Garamond"/>
                <w:sz w:val="24"/>
                <w:szCs w:val="24"/>
              </w:rPr>
              <w:t>го</w:t>
            </w:r>
            <w:r w:rsidRPr="00377C61">
              <w:rPr>
                <w:rFonts w:ascii="Garamond" w:hAnsi="Garamond"/>
                <w:spacing w:val="-3"/>
                <w:sz w:val="24"/>
                <w:szCs w:val="24"/>
              </w:rPr>
              <w:t>в</w:t>
            </w:r>
            <w:r w:rsidRPr="00377C61">
              <w:rPr>
                <w:rFonts w:ascii="Garamond" w:hAnsi="Garamond"/>
                <w:sz w:val="24"/>
                <w:szCs w:val="24"/>
              </w:rPr>
              <w:t>о</w:t>
            </w:r>
            <w:r w:rsidRPr="00377C61">
              <w:rPr>
                <w:rFonts w:ascii="Garamond" w:hAnsi="Garamond"/>
                <w:spacing w:val="2"/>
                <w:sz w:val="24"/>
                <w:szCs w:val="24"/>
              </w:rPr>
              <w:t>р</w:t>
            </w:r>
            <w:r w:rsidRPr="00377C61">
              <w:rPr>
                <w:rFonts w:ascii="Garamond" w:hAnsi="Garamond"/>
                <w:sz w:val="24"/>
                <w:szCs w:val="24"/>
              </w:rPr>
              <w:t>а</w:t>
            </w:r>
          </w:p>
        </w:tc>
        <w:tc>
          <w:tcPr>
            <w:tcW w:w="6258" w:type="dxa"/>
            <w:tcBorders>
              <w:top w:val="single" w:sz="5" w:space="0" w:color="000000"/>
              <w:left w:val="single" w:sz="5" w:space="0" w:color="000000"/>
              <w:bottom w:val="single" w:sz="5" w:space="0" w:color="000000"/>
              <w:right w:val="single" w:sz="5" w:space="0" w:color="000000"/>
            </w:tcBorders>
          </w:tcPr>
          <w:p w14:paraId="445548AA" w14:textId="77777777" w:rsidR="00750FB9" w:rsidRPr="00377C61" w:rsidRDefault="00750FB9" w:rsidP="001E6F7D">
            <w:pPr>
              <w:rPr>
                <w:rFonts w:ascii="Garamond" w:hAnsi="Garamond"/>
              </w:rPr>
            </w:pPr>
          </w:p>
        </w:tc>
      </w:tr>
    </w:tbl>
    <w:p w14:paraId="7F625886" w14:textId="77777777" w:rsidR="00750FB9" w:rsidRPr="00377C61" w:rsidRDefault="00750FB9" w:rsidP="00750FB9">
      <w:pPr>
        <w:spacing w:before="4" w:line="100" w:lineRule="exact"/>
        <w:rPr>
          <w:rFonts w:ascii="Garamond" w:hAnsi="Garamond"/>
          <w:sz w:val="11"/>
          <w:szCs w:val="11"/>
        </w:rPr>
      </w:pPr>
    </w:p>
    <w:p w14:paraId="7AEB0AA2" w14:textId="77777777" w:rsidR="00F415D3" w:rsidRDefault="00F415D3" w:rsidP="00750FB9">
      <w:pPr>
        <w:spacing w:line="200" w:lineRule="exact"/>
        <w:rPr>
          <w:rFonts w:ascii="Garamond" w:hAnsi="Garamond"/>
          <w:sz w:val="24"/>
          <w:szCs w:val="24"/>
          <w:lang w:val="sr-Cyrl-CS"/>
        </w:rPr>
      </w:pPr>
    </w:p>
    <w:p w14:paraId="2603CFBB" w14:textId="77777777" w:rsidR="002B771D" w:rsidRPr="002B771D" w:rsidRDefault="002B771D" w:rsidP="00750FB9">
      <w:pPr>
        <w:spacing w:line="200" w:lineRule="exact"/>
        <w:rPr>
          <w:rFonts w:ascii="Garamond" w:hAnsi="Garamond"/>
          <w:sz w:val="24"/>
          <w:szCs w:val="24"/>
          <w:lang w:val="sr-Cyrl-CS"/>
        </w:rPr>
      </w:pPr>
    </w:p>
    <w:p w14:paraId="2CD14711" w14:textId="77777777" w:rsidR="0027674B" w:rsidRDefault="0027674B">
      <w:pPr>
        <w:rPr>
          <w:rFonts w:ascii="Garamond" w:hAnsi="Garamond"/>
          <w:b/>
        </w:rPr>
      </w:pPr>
      <w:r>
        <w:rPr>
          <w:rFonts w:ascii="Garamond" w:hAnsi="Garamond"/>
          <w:b/>
        </w:rPr>
        <w:br w:type="page"/>
      </w:r>
    </w:p>
    <w:p w14:paraId="7B44FB8B" w14:textId="1837B96D" w:rsidR="00750FB9" w:rsidRPr="005031EA" w:rsidRDefault="00750FB9" w:rsidP="005031EA">
      <w:pPr>
        <w:pStyle w:val="ListParagraph"/>
        <w:numPr>
          <w:ilvl w:val="0"/>
          <w:numId w:val="36"/>
        </w:numPr>
        <w:spacing w:before="29"/>
        <w:ind w:right="4930"/>
        <w:rPr>
          <w:rFonts w:ascii="Garamond" w:hAnsi="Garamond"/>
          <w:b/>
          <w:lang w:val="sr-Cyrl-CS"/>
        </w:rPr>
      </w:pPr>
      <w:r w:rsidRPr="005031EA">
        <w:rPr>
          <w:rFonts w:ascii="Garamond" w:hAnsi="Garamond"/>
          <w:b/>
        </w:rPr>
        <w:lastRenderedPageBreak/>
        <w:t>П</w:t>
      </w:r>
      <w:r w:rsidRPr="005031EA">
        <w:rPr>
          <w:rFonts w:ascii="Garamond" w:hAnsi="Garamond"/>
          <w:b/>
          <w:spacing w:val="1"/>
        </w:rPr>
        <w:t>О</w:t>
      </w:r>
      <w:r w:rsidRPr="005031EA">
        <w:rPr>
          <w:rFonts w:ascii="Garamond" w:hAnsi="Garamond"/>
          <w:b/>
        </w:rPr>
        <w:t>НУДУ</w:t>
      </w:r>
      <w:r w:rsidR="005031EA" w:rsidRPr="005031EA">
        <w:rPr>
          <w:rFonts w:ascii="Garamond" w:hAnsi="Garamond"/>
          <w:b/>
        </w:rPr>
        <w:t xml:space="preserve"> </w:t>
      </w:r>
      <w:r w:rsidRPr="005031EA">
        <w:rPr>
          <w:rFonts w:ascii="Garamond" w:hAnsi="Garamond"/>
          <w:b/>
        </w:rPr>
        <w:t>П</w:t>
      </w:r>
      <w:r w:rsidRPr="005031EA">
        <w:rPr>
          <w:rFonts w:ascii="Garamond" w:hAnsi="Garamond"/>
          <w:b/>
          <w:spacing w:val="1"/>
        </w:rPr>
        <w:t>О</w:t>
      </w:r>
      <w:r w:rsidRPr="005031EA">
        <w:rPr>
          <w:rFonts w:ascii="Garamond" w:hAnsi="Garamond"/>
          <w:b/>
        </w:rPr>
        <w:t>Д</w:t>
      </w:r>
      <w:r w:rsidRPr="005031EA">
        <w:rPr>
          <w:rFonts w:ascii="Garamond" w:hAnsi="Garamond"/>
          <w:b/>
          <w:spacing w:val="1"/>
        </w:rPr>
        <w:t>Н</w:t>
      </w:r>
      <w:r w:rsidRPr="005031EA">
        <w:rPr>
          <w:rFonts w:ascii="Garamond" w:hAnsi="Garamond"/>
          <w:b/>
          <w:spacing w:val="-2"/>
        </w:rPr>
        <w:t>О</w:t>
      </w:r>
      <w:r w:rsidRPr="005031EA">
        <w:rPr>
          <w:rFonts w:ascii="Garamond" w:hAnsi="Garamond"/>
          <w:b/>
        </w:rPr>
        <w:t>СИ</w:t>
      </w:r>
    </w:p>
    <w:p w14:paraId="2072EFB2" w14:textId="77777777" w:rsidR="00F415D3" w:rsidRPr="002B771D" w:rsidRDefault="00F415D3" w:rsidP="00750FB9">
      <w:pPr>
        <w:spacing w:before="29"/>
        <w:ind w:left="72" w:right="4930"/>
        <w:rPr>
          <w:rFonts w:ascii="Garamond" w:hAnsi="Garamond"/>
          <w:sz w:val="24"/>
          <w:szCs w:val="24"/>
          <w:lang w:val="sr-Cyrl-C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948"/>
      </w:tblGrid>
      <w:tr w:rsidR="00750FB9" w:rsidRPr="002B771D" w14:paraId="5341801B" w14:textId="77777777">
        <w:trPr>
          <w:jc w:val="center"/>
        </w:trPr>
        <w:tc>
          <w:tcPr>
            <w:tcW w:w="6948" w:type="dxa"/>
            <w:shd w:val="clear" w:color="auto" w:fill="auto"/>
          </w:tcPr>
          <w:p w14:paraId="74623E3A" w14:textId="77777777" w:rsidR="00750FB9" w:rsidRPr="001A6F2C" w:rsidRDefault="00750FB9" w:rsidP="001A6F2C">
            <w:pPr>
              <w:ind w:left="680"/>
              <w:rPr>
                <w:rFonts w:ascii="Garamond" w:hAnsi="Garamond"/>
                <w:sz w:val="24"/>
                <w:szCs w:val="24"/>
                <w:lang w:val="sr-Cyrl-CS"/>
              </w:rPr>
            </w:pPr>
            <w:r w:rsidRPr="001A6F2C">
              <w:rPr>
                <w:rFonts w:ascii="Garamond" w:hAnsi="Garamond"/>
                <w:sz w:val="24"/>
                <w:szCs w:val="24"/>
              </w:rPr>
              <w:t>а)</w:t>
            </w:r>
            <w:r w:rsidRPr="001A6F2C">
              <w:rPr>
                <w:rFonts w:ascii="Garamond" w:hAnsi="Garamond"/>
                <w:spacing w:val="-1"/>
                <w:sz w:val="24"/>
                <w:szCs w:val="24"/>
              </w:rPr>
              <w:t xml:space="preserve"> с</w:t>
            </w:r>
            <w:r w:rsidRPr="001A6F2C">
              <w:rPr>
                <w:rFonts w:ascii="Garamond" w:hAnsi="Garamond"/>
                <w:sz w:val="24"/>
                <w:szCs w:val="24"/>
              </w:rPr>
              <w:t>амо</w:t>
            </w:r>
            <w:r w:rsidRPr="001A6F2C">
              <w:rPr>
                <w:rFonts w:ascii="Garamond" w:hAnsi="Garamond"/>
                <w:spacing w:val="-1"/>
                <w:sz w:val="24"/>
                <w:szCs w:val="24"/>
              </w:rPr>
              <w:t>с</w:t>
            </w:r>
            <w:r w:rsidRPr="001A6F2C">
              <w:rPr>
                <w:rFonts w:ascii="Garamond" w:hAnsi="Garamond"/>
                <w:spacing w:val="2"/>
                <w:sz w:val="24"/>
                <w:szCs w:val="24"/>
              </w:rPr>
              <w:t>т</w:t>
            </w:r>
            <w:r w:rsidRPr="001A6F2C">
              <w:rPr>
                <w:rFonts w:ascii="Garamond" w:hAnsi="Garamond"/>
                <w:sz w:val="24"/>
                <w:szCs w:val="24"/>
              </w:rPr>
              <w:t>ално</w:t>
            </w:r>
          </w:p>
          <w:p w14:paraId="77FA2A9B" w14:textId="77777777" w:rsidR="00F415D3" w:rsidRPr="001A6F2C" w:rsidRDefault="00F415D3" w:rsidP="001A6F2C">
            <w:pPr>
              <w:ind w:left="680"/>
              <w:rPr>
                <w:rFonts w:ascii="Garamond" w:hAnsi="Garamond"/>
                <w:sz w:val="24"/>
                <w:szCs w:val="24"/>
                <w:lang w:val="sr-Cyrl-CS"/>
              </w:rPr>
            </w:pPr>
          </w:p>
        </w:tc>
      </w:tr>
      <w:tr w:rsidR="00750FB9" w:rsidRPr="002B771D" w14:paraId="704975C8" w14:textId="77777777">
        <w:trPr>
          <w:jc w:val="center"/>
        </w:trPr>
        <w:tc>
          <w:tcPr>
            <w:tcW w:w="6948" w:type="dxa"/>
            <w:shd w:val="clear" w:color="auto" w:fill="auto"/>
          </w:tcPr>
          <w:p w14:paraId="12DC7922" w14:textId="77777777" w:rsidR="00750FB9" w:rsidRPr="001A6F2C" w:rsidRDefault="00750FB9" w:rsidP="001A6F2C">
            <w:pPr>
              <w:ind w:left="680"/>
              <w:rPr>
                <w:rFonts w:ascii="Garamond" w:hAnsi="Garamond"/>
                <w:sz w:val="24"/>
                <w:szCs w:val="24"/>
                <w:lang w:val="sr-Cyrl-CS"/>
              </w:rPr>
            </w:pPr>
            <w:r w:rsidRPr="001A6F2C">
              <w:rPr>
                <w:rFonts w:ascii="Garamond" w:hAnsi="Garamond"/>
                <w:sz w:val="24"/>
                <w:szCs w:val="24"/>
              </w:rPr>
              <w:t>б)</w:t>
            </w:r>
            <w:r w:rsidRPr="001A6F2C">
              <w:rPr>
                <w:rFonts w:ascii="Garamond" w:hAnsi="Garamond"/>
                <w:spacing w:val="-1"/>
                <w:sz w:val="24"/>
                <w:szCs w:val="24"/>
              </w:rPr>
              <w:t xml:space="preserve"> с</w:t>
            </w:r>
            <w:r w:rsidRPr="001A6F2C">
              <w:rPr>
                <w:rFonts w:ascii="Garamond" w:hAnsi="Garamond"/>
                <w:sz w:val="24"/>
                <w:szCs w:val="24"/>
              </w:rPr>
              <w:t xml:space="preserve">а </w:t>
            </w:r>
            <w:r w:rsidRPr="001A6F2C">
              <w:rPr>
                <w:rFonts w:ascii="Garamond" w:hAnsi="Garamond"/>
                <w:spacing w:val="1"/>
                <w:sz w:val="24"/>
                <w:szCs w:val="24"/>
              </w:rPr>
              <w:t>п</w:t>
            </w:r>
            <w:r w:rsidRPr="001A6F2C">
              <w:rPr>
                <w:rFonts w:ascii="Garamond" w:hAnsi="Garamond"/>
                <w:sz w:val="24"/>
                <w:szCs w:val="24"/>
              </w:rPr>
              <w:t>о</w:t>
            </w:r>
            <w:r w:rsidRPr="001A6F2C">
              <w:rPr>
                <w:rFonts w:ascii="Garamond" w:hAnsi="Garamond"/>
                <w:spacing w:val="1"/>
                <w:sz w:val="24"/>
                <w:szCs w:val="24"/>
              </w:rPr>
              <w:t>ди</w:t>
            </w:r>
            <w:r w:rsidRPr="001A6F2C">
              <w:rPr>
                <w:rFonts w:ascii="Garamond" w:hAnsi="Garamond"/>
                <w:sz w:val="24"/>
                <w:szCs w:val="24"/>
              </w:rPr>
              <w:t>звођа</w:t>
            </w:r>
            <w:r w:rsidRPr="001A6F2C">
              <w:rPr>
                <w:rFonts w:ascii="Garamond" w:hAnsi="Garamond"/>
                <w:spacing w:val="-1"/>
                <w:sz w:val="24"/>
                <w:szCs w:val="24"/>
              </w:rPr>
              <w:t>че</w:t>
            </w:r>
            <w:r w:rsidRPr="001A6F2C">
              <w:rPr>
                <w:rFonts w:ascii="Garamond" w:hAnsi="Garamond"/>
                <w:sz w:val="24"/>
                <w:szCs w:val="24"/>
              </w:rPr>
              <w:t>м</w:t>
            </w:r>
          </w:p>
          <w:p w14:paraId="2F1FC15A" w14:textId="77777777" w:rsidR="00F415D3" w:rsidRPr="001A6F2C" w:rsidRDefault="00F415D3" w:rsidP="001A6F2C">
            <w:pPr>
              <w:ind w:left="680"/>
              <w:rPr>
                <w:rFonts w:ascii="Garamond" w:hAnsi="Garamond"/>
                <w:sz w:val="24"/>
                <w:szCs w:val="24"/>
                <w:lang w:val="sr-Cyrl-CS"/>
              </w:rPr>
            </w:pPr>
          </w:p>
        </w:tc>
      </w:tr>
      <w:tr w:rsidR="00750FB9" w:rsidRPr="002B771D" w14:paraId="72BBEB5B" w14:textId="77777777">
        <w:trPr>
          <w:jc w:val="center"/>
        </w:trPr>
        <w:tc>
          <w:tcPr>
            <w:tcW w:w="6948" w:type="dxa"/>
            <w:shd w:val="clear" w:color="auto" w:fill="auto"/>
          </w:tcPr>
          <w:p w14:paraId="4D385C90" w14:textId="77777777" w:rsidR="00750FB9" w:rsidRPr="001A6F2C" w:rsidRDefault="00750FB9" w:rsidP="001A6F2C">
            <w:pPr>
              <w:ind w:left="680"/>
              <w:rPr>
                <w:rFonts w:ascii="Garamond" w:hAnsi="Garamond"/>
                <w:sz w:val="24"/>
                <w:szCs w:val="24"/>
                <w:lang w:val="sr-Cyrl-CS"/>
              </w:rPr>
            </w:pPr>
            <w:r w:rsidRPr="001A6F2C">
              <w:rPr>
                <w:rFonts w:ascii="Garamond" w:hAnsi="Garamond"/>
                <w:sz w:val="24"/>
                <w:szCs w:val="24"/>
              </w:rPr>
              <w:t>в)</w:t>
            </w:r>
            <w:r w:rsidR="007B5D0F" w:rsidRPr="001A6F2C">
              <w:rPr>
                <w:rFonts w:ascii="Garamond" w:hAnsi="Garamond"/>
                <w:sz w:val="24"/>
                <w:szCs w:val="24"/>
              </w:rPr>
              <w:t xml:space="preserve"> </w:t>
            </w:r>
            <w:r w:rsidRPr="001A6F2C">
              <w:rPr>
                <w:rFonts w:ascii="Garamond" w:hAnsi="Garamond"/>
                <w:spacing w:val="1"/>
                <w:sz w:val="24"/>
                <w:szCs w:val="24"/>
              </w:rPr>
              <w:t>к</w:t>
            </w:r>
            <w:r w:rsidRPr="001A6F2C">
              <w:rPr>
                <w:rFonts w:ascii="Garamond" w:hAnsi="Garamond"/>
                <w:sz w:val="24"/>
                <w:szCs w:val="24"/>
              </w:rPr>
              <w:t>ао за</w:t>
            </w:r>
            <w:r w:rsidRPr="001A6F2C">
              <w:rPr>
                <w:rFonts w:ascii="Garamond" w:hAnsi="Garamond"/>
                <w:spacing w:val="-1"/>
                <w:sz w:val="24"/>
                <w:szCs w:val="24"/>
              </w:rPr>
              <w:t>је</w:t>
            </w:r>
            <w:r w:rsidRPr="001A6F2C">
              <w:rPr>
                <w:rFonts w:ascii="Garamond" w:hAnsi="Garamond"/>
                <w:spacing w:val="1"/>
                <w:sz w:val="24"/>
                <w:szCs w:val="24"/>
              </w:rPr>
              <w:t>дни</w:t>
            </w:r>
            <w:r w:rsidRPr="001A6F2C">
              <w:rPr>
                <w:rFonts w:ascii="Garamond" w:hAnsi="Garamond"/>
                <w:spacing w:val="-1"/>
                <w:sz w:val="24"/>
                <w:szCs w:val="24"/>
              </w:rPr>
              <w:t>ч</w:t>
            </w:r>
            <w:r w:rsidRPr="001A6F2C">
              <w:rPr>
                <w:rFonts w:ascii="Garamond" w:hAnsi="Garamond"/>
                <w:spacing w:val="1"/>
                <w:sz w:val="24"/>
                <w:szCs w:val="24"/>
              </w:rPr>
              <w:t>к</w:t>
            </w:r>
            <w:r w:rsidRPr="001A6F2C">
              <w:rPr>
                <w:rFonts w:ascii="Garamond" w:hAnsi="Garamond"/>
                <w:sz w:val="24"/>
                <w:szCs w:val="24"/>
              </w:rPr>
              <w:t xml:space="preserve">у </w:t>
            </w:r>
            <w:r w:rsidRPr="001A6F2C">
              <w:rPr>
                <w:rFonts w:ascii="Garamond" w:hAnsi="Garamond"/>
                <w:spacing w:val="1"/>
                <w:sz w:val="24"/>
                <w:szCs w:val="24"/>
              </w:rPr>
              <w:t>п</w:t>
            </w:r>
            <w:r w:rsidRPr="001A6F2C">
              <w:rPr>
                <w:rFonts w:ascii="Garamond" w:hAnsi="Garamond"/>
                <w:sz w:val="24"/>
                <w:szCs w:val="24"/>
              </w:rPr>
              <w:t>о</w:t>
            </w:r>
            <w:r w:rsidRPr="001A6F2C">
              <w:rPr>
                <w:rFonts w:ascii="Garamond" w:hAnsi="Garamond"/>
                <w:spacing w:val="-1"/>
                <w:sz w:val="24"/>
                <w:szCs w:val="24"/>
              </w:rPr>
              <w:t>н</w:t>
            </w:r>
            <w:r w:rsidRPr="001A6F2C">
              <w:rPr>
                <w:rFonts w:ascii="Garamond" w:hAnsi="Garamond"/>
                <w:sz w:val="24"/>
                <w:szCs w:val="24"/>
              </w:rPr>
              <w:t>у</w:t>
            </w:r>
            <w:r w:rsidRPr="001A6F2C">
              <w:rPr>
                <w:rFonts w:ascii="Garamond" w:hAnsi="Garamond"/>
                <w:spacing w:val="1"/>
                <w:sz w:val="24"/>
                <w:szCs w:val="24"/>
              </w:rPr>
              <w:t>д</w:t>
            </w:r>
            <w:r w:rsidRPr="001A6F2C">
              <w:rPr>
                <w:rFonts w:ascii="Garamond" w:hAnsi="Garamond"/>
                <w:sz w:val="24"/>
                <w:szCs w:val="24"/>
              </w:rPr>
              <w:t>у</w:t>
            </w:r>
          </w:p>
          <w:p w14:paraId="0643D12A" w14:textId="77777777" w:rsidR="00F415D3" w:rsidRPr="001A6F2C" w:rsidRDefault="00F415D3" w:rsidP="001A6F2C">
            <w:pPr>
              <w:ind w:left="680"/>
              <w:rPr>
                <w:rFonts w:ascii="Garamond" w:hAnsi="Garamond"/>
                <w:sz w:val="24"/>
                <w:szCs w:val="24"/>
                <w:lang w:val="sr-Cyrl-CS"/>
              </w:rPr>
            </w:pPr>
          </w:p>
        </w:tc>
      </w:tr>
    </w:tbl>
    <w:p w14:paraId="2E40FD9E" w14:textId="77777777" w:rsidR="009577ED" w:rsidRDefault="009577ED" w:rsidP="00750FB9">
      <w:pPr>
        <w:ind w:left="113" w:right="71"/>
        <w:jc w:val="both"/>
        <w:rPr>
          <w:rFonts w:ascii="Garamond" w:hAnsi="Garamond"/>
          <w:b/>
          <w:sz w:val="24"/>
          <w:szCs w:val="24"/>
        </w:rPr>
      </w:pPr>
    </w:p>
    <w:p w14:paraId="0E4E5E1C" w14:textId="77777777" w:rsidR="00750FB9" w:rsidRPr="00377C61" w:rsidRDefault="00750FB9" w:rsidP="00750FB9">
      <w:pPr>
        <w:ind w:left="113" w:right="71"/>
        <w:jc w:val="both"/>
        <w:rPr>
          <w:rFonts w:ascii="Garamond" w:hAnsi="Garamond"/>
          <w:i/>
          <w:spacing w:val="1"/>
          <w:sz w:val="24"/>
          <w:szCs w:val="24"/>
          <w:lang w:val="sr-Cyrl-CS"/>
        </w:rPr>
      </w:pPr>
      <w:r w:rsidRPr="00377C61">
        <w:rPr>
          <w:rFonts w:ascii="Garamond" w:hAnsi="Garamond"/>
          <w:b/>
          <w:sz w:val="24"/>
          <w:szCs w:val="24"/>
        </w:rPr>
        <w:t>На</w:t>
      </w:r>
      <w:r w:rsidRPr="00377C61">
        <w:rPr>
          <w:rFonts w:ascii="Garamond" w:hAnsi="Garamond"/>
          <w:b/>
          <w:spacing w:val="1"/>
          <w:sz w:val="24"/>
          <w:szCs w:val="24"/>
        </w:rPr>
        <w:t>п</w:t>
      </w:r>
      <w:r w:rsidRPr="00377C61">
        <w:rPr>
          <w:rFonts w:ascii="Garamond" w:hAnsi="Garamond"/>
          <w:b/>
          <w:sz w:val="24"/>
          <w:szCs w:val="24"/>
        </w:rPr>
        <w:t>о</w:t>
      </w:r>
      <w:r w:rsidRPr="00377C61">
        <w:rPr>
          <w:rFonts w:ascii="Garamond" w:hAnsi="Garamond"/>
          <w:b/>
          <w:spacing w:val="1"/>
          <w:sz w:val="24"/>
          <w:szCs w:val="24"/>
        </w:rPr>
        <w:t>м</w:t>
      </w:r>
      <w:r w:rsidRPr="00377C61">
        <w:rPr>
          <w:rFonts w:ascii="Garamond" w:hAnsi="Garamond"/>
          <w:b/>
          <w:spacing w:val="-1"/>
          <w:sz w:val="24"/>
          <w:szCs w:val="24"/>
        </w:rPr>
        <w:t>е</w:t>
      </w:r>
      <w:r w:rsidRPr="00377C61">
        <w:rPr>
          <w:rFonts w:ascii="Garamond" w:hAnsi="Garamond"/>
          <w:b/>
          <w:spacing w:val="1"/>
          <w:sz w:val="24"/>
          <w:szCs w:val="24"/>
        </w:rPr>
        <w:t>н</w:t>
      </w:r>
      <w:r w:rsidRPr="00377C61">
        <w:rPr>
          <w:rFonts w:ascii="Garamond" w:hAnsi="Garamond"/>
          <w:b/>
          <w:sz w:val="24"/>
          <w:szCs w:val="24"/>
        </w:rPr>
        <w:t xml:space="preserve">а: </w:t>
      </w:r>
      <w:r w:rsidRPr="00377C61">
        <w:rPr>
          <w:rFonts w:ascii="Garamond" w:hAnsi="Garamond"/>
          <w:i/>
          <w:sz w:val="24"/>
          <w:szCs w:val="24"/>
          <w:lang w:val="sr-Cyrl-CS"/>
        </w:rPr>
        <w:t>З</w:t>
      </w:r>
      <w:r w:rsidRPr="00377C61">
        <w:rPr>
          <w:rFonts w:ascii="Garamond" w:hAnsi="Garamond"/>
          <w:i/>
          <w:sz w:val="24"/>
          <w:szCs w:val="24"/>
        </w:rPr>
        <w:t>аокружи</w:t>
      </w:r>
      <w:r w:rsidRPr="00377C61">
        <w:rPr>
          <w:rFonts w:ascii="Garamond" w:hAnsi="Garamond"/>
          <w:i/>
          <w:spacing w:val="-1"/>
          <w:sz w:val="24"/>
          <w:szCs w:val="24"/>
        </w:rPr>
        <w:t>т</w:t>
      </w:r>
      <w:r w:rsidRPr="00377C61">
        <w:rPr>
          <w:rFonts w:ascii="Garamond" w:hAnsi="Garamond"/>
          <w:i/>
          <w:sz w:val="24"/>
          <w:szCs w:val="24"/>
        </w:rPr>
        <w:t>и</w:t>
      </w:r>
      <w:r w:rsidRPr="00377C61">
        <w:rPr>
          <w:rFonts w:ascii="Garamond" w:hAnsi="Garamond"/>
          <w:i/>
          <w:spacing w:val="1"/>
          <w:sz w:val="24"/>
          <w:szCs w:val="24"/>
        </w:rPr>
        <w:t xml:space="preserve"> н</w:t>
      </w:r>
      <w:r w:rsidRPr="00377C61">
        <w:rPr>
          <w:rFonts w:ascii="Garamond" w:hAnsi="Garamond"/>
          <w:i/>
          <w:sz w:val="24"/>
          <w:szCs w:val="24"/>
        </w:rPr>
        <w:t>ачин по</w:t>
      </w:r>
      <w:r w:rsidRPr="00377C61">
        <w:rPr>
          <w:rFonts w:ascii="Garamond" w:hAnsi="Garamond"/>
          <w:i/>
          <w:spacing w:val="-1"/>
          <w:sz w:val="24"/>
          <w:szCs w:val="24"/>
        </w:rPr>
        <w:t>д</w:t>
      </w:r>
      <w:r w:rsidRPr="00377C61">
        <w:rPr>
          <w:rFonts w:ascii="Garamond" w:hAnsi="Garamond"/>
          <w:i/>
          <w:spacing w:val="1"/>
          <w:sz w:val="24"/>
          <w:szCs w:val="24"/>
        </w:rPr>
        <w:t>н</w:t>
      </w:r>
      <w:r w:rsidRPr="00377C61">
        <w:rPr>
          <w:rFonts w:ascii="Garamond" w:hAnsi="Garamond"/>
          <w:i/>
          <w:sz w:val="24"/>
          <w:szCs w:val="24"/>
        </w:rPr>
        <w:t>о</w:t>
      </w:r>
      <w:r w:rsidRPr="00377C61">
        <w:rPr>
          <w:rFonts w:ascii="Garamond" w:hAnsi="Garamond"/>
          <w:i/>
          <w:spacing w:val="-1"/>
          <w:sz w:val="24"/>
          <w:szCs w:val="24"/>
        </w:rPr>
        <w:t>ше</w:t>
      </w:r>
      <w:r w:rsidRPr="00377C61">
        <w:rPr>
          <w:rFonts w:ascii="Garamond" w:hAnsi="Garamond"/>
          <w:i/>
          <w:sz w:val="24"/>
          <w:szCs w:val="24"/>
        </w:rPr>
        <w:t>ња</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pacing w:val="1"/>
          <w:sz w:val="24"/>
          <w:szCs w:val="24"/>
        </w:rPr>
        <w:t>д</w:t>
      </w:r>
      <w:r w:rsidRPr="00377C61">
        <w:rPr>
          <w:rFonts w:ascii="Garamond" w:hAnsi="Garamond"/>
          <w:i/>
          <w:sz w:val="24"/>
          <w:szCs w:val="24"/>
        </w:rPr>
        <w:t>е и</w:t>
      </w:r>
      <w:r w:rsidR="002B771D">
        <w:rPr>
          <w:rFonts w:ascii="Garamond" w:hAnsi="Garamond"/>
          <w:i/>
          <w:sz w:val="24"/>
          <w:szCs w:val="24"/>
          <w:lang w:val="sr-Cyrl-CS"/>
        </w:rPr>
        <w:t xml:space="preserve"> </w:t>
      </w:r>
      <w:r w:rsidRPr="00377C61">
        <w:rPr>
          <w:rFonts w:ascii="Garamond" w:hAnsi="Garamond"/>
          <w:i/>
          <w:spacing w:val="-1"/>
          <w:sz w:val="24"/>
          <w:szCs w:val="24"/>
        </w:rPr>
        <w:t>у</w:t>
      </w:r>
      <w:r w:rsidRPr="00377C61">
        <w:rPr>
          <w:rFonts w:ascii="Garamond" w:hAnsi="Garamond"/>
          <w:i/>
          <w:sz w:val="24"/>
          <w:szCs w:val="24"/>
        </w:rPr>
        <w:t>пи</w:t>
      </w:r>
      <w:r w:rsidRPr="00377C61">
        <w:rPr>
          <w:rFonts w:ascii="Garamond" w:hAnsi="Garamond"/>
          <w:i/>
          <w:spacing w:val="-1"/>
          <w:sz w:val="24"/>
          <w:szCs w:val="24"/>
        </w:rPr>
        <w:t>с</w:t>
      </w:r>
      <w:r w:rsidRPr="00377C61">
        <w:rPr>
          <w:rFonts w:ascii="Garamond" w:hAnsi="Garamond"/>
          <w:i/>
          <w:sz w:val="24"/>
          <w:szCs w:val="24"/>
        </w:rPr>
        <w:t>ати</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w:t>
      </w:r>
      <w:r w:rsidRPr="00377C61">
        <w:rPr>
          <w:rFonts w:ascii="Garamond" w:hAnsi="Garamond"/>
          <w:i/>
          <w:sz w:val="24"/>
          <w:szCs w:val="24"/>
        </w:rPr>
        <w:t>атке о</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w:t>
      </w:r>
      <w:r w:rsidRPr="00377C61">
        <w:rPr>
          <w:rFonts w:ascii="Garamond" w:hAnsi="Garamond"/>
          <w:i/>
          <w:sz w:val="24"/>
          <w:szCs w:val="24"/>
        </w:rPr>
        <w:t>из</w:t>
      </w:r>
      <w:r w:rsidRPr="00377C61">
        <w:rPr>
          <w:rFonts w:ascii="Garamond" w:hAnsi="Garamond"/>
          <w:i/>
          <w:spacing w:val="-1"/>
          <w:sz w:val="24"/>
          <w:szCs w:val="24"/>
        </w:rPr>
        <w:t>в</w:t>
      </w:r>
      <w:r w:rsidRPr="00377C61">
        <w:rPr>
          <w:rFonts w:ascii="Garamond" w:hAnsi="Garamond"/>
          <w:i/>
          <w:sz w:val="24"/>
          <w:szCs w:val="24"/>
        </w:rPr>
        <w:t>ођа</w:t>
      </w:r>
      <w:r w:rsidRPr="00377C61">
        <w:rPr>
          <w:rFonts w:ascii="Garamond" w:hAnsi="Garamond"/>
          <w:i/>
          <w:spacing w:val="1"/>
          <w:sz w:val="24"/>
          <w:szCs w:val="24"/>
        </w:rPr>
        <w:t>ч</w:t>
      </w:r>
      <w:r w:rsidRPr="00377C61">
        <w:rPr>
          <w:rFonts w:ascii="Garamond" w:hAnsi="Garamond"/>
          <w:i/>
          <w:spacing w:val="-1"/>
          <w:sz w:val="24"/>
          <w:szCs w:val="24"/>
        </w:rPr>
        <w:t>у</w:t>
      </w:r>
      <w:r w:rsidRPr="00377C61">
        <w:rPr>
          <w:rFonts w:ascii="Garamond" w:hAnsi="Garamond"/>
          <w:i/>
          <w:sz w:val="24"/>
          <w:szCs w:val="24"/>
        </w:rPr>
        <w:t xml:space="preserve">, </w:t>
      </w:r>
      <w:r w:rsidRPr="00377C61">
        <w:rPr>
          <w:rFonts w:ascii="Garamond" w:hAnsi="Garamond"/>
          <w:i/>
          <w:spacing w:val="-1"/>
          <w:sz w:val="24"/>
          <w:szCs w:val="24"/>
        </w:rPr>
        <w:t>у</w:t>
      </w:r>
      <w:r w:rsidRPr="00377C61">
        <w:rPr>
          <w:rFonts w:ascii="Garamond" w:hAnsi="Garamond"/>
          <w:i/>
          <w:sz w:val="24"/>
          <w:szCs w:val="24"/>
        </w:rPr>
        <w:t>ко</w:t>
      </w:r>
      <w:r w:rsidRPr="00377C61">
        <w:rPr>
          <w:rFonts w:ascii="Garamond" w:hAnsi="Garamond"/>
          <w:i/>
          <w:spacing w:val="1"/>
          <w:sz w:val="24"/>
          <w:szCs w:val="24"/>
        </w:rPr>
        <w:t>л</w:t>
      </w:r>
      <w:r w:rsidRPr="00377C61">
        <w:rPr>
          <w:rFonts w:ascii="Garamond" w:hAnsi="Garamond"/>
          <w:i/>
          <w:sz w:val="24"/>
          <w:szCs w:val="24"/>
        </w:rPr>
        <w:t>ико</w:t>
      </w:r>
      <w:r w:rsidR="002B771D">
        <w:rPr>
          <w:rFonts w:ascii="Garamond" w:hAnsi="Garamond"/>
          <w:i/>
          <w:sz w:val="24"/>
          <w:szCs w:val="24"/>
          <w:lang w:val="sr-Cyrl-CS"/>
        </w:rPr>
        <w:t xml:space="preserve"> </w:t>
      </w:r>
      <w:r w:rsidRPr="00377C61">
        <w:rPr>
          <w:rFonts w:ascii="Garamond" w:hAnsi="Garamond"/>
          <w:i/>
          <w:spacing w:val="-1"/>
          <w:sz w:val="24"/>
          <w:szCs w:val="24"/>
        </w:rPr>
        <w:t>с</w:t>
      </w:r>
      <w:r w:rsidRPr="00377C61">
        <w:rPr>
          <w:rFonts w:ascii="Garamond" w:hAnsi="Garamond"/>
          <w:i/>
          <w:sz w:val="24"/>
          <w:szCs w:val="24"/>
        </w:rPr>
        <w:t>е</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pacing w:val="1"/>
          <w:sz w:val="24"/>
          <w:szCs w:val="24"/>
        </w:rPr>
        <w:t>д</w:t>
      </w:r>
      <w:r w:rsidRPr="00377C61">
        <w:rPr>
          <w:rFonts w:ascii="Garamond" w:hAnsi="Garamond"/>
          <w:i/>
          <w:sz w:val="24"/>
          <w:szCs w:val="24"/>
        </w:rPr>
        <w:t>а</w:t>
      </w:r>
      <w:r w:rsidR="002B771D">
        <w:rPr>
          <w:rFonts w:ascii="Garamond" w:hAnsi="Garamond"/>
          <w:i/>
          <w:sz w:val="24"/>
          <w:szCs w:val="24"/>
          <w:lang w:val="sr-Cyrl-CS"/>
        </w:rPr>
        <w:t xml:space="preserve"> </w:t>
      </w:r>
      <w:r w:rsidRPr="00377C61">
        <w:rPr>
          <w:rFonts w:ascii="Garamond" w:hAnsi="Garamond"/>
          <w:i/>
          <w:sz w:val="24"/>
          <w:szCs w:val="24"/>
        </w:rPr>
        <w:t>п</w:t>
      </w:r>
      <w:r w:rsidRPr="00377C61">
        <w:rPr>
          <w:rFonts w:ascii="Garamond" w:hAnsi="Garamond"/>
          <w:i/>
          <w:spacing w:val="-2"/>
          <w:sz w:val="24"/>
          <w:szCs w:val="24"/>
        </w:rPr>
        <w:t>о</w:t>
      </w:r>
      <w:r w:rsidRPr="00377C61">
        <w:rPr>
          <w:rFonts w:ascii="Garamond" w:hAnsi="Garamond"/>
          <w:i/>
          <w:spacing w:val="1"/>
          <w:sz w:val="24"/>
          <w:szCs w:val="24"/>
        </w:rPr>
        <w:t>д</w:t>
      </w:r>
      <w:r w:rsidRPr="00377C61">
        <w:rPr>
          <w:rFonts w:ascii="Garamond" w:hAnsi="Garamond"/>
          <w:i/>
          <w:spacing w:val="-1"/>
          <w:sz w:val="24"/>
          <w:szCs w:val="24"/>
        </w:rPr>
        <w:t>н</w:t>
      </w:r>
      <w:r w:rsidRPr="00377C61">
        <w:rPr>
          <w:rFonts w:ascii="Garamond" w:hAnsi="Garamond"/>
          <w:i/>
          <w:sz w:val="24"/>
          <w:szCs w:val="24"/>
        </w:rPr>
        <w:t>о</w:t>
      </w:r>
      <w:r w:rsidRPr="00377C61">
        <w:rPr>
          <w:rFonts w:ascii="Garamond" w:hAnsi="Garamond"/>
          <w:i/>
          <w:spacing w:val="-1"/>
          <w:sz w:val="24"/>
          <w:szCs w:val="24"/>
        </w:rPr>
        <w:t>с</w:t>
      </w:r>
      <w:r w:rsidRPr="00377C61">
        <w:rPr>
          <w:rFonts w:ascii="Garamond" w:hAnsi="Garamond"/>
          <w:i/>
          <w:sz w:val="24"/>
          <w:szCs w:val="24"/>
        </w:rPr>
        <w:t>и</w:t>
      </w:r>
      <w:r w:rsidR="002B771D">
        <w:rPr>
          <w:rFonts w:ascii="Garamond" w:hAnsi="Garamond"/>
          <w:i/>
          <w:sz w:val="24"/>
          <w:szCs w:val="24"/>
          <w:lang w:val="sr-Cyrl-CS"/>
        </w:rPr>
        <w:t xml:space="preserve"> </w:t>
      </w:r>
      <w:r w:rsidRPr="00377C61">
        <w:rPr>
          <w:rFonts w:ascii="Garamond" w:hAnsi="Garamond"/>
          <w:i/>
          <w:spacing w:val="-1"/>
          <w:sz w:val="24"/>
          <w:szCs w:val="24"/>
        </w:rPr>
        <w:t>с</w:t>
      </w:r>
      <w:r w:rsidRPr="00377C61">
        <w:rPr>
          <w:rFonts w:ascii="Garamond" w:hAnsi="Garamond"/>
          <w:i/>
          <w:sz w:val="24"/>
          <w:szCs w:val="24"/>
        </w:rPr>
        <w:t>а</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w:t>
      </w:r>
      <w:r w:rsidRPr="00377C61">
        <w:rPr>
          <w:rFonts w:ascii="Garamond" w:hAnsi="Garamond"/>
          <w:i/>
          <w:sz w:val="24"/>
          <w:szCs w:val="24"/>
        </w:rPr>
        <w:t>из</w:t>
      </w:r>
      <w:r w:rsidRPr="00377C61">
        <w:rPr>
          <w:rFonts w:ascii="Garamond" w:hAnsi="Garamond"/>
          <w:i/>
          <w:spacing w:val="-1"/>
          <w:sz w:val="24"/>
          <w:szCs w:val="24"/>
        </w:rPr>
        <w:t>в</w:t>
      </w:r>
      <w:r w:rsidRPr="00377C61">
        <w:rPr>
          <w:rFonts w:ascii="Garamond" w:hAnsi="Garamond"/>
          <w:i/>
          <w:sz w:val="24"/>
          <w:szCs w:val="24"/>
        </w:rPr>
        <w:t>ођа</w:t>
      </w:r>
      <w:r w:rsidRPr="00377C61">
        <w:rPr>
          <w:rFonts w:ascii="Garamond" w:hAnsi="Garamond"/>
          <w:i/>
          <w:spacing w:val="1"/>
          <w:sz w:val="24"/>
          <w:szCs w:val="24"/>
        </w:rPr>
        <w:t>ч</w:t>
      </w:r>
      <w:r w:rsidRPr="00377C61">
        <w:rPr>
          <w:rFonts w:ascii="Garamond" w:hAnsi="Garamond"/>
          <w:i/>
          <w:spacing w:val="-1"/>
          <w:sz w:val="24"/>
          <w:szCs w:val="24"/>
        </w:rPr>
        <w:t>е</w:t>
      </w:r>
      <w:r w:rsidRPr="00377C61">
        <w:rPr>
          <w:rFonts w:ascii="Garamond" w:hAnsi="Garamond"/>
          <w:i/>
          <w:sz w:val="24"/>
          <w:szCs w:val="24"/>
        </w:rPr>
        <w:t>м,</w:t>
      </w:r>
      <w:r w:rsidR="002B771D">
        <w:rPr>
          <w:rFonts w:ascii="Garamond" w:hAnsi="Garamond"/>
          <w:i/>
          <w:sz w:val="24"/>
          <w:szCs w:val="24"/>
          <w:lang w:val="sr-Cyrl-CS"/>
        </w:rPr>
        <w:t xml:space="preserve"> </w:t>
      </w:r>
      <w:r w:rsidRPr="00377C61">
        <w:rPr>
          <w:rFonts w:ascii="Garamond" w:hAnsi="Garamond"/>
          <w:i/>
          <w:sz w:val="24"/>
          <w:szCs w:val="24"/>
        </w:rPr>
        <w:t>о</w:t>
      </w:r>
      <w:r w:rsidRPr="00377C61">
        <w:rPr>
          <w:rFonts w:ascii="Garamond" w:hAnsi="Garamond"/>
          <w:i/>
          <w:spacing w:val="-1"/>
          <w:sz w:val="24"/>
          <w:szCs w:val="24"/>
        </w:rPr>
        <w:t>д</w:t>
      </w:r>
      <w:r w:rsidRPr="00377C61">
        <w:rPr>
          <w:rFonts w:ascii="Garamond" w:hAnsi="Garamond"/>
          <w:i/>
          <w:spacing w:val="1"/>
          <w:sz w:val="24"/>
          <w:szCs w:val="24"/>
        </w:rPr>
        <w:t>н</w:t>
      </w:r>
      <w:r w:rsidRPr="00377C61">
        <w:rPr>
          <w:rFonts w:ascii="Garamond" w:hAnsi="Garamond"/>
          <w:i/>
          <w:sz w:val="24"/>
          <w:szCs w:val="24"/>
        </w:rPr>
        <w:t>о</w:t>
      </w:r>
      <w:r w:rsidRPr="00377C61">
        <w:rPr>
          <w:rFonts w:ascii="Garamond" w:hAnsi="Garamond"/>
          <w:i/>
          <w:spacing w:val="-1"/>
          <w:sz w:val="24"/>
          <w:szCs w:val="24"/>
        </w:rPr>
        <w:t>с</w:t>
      </w:r>
      <w:r w:rsidRPr="00377C61">
        <w:rPr>
          <w:rFonts w:ascii="Garamond" w:hAnsi="Garamond"/>
          <w:i/>
          <w:spacing w:val="1"/>
          <w:sz w:val="24"/>
          <w:szCs w:val="24"/>
        </w:rPr>
        <w:t>н</w:t>
      </w:r>
      <w:r w:rsidRPr="00377C61">
        <w:rPr>
          <w:rFonts w:ascii="Garamond" w:hAnsi="Garamond"/>
          <w:i/>
          <w:sz w:val="24"/>
          <w:szCs w:val="24"/>
        </w:rPr>
        <w:t>о</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w:t>
      </w:r>
      <w:r w:rsidRPr="00377C61">
        <w:rPr>
          <w:rFonts w:ascii="Garamond" w:hAnsi="Garamond"/>
          <w:i/>
          <w:sz w:val="24"/>
          <w:szCs w:val="24"/>
        </w:rPr>
        <w:t>атке</w:t>
      </w:r>
      <w:r w:rsidR="002B771D">
        <w:rPr>
          <w:rFonts w:ascii="Garamond" w:hAnsi="Garamond"/>
          <w:i/>
          <w:sz w:val="24"/>
          <w:szCs w:val="24"/>
          <w:lang w:val="sr-Cyrl-CS"/>
        </w:rPr>
        <w:t xml:space="preserve"> </w:t>
      </w:r>
      <w:r w:rsidRPr="00377C61">
        <w:rPr>
          <w:rFonts w:ascii="Garamond" w:hAnsi="Garamond"/>
          <w:i/>
          <w:sz w:val="24"/>
          <w:szCs w:val="24"/>
        </w:rPr>
        <w:t xml:space="preserve">о </w:t>
      </w:r>
      <w:r w:rsidRPr="00377C61">
        <w:rPr>
          <w:rFonts w:ascii="Garamond" w:hAnsi="Garamond"/>
          <w:i/>
          <w:spacing w:val="-1"/>
          <w:sz w:val="24"/>
          <w:szCs w:val="24"/>
        </w:rPr>
        <w:t>св</w:t>
      </w:r>
      <w:r w:rsidRPr="00377C61">
        <w:rPr>
          <w:rFonts w:ascii="Garamond" w:hAnsi="Garamond"/>
          <w:i/>
          <w:sz w:val="24"/>
          <w:szCs w:val="24"/>
        </w:rPr>
        <w:t>им</w:t>
      </w:r>
      <w:r w:rsidR="002B771D">
        <w:rPr>
          <w:rFonts w:ascii="Garamond" w:hAnsi="Garamond"/>
          <w:i/>
          <w:sz w:val="24"/>
          <w:szCs w:val="24"/>
          <w:lang w:val="sr-Cyrl-CS"/>
        </w:rPr>
        <w:t xml:space="preserve"> </w:t>
      </w:r>
      <w:r w:rsidRPr="00377C61">
        <w:rPr>
          <w:rFonts w:ascii="Garamond" w:hAnsi="Garamond"/>
          <w:i/>
          <w:spacing w:val="-1"/>
          <w:sz w:val="24"/>
          <w:szCs w:val="24"/>
        </w:rPr>
        <w:t>у</w:t>
      </w:r>
      <w:r w:rsidRPr="00377C61">
        <w:rPr>
          <w:rFonts w:ascii="Garamond" w:hAnsi="Garamond"/>
          <w:i/>
          <w:sz w:val="24"/>
          <w:szCs w:val="24"/>
        </w:rPr>
        <w:t>ч</w:t>
      </w:r>
      <w:r w:rsidRPr="00377C61">
        <w:rPr>
          <w:rFonts w:ascii="Garamond" w:hAnsi="Garamond"/>
          <w:i/>
          <w:spacing w:val="-1"/>
          <w:sz w:val="24"/>
          <w:szCs w:val="24"/>
        </w:rPr>
        <w:t>ес</w:t>
      </w:r>
      <w:r w:rsidRPr="00377C61">
        <w:rPr>
          <w:rFonts w:ascii="Garamond" w:hAnsi="Garamond"/>
          <w:i/>
          <w:spacing w:val="1"/>
          <w:sz w:val="24"/>
          <w:szCs w:val="24"/>
        </w:rPr>
        <w:t>н</w:t>
      </w:r>
      <w:r w:rsidRPr="00377C61">
        <w:rPr>
          <w:rFonts w:ascii="Garamond" w:hAnsi="Garamond"/>
          <w:i/>
          <w:sz w:val="24"/>
          <w:szCs w:val="24"/>
        </w:rPr>
        <w:t>ицима</w:t>
      </w:r>
      <w:r w:rsidR="002B771D">
        <w:rPr>
          <w:rFonts w:ascii="Garamond" w:hAnsi="Garamond"/>
          <w:i/>
          <w:sz w:val="24"/>
          <w:szCs w:val="24"/>
          <w:lang w:val="sr-Cyrl-CS"/>
        </w:rPr>
        <w:t xml:space="preserve"> </w:t>
      </w:r>
      <w:r w:rsidRPr="00377C61">
        <w:rPr>
          <w:rFonts w:ascii="Garamond" w:hAnsi="Garamond"/>
          <w:i/>
          <w:sz w:val="24"/>
          <w:szCs w:val="24"/>
        </w:rPr>
        <w:t>зајед</w:t>
      </w:r>
      <w:r w:rsidRPr="00377C61">
        <w:rPr>
          <w:rFonts w:ascii="Garamond" w:hAnsi="Garamond"/>
          <w:i/>
          <w:spacing w:val="1"/>
          <w:sz w:val="24"/>
          <w:szCs w:val="24"/>
        </w:rPr>
        <w:t>н</w:t>
      </w:r>
      <w:r w:rsidRPr="00377C61">
        <w:rPr>
          <w:rFonts w:ascii="Garamond" w:hAnsi="Garamond"/>
          <w:i/>
          <w:sz w:val="24"/>
          <w:szCs w:val="24"/>
        </w:rPr>
        <w:t>ичке 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pacing w:val="1"/>
          <w:sz w:val="24"/>
          <w:szCs w:val="24"/>
        </w:rPr>
        <w:t>д</w:t>
      </w:r>
      <w:r w:rsidRPr="00377C61">
        <w:rPr>
          <w:rFonts w:ascii="Garamond" w:hAnsi="Garamond"/>
          <w:i/>
          <w:spacing w:val="-1"/>
          <w:sz w:val="24"/>
          <w:szCs w:val="24"/>
        </w:rPr>
        <w:t>е</w:t>
      </w:r>
      <w:r w:rsidRPr="00377C61">
        <w:rPr>
          <w:rFonts w:ascii="Garamond" w:hAnsi="Garamond"/>
          <w:i/>
          <w:sz w:val="24"/>
          <w:szCs w:val="24"/>
        </w:rPr>
        <w:t xml:space="preserve">, </w:t>
      </w:r>
      <w:r w:rsidRPr="00377C61">
        <w:rPr>
          <w:rFonts w:ascii="Garamond" w:hAnsi="Garamond"/>
          <w:i/>
          <w:spacing w:val="-1"/>
          <w:sz w:val="24"/>
          <w:szCs w:val="24"/>
        </w:rPr>
        <w:t>у</w:t>
      </w:r>
      <w:r w:rsidRPr="00377C61">
        <w:rPr>
          <w:rFonts w:ascii="Garamond" w:hAnsi="Garamond"/>
          <w:i/>
          <w:sz w:val="24"/>
          <w:szCs w:val="24"/>
        </w:rPr>
        <w:t>ко</w:t>
      </w:r>
      <w:r w:rsidRPr="00377C61">
        <w:rPr>
          <w:rFonts w:ascii="Garamond" w:hAnsi="Garamond"/>
          <w:i/>
          <w:spacing w:val="1"/>
          <w:sz w:val="24"/>
          <w:szCs w:val="24"/>
        </w:rPr>
        <w:t>л</w:t>
      </w:r>
      <w:r w:rsidRPr="00377C61">
        <w:rPr>
          <w:rFonts w:ascii="Garamond" w:hAnsi="Garamond"/>
          <w:i/>
          <w:sz w:val="24"/>
          <w:szCs w:val="24"/>
        </w:rPr>
        <w:t>ико 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pacing w:val="1"/>
          <w:sz w:val="24"/>
          <w:szCs w:val="24"/>
        </w:rPr>
        <w:t>д</w:t>
      </w:r>
      <w:r w:rsidRPr="00377C61">
        <w:rPr>
          <w:rFonts w:ascii="Garamond" w:hAnsi="Garamond"/>
          <w:i/>
          <w:sz w:val="24"/>
          <w:szCs w:val="24"/>
        </w:rPr>
        <w:t>у</w:t>
      </w:r>
      <w:r w:rsidR="002B771D">
        <w:rPr>
          <w:rFonts w:ascii="Garamond" w:hAnsi="Garamond"/>
          <w:i/>
          <w:sz w:val="24"/>
          <w:szCs w:val="24"/>
          <w:lang w:val="sr-Cyrl-CS"/>
        </w:rPr>
        <w:t xml:space="preserve"> </w:t>
      </w:r>
      <w:r w:rsidRPr="00377C61">
        <w:rPr>
          <w:rFonts w:ascii="Garamond" w:hAnsi="Garamond"/>
          <w:i/>
          <w:sz w:val="24"/>
          <w:szCs w:val="24"/>
        </w:rPr>
        <w:t>по</w:t>
      </w:r>
      <w:r w:rsidRPr="00377C61">
        <w:rPr>
          <w:rFonts w:ascii="Garamond" w:hAnsi="Garamond"/>
          <w:i/>
          <w:spacing w:val="1"/>
          <w:sz w:val="24"/>
          <w:szCs w:val="24"/>
        </w:rPr>
        <w:t>дн</w:t>
      </w:r>
      <w:r w:rsidRPr="00377C61">
        <w:rPr>
          <w:rFonts w:ascii="Garamond" w:hAnsi="Garamond"/>
          <w:i/>
          <w:sz w:val="24"/>
          <w:szCs w:val="24"/>
        </w:rPr>
        <w:t>о</w:t>
      </w:r>
      <w:r w:rsidRPr="00377C61">
        <w:rPr>
          <w:rFonts w:ascii="Garamond" w:hAnsi="Garamond"/>
          <w:i/>
          <w:spacing w:val="-1"/>
          <w:sz w:val="24"/>
          <w:szCs w:val="24"/>
        </w:rPr>
        <w:t>с</w:t>
      </w:r>
      <w:r w:rsidRPr="00377C61">
        <w:rPr>
          <w:rFonts w:ascii="Garamond" w:hAnsi="Garamond"/>
          <w:i/>
          <w:sz w:val="24"/>
          <w:szCs w:val="24"/>
        </w:rPr>
        <w:t>и гр</w:t>
      </w:r>
      <w:r w:rsidRPr="00377C61">
        <w:rPr>
          <w:rFonts w:ascii="Garamond" w:hAnsi="Garamond"/>
          <w:i/>
          <w:spacing w:val="-1"/>
          <w:sz w:val="24"/>
          <w:szCs w:val="24"/>
        </w:rPr>
        <w:t>у</w:t>
      </w:r>
      <w:r w:rsidRPr="00377C61">
        <w:rPr>
          <w:rFonts w:ascii="Garamond" w:hAnsi="Garamond"/>
          <w:i/>
          <w:sz w:val="24"/>
          <w:szCs w:val="24"/>
        </w:rPr>
        <w:t>па по</w:t>
      </w:r>
      <w:r w:rsidRPr="00377C61">
        <w:rPr>
          <w:rFonts w:ascii="Garamond" w:hAnsi="Garamond"/>
          <w:i/>
          <w:spacing w:val="1"/>
          <w:sz w:val="24"/>
          <w:szCs w:val="24"/>
        </w:rPr>
        <w:t>н</w:t>
      </w:r>
      <w:r w:rsidRPr="00377C61">
        <w:rPr>
          <w:rFonts w:ascii="Garamond" w:hAnsi="Garamond"/>
          <w:i/>
          <w:spacing w:val="-1"/>
          <w:sz w:val="24"/>
          <w:szCs w:val="24"/>
        </w:rPr>
        <w:t>у</w:t>
      </w:r>
      <w:r w:rsidRPr="00377C61">
        <w:rPr>
          <w:rFonts w:ascii="Garamond" w:hAnsi="Garamond"/>
          <w:i/>
          <w:sz w:val="24"/>
          <w:szCs w:val="24"/>
        </w:rPr>
        <w:t>ђа</w:t>
      </w:r>
      <w:r w:rsidRPr="00377C61">
        <w:rPr>
          <w:rFonts w:ascii="Garamond" w:hAnsi="Garamond"/>
          <w:i/>
          <w:spacing w:val="1"/>
          <w:sz w:val="24"/>
          <w:szCs w:val="24"/>
        </w:rPr>
        <w:t>ч</w:t>
      </w:r>
      <w:r w:rsidRPr="00377C61">
        <w:rPr>
          <w:rFonts w:ascii="Garamond" w:hAnsi="Garamond"/>
          <w:i/>
          <w:sz w:val="24"/>
          <w:szCs w:val="24"/>
        </w:rPr>
        <w:t>а</w:t>
      </w:r>
      <w:r w:rsidRPr="00377C61">
        <w:rPr>
          <w:rFonts w:ascii="Garamond" w:hAnsi="Garamond"/>
          <w:i/>
          <w:sz w:val="24"/>
          <w:szCs w:val="24"/>
          <w:lang w:val="sr-Cyrl-CS"/>
        </w:rPr>
        <w:t>.</w:t>
      </w:r>
    </w:p>
    <w:p w14:paraId="6F7D0520" w14:textId="77777777" w:rsidR="00F415D3" w:rsidRDefault="00F415D3" w:rsidP="00750FB9">
      <w:pPr>
        <w:spacing w:before="70" w:line="260" w:lineRule="exact"/>
        <w:ind w:left="353"/>
        <w:rPr>
          <w:rFonts w:ascii="Garamond" w:hAnsi="Garamond"/>
          <w:i/>
          <w:spacing w:val="1"/>
          <w:sz w:val="24"/>
          <w:szCs w:val="24"/>
          <w:lang w:val="sr-Cyrl-CS"/>
        </w:rPr>
      </w:pPr>
    </w:p>
    <w:p w14:paraId="2A3A9C3B" w14:textId="77777777" w:rsidR="005031EA" w:rsidRPr="00377C61" w:rsidRDefault="005031EA" w:rsidP="00750FB9">
      <w:pPr>
        <w:spacing w:before="70" w:line="260" w:lineRule="exact"/>
        <w:ind w:left="353"/>
        <w:rPr>
          <w:rFonts w:ascii="Garamond" w:hAnsi="Garamond"/>
          <w:i/>
          <w:spacing w:val="1"/>
          <w:sz w:val="24"/>
          <w:szCs w:val="24"/>
          <w:lang w:val="sr-Cyrl-CS"/>
        </w:rPr>
      </w:pPr>
    </w:p>
    <w:p w14:paraId="258843CD" w14:textId="77777777" w:rsidR="00750FB9" w:rsidRPr="00377C61" w:rsidRDefault="00750FB9" w:rsidP="00750FB9">
      <w:pPr>
        <w:spacing w:before="70" w:line="260" w:lineRule="exact"/>
        <w:ind w:left="353"/>
        <w:rPr>
          <w:rFonts w:ascii="Garamond" w:hAnsi="Garamond"/>
          <w:b/>
          <w:spacing w:val="-1"/>
          <w:position w:val="-1"/>
          <w:sz w:val="24"/>
          <w:szCs w:val="24"/>
          <w:lang w:val="sr-Cyrl-CS"/>
        </w:rPr>
      </w:pPr>
      <w:r w:rsidRPr="00377C61">
        <w:rPr>
          <w:rFonts w:ascii="Garamond" w:hAnsi="Garamond"/>
          <w:b/>
          <w:position w:val="-1"/>
          <w:sz w:val="24"/>
          <w:szCs w:val="24"/>
        </w:rPr>
        <w:t>3) П</w:t>
      </w:r>
      <w:r w:rsidRPr="00377C61">
        <w:rPr>
          <w:rFonts w:ascii="Garamond" w:hAnsi="Garamond"/>
          <w:b/>
          <w:spacing w:val="-2"/>
          <w:position w:val="-1"/>
          <w:sz w:val="24"/>
          <w:szCs w:val="24"/>
        </w:rPr>
        <w:t>О</w:t>
      </w:r>
      <w:r w:rsidRPr="00377C61">
        <w:rPr>
          <w:rFonts w:ascii="Garamond" w:hAnsi="Garamond"/>
          <w:b/>
          <w:position w:val="-1"/>
          <w:sz w:val="24"/>
          <w:szCs w:val="24"/>
        </w:rPr>
        <w:t xml:space="preserve">ДАЦИ О </w:t>
      </w:r>
      <w:r w:rsidRPr="00377C61">
        <w:rPr>
          <w:rFonts w:ascii="Garamond" w:hAnsi="Garamond"/>
          <w:b/>
          <w:spacing w:val="-2"/>
          <w:position w:val="-1"/>
          <w:sz w:val="24"/>
          <w:szCs w:val="24"/>
        </w:rPr>
        <w:t>ПО</w:t>
      </w:r>
      <w:r w:rsidRPr="00377C61">
        <w:rPr>
          <w:rFonts w:ascii="Garamond" w:hAnsi="Garamond"/>
          <w:b/>
          <w:position w:val="-1"/>
          <w:sz w:val="24"/>
          <w:szCs w:val="24"/>
        </w:rPr>
        <w:t>Д</w:t>
      </w:r>
      <w:r w:rsidRPr="00377C61">
        <w:rPr>
          <w:rFonts w:ascii="Garamond" w:hAnsi="Garamond"/>
          <w:b/>
          <w:spacing w:val="-2"/>
          <w:position w:val="-1"/>
          <w:sz w:val="24"/>
          <w:szCs w:val="24"/>
        </w:rPr>
        <w:t>И</w:t>
      </w:r>
      <w:r w:rsidRPr="00377C61">
        <w:rPr>
          <w:rFonts w:ascii="Garamond" w:hAnsi="Garamond"/>
          <w:b/>
          <w:spacing w:val="1"/>
          <w:position w:val="-1"/>
          <w:sz w:val="24"/>
          <w:szCs w:val="24"/>
        </w:rPr>
        <w:t>З</w:t>
      </w:r>
      <w:r w:rsidRPr="00377C61">
        <w:rPr>
          <w:rFonts w:ascii="Garamond" w:hAnsi="Garamond"/>
          <w:b/>
          <w:spacing w:val="-4"/>
          <w:position w:val="-1"/>
          <w:sz w:val="24"/>
          <w:szCs w:val="24"/>
        </w:rPr>
        <w:t>В</w:t>
      </w:r>
      <w:r w:rsidRPr="00377C61">
        <w:rPr>
          <w:rFonts w:ascii="Garamond" w:hAnsi="Garamond"/>
          <w:b/>
          <w:position w:val="-1"/>
          <w:sz w:val="24"/>
          <w:szCs w:val="24"/>
        </w:rPr>
        <w:t>ОЂ</w:t>
      </w:r>
      <w:r w:rsidRPr="00377C61">
        <w:rPr>
          <w:rFonts w:ascii="Garamond" w:hAnsi="Garamond"/>
          <w:b/>
          <w:spacing w:val="-12"/>
          <w:position w:val="-1"/>
          <w:sz w:val="24"/>
          <w:szCs w:val="24"/>
        </w:rPr>
        <w:t>А</w:t>
      </w:r>
      <w:r w:rsidRPr="00377C61">
        <w:rPr>
          <w:rFonts w:ascii="Garamond" w:hAnsi="Garamond"/>
          <w:b/>
          <w:spacing w:val="-1"/>
          <w:position w:val="-1"/>
          <w:sz w:val="24"/>
          <w:szCs w:val="24"/>
        </w:rPr>
        <w:t>ЧУ</w:t>
      </w:r>
    </w:p>
    <w:p w14:paraId="779DC412" w14:textId="77777777" w:rsidR="00F415D3" w:rsidRPr="00377C61" w:rsidRDefault="00F415D3" w:rsidP="00750FB9">
      <w:pPr>
        <w:spacing w:before="70" w:line="260" w:lineRule="exact"/>
        <w:ind w:left="353"/>
        <w:rPr>
          <w:rFonts w:ascii="Garamond" w:hAnsi="Garamond"/>
          <w:sz w:val="24"/>
          <w:szCs w:val="24"/>
          <w:lang w:val="sr-Cyrl-CS"/>
        </w:rPr>
      </w:pPr>
    </w:p>
    <w:tbl>
      <w:tblPr>
        <w:tblW w:w="9516" w:type="dxa"/>
        <w:jc w:val="center"/>
        <w:tblLayout w:type="fixed"/>
        <w:tblCellMar>
          <w:left w:w="0" w:type="dxa"/>
          <w:right w:w="0" w:type="dxa"/>
        </w:tblCellMar>
        <w:tblLook w:val="01E0" w:firstRow="1" w:lastRow="1" w:firstColumn="1" w:lastColumn="1" w:noHBand="0" w:noVBand="0"/>
      </w:tblPr>
      <w:tblGrid>
        <w:gridCol w:w="605"/>
        <w:gridCol w:w="3331"/>
        <w:gridCol w:w="5580"/>
      </w:tblGrid>
      <w:tr w:rsidR="00750FB9" w:rsidRPr="00377C61" w14:paraId="3503EBDE" w14:textId="77777777" w:rsidTr="001300A6">
        <w:trPr>
          <w:trHeight w:hRule="exact" w:val="680"/>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7A77D402" w14:textId="77777777" w:rsidR="00750FB9" w:rsidRPr="00377C61" w:rsidRDefault="00750FB9" w:rsidP="001E6F7D">
            <w:pPr>
              <w:spacing w:before="8" w:line="180" w:lineRule="exact"/>
              <w:rPr>
                <w:rFonts w:ascii="Garamond" w:hAnsi="Garamond"/>
                <w:sz w:val="24"/>
                <w:szCs w:val="24"/>
              </w:rPr>
            </w:pPr>
          </w:p>
          <w:p w14:paraId="620D391A" w14:textId="77777777" w:rsidR="00750FB9" w:rsidRPr="00377C61" w:rsidRDefault="00750FB9" w:rsidP="001E6F7D">
            <w:pPr>
              <w:ind w:left="196"/>
              <w:rPr>
                <w:rFonts w:ascii="Garamond" w:hAnsi="Garamond"/>
                <w:sz w:val="24"/>
                <w:szCs w:val="24"/>
              </w:rPr>
            </w:pPr>
            <w:r w:rsidRPr="00377C61">
              <w:rPr>
                <w:rFonts w:ascii="Garamond" w:hAnsi="Garamond"/>
                <w:sz w:val="24"/>
                <w:szCs w:val="24"/>
              </w:rPr>
              <w:t>1)</w:t>
            </w:r>
          </w:p>
        </w:tc>
        <w:tc>
          <w:tcPr>
            <w:tcW w:w="3331" w:type="dxa"/>
            <w:tcBorders>
              <w:top w:val="single" w:sz="5" w:space="0" w:color="000000"/>
              <w:left w:val="single" w:sz="5" w:space="0" w:color="000000"/>
              <w:bottom w:val="single" w:sz="5" w:space="0" w:color="000000"/>
              <w:right w:val="single" w:sz="5" w:space="0" w:color="000000"/>
            </w:tcBorders>
            <w:vAlign w:val="center"/>
          </w:tcPr>
          <w:p w14:paraId="30547556" w14:textId="77777777" w:rsidR="00750FB9" w:rsidRPr="00377C61" w:rsidRDefault="00750FB9" w:rsidP="001E6F7D">
            <w:pPr>
              <w:spacing w:before="8" w:line="180" w:lineRule="exact"/>
              <w:rPr>
                <w:rFonts w:ascii="Garamond" w:hAnsi="Garamond"/>
                <w:sz w:val="24"/>
                <w:szCs w:val="24"/>
              </w:rPr>
            </w:pPr>
          </w:p>
          <w:p w14:paraId="33262462" w14:textId="77777777" w:rsidR="00750FB9" w:rsidRPr="00377C61" w:rsidRDefault="00750FB9" w:rsidP="001E6F7D">
            <w:pPr>
              <w:ind w:left="6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 xml:space="preserve">в </w:t>
            </w:r>
            <w:r w:rsidRPr="00377C61">
              <w:rPr>
                <w:rFonts w:ascii="Garamond" w:hAnsi="Garamond"/>
                <w:spacing w:val="1"/>
                <w:sz w:val="24"/>
                <w:szCs w:val="24"/>
              </w:rPr>
              <w:t>п</w:t>
            </w:r>
            <w:r w:rsidRPr="00377C61">
              <w:rPr>
                <w:rFonts w:ascii="Garamond" w:hAnsi="Garamond"/>
                <w:sz w:val="24"/>
                <w:szCs w:val="24"/>
              </w:rPr>
              <w:t>од</w:t>
            </w:r>
            <w:r w:rsidRPr="00377C61">
              <w:rPr>
                <w:rFonts w:ascii="Garamond" w:hAnsi="Garamond"/>
                <w:spacing w:val="1"/>
                <w:sz w:val="24"/>
                <w:szCs w:val="24"/>
              </w:rPr>
              <w:t>из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1"/>
                <w:sz w:val="24"/>
                <w:szCs w:val="24"/>
              </w:rPr>
              <w:t>ђ</w:t>
            </w:r>
            <w:r w:rsidRPr="00377C61">
              <w:rPr>
                <w:rFonts w:ascii="Garamond" w:hAnsi="Garamond"/>
                <w:spacing w:val="-18"/>
                <w:sz w:val="24"/>
                <w:szCs w:val="24"/>
              </w:rPr>
              <w:t>а</w:t>
            </w:r>
            <w:r w:rsidRPr="00377C61">
              <w:rPr>
                <w:rFonts w:ascii="Garamond" w:hAnsi="Garamond"/>
                <w:spacing w:val="-1"/>
                <w:sz w:val="24"/>
                <w:szCs w:val="24"/>
              </w:rPr>
              <w:t>ч</w:t>
            </w:r>
            <w:r w:rsidRPr="00377C61">
              <w:rPr>
                <w:rFonts w:ascii="Garamond" w:hAnsi="Garamond"/>
                <w:sz w:val="24"/>
                <w:szCs w:val="24"/>
              </w:rPr>
              <w:t>а:</w:t>
            </w:r>
          </w:p>
        </w:tc>
        <w:tc>
          <w:tcPr>
            <w:tcW w:w="5580" w:type="dxa"/>
            <w:tcBorders>
              <w:top w:val="single" w:sz="5" w:space="0" w:color="000000"/>
              <w:left w:val="single" w:sz="5" w:space="0" w:color="000000"/>
              <w:bottom w:val="single" w:sz="5" w:space="0" w:color="000000"/>
              <w:right w:val="single" w:sz="5" w:space="0" w:color="000000"/>
            </w:tcBorders>
            <w:vAlign w:val="center"/>
          </w:tcPr>
          <w:p w14:paraId="594E89A9" w14:textId="77777777" w:rsidR="00750FB9" w:rsidRPr="00377C61" w:rsidRDefault="00750FB9" w:rsidP="001E6F7D">
            <w:pPr>
              <w:rPr>
                <w:rFonts w:ascii="Garamond" w:hAnsi="Garamond"/>
                <w:sz w:val="24"/>
                <w:szCs w:val="24"/>
              </w:rPr>
            </w:pPr>
          </w:p>
        </w:tc>
      </w:tr>
      <w:tr w:rsidR="00750FB9" w:rsidRPr="00377C61" w14:paraId="2EBB0F81" w14:textId="77777777" w:rsidTr="001300A6">
        <w:trPr>
          <w:trHeight w:hRule="exact" w:val="679"/>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727C6475"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2926E147" w14:textId="77777777" w:rsidR="00750FB9" w:rsidRPr="00377C61" w:rsidRDefault="00750FB9" w:rsidP="001E6F7D">
            <w:pPr>
              <w:spacing w:before="8" w:line="180" w:lineRule="exact"/>
              <w:rPr>
                <w:rFonts w:ascii="Garamond" w:hAnsi="Garamond"/>
                <w:sz w:val="24"/>
                <w:szCs w:val="24"/>
              </w:rPr>
            </w:pPr>
          </w:p>
          <w:p w14:paraId="539D3589" w14:textId="77777777" w:rsidR="00750FB9" w:rsidRPr="00377C61" w:rsidRDefault="00750FB9"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511BB351" w14:textId="77777777" w:rsidR="00750FB9" w:rsidRPr="00377C61" w:rsidRDefault="00750FB9" w:rsidP="001E6F7D">
            <w:pPr>
              <w:rPr>
                <w:rFonts w:ascii="Garamond" w:hAnsi="Garamond"/>
                <w:sz w:val="24"/>
                <w:szCs w:val="24"/>
              </w:rPr>
            </w:pPr>
          </w:p>
        </w:tc>
      </w:tr>
      <w:tr w:rsidR="00750FB9" w:rsidRPr="00377C61" w14:paraId="0DC40C01" w14:textId="77777777" w:rsidTr="001300A6">
        <w:trPr>
          <w:trHeight w:hRule="exact" w:val="613"/>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594EA2FA"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38CF25DD" w14:textId="77777777" w:rsidR="00750FB9" w:rsidRPr="00377C61" w:rsidRDefault="00750FB9" w:rsidP="001E6F7D">
            <w:pPr>
              <w:spacing w:line="180" w:lineRule="exact"/>
              <w:rPr>
                <w:rFonts w:ascii="Garamond" w:hAnsi="Garamond"/>
                <w:sz w:val="24"/>
                <w:szCs w:val="24"/>
              </w:rPr>
            </w:pPr>
          </w:p>
          <w:p w14:paraId="7DEC6F57" w14:textId="77777777" w:rsidR="00750FB9" w:rsidRPr="00377C61" w:rsidRDefault="00750FB9" w:rsidP="001E6F7D">
            <w:pPr>
              <w:ind w:left="1"/>
              <w:rPr>
                <w:rFonts w:ascii="Garamond" w:hAnsi="Garamond"/>
                <w:sz w:val="24"/>
                <w:szCs w:val="24"/>
              </w:rPr>
            </w:pPr>
            <w:r w:rsidRPr="00377C61">
              <w:rPr>
                <w:rFonts w:ascii="Garamond" w:hAnsi="Garamond"/>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2B771D">
              <w:rPr>
                <w:rFonts w:ascii="Garamond" w:hAnsi="Garamond"/>
                <w:sz w:val="24"/>
                <w:szCs w:val="24"/>
                <w:lang w:val="sr-Cyrl-CS"/>
              </w:rPr>
              <w:t xml:space="preserve"> </w:t>
            </w:r>
            <w:r w:rsidRPr="00377C61">
              <w:rPr>
                <w:rFonts w:ascii="Garamond" w:hAnsi="Garamond"/>
                <w:sz w:val="24"/>
                <w:szCs w:val="24"/>
              </w:rPr>
              <w:t>број:</w:t>
            </w:r>
          </w:p>
        </w:tc>
        <w:tc>
          <w:tcPr>
            <w:tcW w:w="5580" w:type="dxa"/>
            <w:tcBorders>
              <w:top w:val="single" w:sz="5" w:space="0" w:color="000000"/>
              <w:left w:val="single" w:sz="5" w:space="0" w:color="000000"/>
              <w:bottom w:val="single" w:sz="5" w:space="0" w:color="000000"/>
              <w:right w:val="single" w:sz="5" w:space="0" w:color="000000"/>
            </w:tcBorders>
            <w:vAlign w:val="center"/>
          </w:tcPr>
          <w:p w14:paraId="7278578F" w14:textId="77777777" w:rsidR="00750FB9" w:rsidRPr="00377C61" w:rsidRDefault="00750FB9" w:rsidP="001E6F7D">
            <w:pPr>
              <w:rPr>
                <w:rFonts w:ascii="Garamond" w:hAnsi="Garamond"/>
                <w:sz w:val="24"/>
                <w:szCs w:val="24"/>
              </w:rPr>
            </w:pPr>
          </w:p>
        </w:tc>
      </w:tr>
      <w:tr w:rsidR="00750FB9" w:rsidRPr="00377C61" w14:paraId="77E1D7EC" w14:textId="77777777" w:rsidTr="001300A6">
        <w:trPr>
          <w:trHeight w:hRule="exact" w:val="708"/>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350D2A00"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55111F36" w14:textId="77777777" w:rsidR="00750FB9" w:rsidRPr="00377C61" w:rsidRDefault="00750FB9" w:rsidP="001E6F7D">
            <w:pPr>
              <w:spacing w:before="8" w:line="180" w:lineRule="exact"/>
              <w:rPr>
                <w:rFonts w:ascii="Garamond" w:hAnsi="Garamond"/>
                <w:sz w:val="24"/>
                <w:szCs w:val="24"/>
              </w:rPr>
            </w:pPr>
          </w:p>
          <w:p w14:paraId="0CE732F6" w14:textId="77777777" w:rsidR="00750FB9" w:rsidRPr="00377C61" w:rsidRDefault="00750FB9" w:rsidP="001E6F7D">
            <w:pPr>
              <w:ind w:left="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2B771D">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580" w:type="dxa"/>
            <w:tcBorders>
              <w:top w:val="single" w:sz="5" w:space="0" w:color="000000"/>
              <w:left w:val="single" w:sz="5" w:space="0" w:color="000000"/>
              <w:bottom w:val="single" w:sz="5" w:space="0" w:color="000000"/>
              <w:right w:val="single" w:sz="5" w:space="0" w:color="000000"/>
            </w:tcBorders>
            <w:vAlign w:val="center"/>
          </w:tcPr>
          <w:p w14:paraId="1C9AC0C4" w14:textId="77777777" w:rsidR="00750FB9" w:rsidRPr="00377C61" w:rsidRDefault="00750FB9" w:rsidP="001E6F7D">
            <w:pPr>
              <w:rPr>
                <w:rFonts w:ascii="Garamond" w:hAnsi="Garamond"/>
                <w:sz w:val="24"/>
                <w:szCs w:val="24"/>
              </w:rPr>
            </w:pPr>
          </w:p>
        </w:tc>
      </w:tr>
      <w:tr w:rsidR="00750FB9" w:rsidRPr="00377C61" w14:paraId="5C63D348" w14:textId="77777777" w:rsidTr="001300A6">
        <w:trPr>
          <w:trHeight w:hRule="exact" w:val="679"/>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2E2565D5"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6BC061D6" w14:textId="77777777" w:rsidR="00750FB9" w:rsidRPr="00377C61" w:rsidRDefault="00750FB9" w:rsidP="001E6F7D">
            <w:pPr>
              <w:spacing w:before="8" w:line="180" w:lineRule="exact"/>
              <w:rPr>
                <w:rFonts w:ascii="Garamond" w:hAnsi="Garamond"/>
                <w:sz w:val="24"/>
                <w:szCs w:val="24"/>
              </w:rPr>
            </w:pPr>
          </w:p>
          <w:p w14:paraId="4E763731" w14:textId="77777777" w:rsidR="00750FB9" w:rsidRPr="00377C61" w:rsidRDefault="00750FB9"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FA6965">
              <w:rPr>
                <w:rFonts w:ascii="Garamond" w:hAnsi="Garamond"/>
                <w:sz w:val="24"/>
                <w:szCs w:val="24"/>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00FA6965">
              <w:rPr>
                <w:rFonts w:ascii="Garamond" w:hAnsi="Garamond"/>
                <w:sz w:val="24"/>
                <w:szCs w:val="24"/>
              </w:rPr>
              <w:t xml:space="preserve"> </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283034BC" w14:textId="77777777" w:rsidR="00750FB9" w:rsidRPr="00377C61" w:rsidRDefault="00750FB9" w:rsidP="001E6F7D">
            <w:pPr>
              <w:rPr>
                <w:rFonts w:ascii="Garamond" w:hAnsi="Garamond"/>
                <w:sz w:val="24"/>
                <w:szCs w:val="24"/>
              </w:rPr>
            </w:pPr>
          </w:p>
        </w:tc>
      </w:tr>
      <w:tr w:rsidR="00750FB9" w:rsidRPr="00377C61" w14:paraId="7959F2BA" w14:textId="77777777" w:rsidTr="001300A6">
        <w:trPr>
          <w:trHeight w:hRule="exact" w:val="993"/>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7CAD59D4"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215C10B4" w14:textId="77777777" w:rsidR="00750FB9" w:rsidRPr="00377C61" w:rsidRDefault="00750FB9" w:rsidP="001E6F7D">
            <w:pPr>
              <w:spacing w:before="51"/>
              <w:ind w:left="1" w:right="46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ро</w:t>
            </w:r>
            <w:r w:rsidRPr="00377C61">
              <w:rPr>
                <w:rFonts w:ascii="Garamond" w:hAnsi="Garamond"/>
                <w:spacing w:val="1"/>
                <w:sz w:val="24"/>
                <w:szCs w:val="24"/>
              </w:rPr>
              <w:t>ц</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1"/>
                <w:sz w:val="24"/>
                <w:szCs w:val="24"/>
              </w:rPr>
              <w:t>а</w:t>
            </w:r>
            <w:r w:rsidRPr="00377C61">
              <w:rPr>
                <w:rFonts w:ascii="Garamond" w:hAnsi="Garamond"/>
                <w:sz w:val="24"/>
                <w:szCs w:val="24"/>
              </w:rPr>
              <w:t>т</w:t>
            </w:r>
            <w:r w:rsidR="002B771D">
              <w:rPr>
                <w:rFonts w:ascii="Garamond" w:hAnsi="Garamond"/>
                <w:sz w:val="24"/>
                <w:szCs w:val="24"/>
                <w:lang w:val="sr-Cyrl-CS"/>
              </w:rPr>
              <w:t xml:space="preserve"> </w:t>
            </w:r>
            <w:r w:rsidRPr="00377C61">
              <w:rPr>
                <w:rFonts w:ascii="Garamond" w:hAnsi="Garamond"/>
                <w:spacing w:val="-7"/>
                <w:sz w:val="24"/>
                <w:szCs w:val="24"/>
              </w:rPr>
              <w:t>у</w:t>
            </w:r>
            <w:r w:rsidRPr="00377C61">
              <w:rPr>
                <w:rFonts w:ascii="Garamond" w:hAnsi="Garamond"/>
                <w:spacing w:val="6"/>
                <w:sz w:val="24"/>
                <w:szCs w:val="24"/>
              </w:rPr>
              <w:t>к</w:t>
            </w:r>
            <w:r w:rsidRPr="00377C61">
              <w:rPr>
                <w:rFonts w:ascii="Garamond" w:hAnsi="Garamond"/>
                <w:spacing w:val="-5"/>
                <w:sz w:val="24"/>
                <w:szCs w:val="24"/>
              </w:rPr>
              <w:t>у</w:t>
            </w:r>
            <w:r w:rsidRPr="00377C61">
              <w:rPr>
                <w:rFonts w:ascii="Garamond" w:hAnsi="Garamond"/>
                <w:spacing w:val="1"/>
                <w:sz w:val="24"/>
                <w:szCs w:val="24"/>
              </w:rPr>
              <w:t>пн</w:t>
            </w:r>
            <w:r w:rsidRPr="00377C61">
              <w:rPr>
                <w:rFonts w:ascii="Garamond" w:hAnsi="Garamond"/>
                <w:sz w:val="24"/>
                <w:szCs w:val="24"/>
              </w:rPr>
              <w:t>е</w:t>
            </w:r>
            <w:r w:rsidR="002B771D">
              <w:rPr>
                <w:rFonts w:ascii="Garamond" w:hAnsi="Garamond"/>
                <w:sz w:val="24"/>
                <w:szCs w:val="24"/>
                <w:lang w:val="sr-Cyrl-CS"/>
              </w:rPr>
              <w:t xml:space="preserve"> </w:t>
            </w:r>
            <w:r w:rsidRPr="00377C61">
              <w:rPr>
                <w:rFonts w:ascii="Garamond" w:hAnsi="Garamond"/>
                <w:sz w:val="24"/>
                <w:szCs w:val="24"/>
              </w:rPr>
              <w:t>в</w:t>
            </w:r>
            <w:r w:rsidRPr="00377C61">
              <w:rPr>
                <w:rFonts w:ascii="Garamond" w:hAnsi="Garamond"/>
                <w:spacing w:val="1"/>
                <w:sz w:val="24"/>
                <w:szCs w:val="24"/>
              </w:rPr>
              <w:t>р</w:t>
            </w:r>
            <w:r w:rsidRPr="00377C61">
              <w:rPr>
                <w:rFonts w:ascii="Garamond" w:hAnsi="Garamond"/>
                <w:spacing w:val="-1"/>
                <w:sz w:val="24"/>
                <w:szCs w:val="24"/>
              </w:rPr>
              <w:t>е</w:t>
            </w:r>
            <w:r w:rsidRPr="00377C61">
              <w:rPr>
                <w:rFonts w:ascii="Garamond" w:hAnsi="Garamond"/>
                <w:sz w:val="24"/>
                <w:szCs w:val="24"/>
              </w:rPr>
              <w:t>д</w:t>
            </w:r>
            <w:r w:rsidRPr="00377C61">
              <w:rPr>
                <w:rFonts w:ascii="Garamond" w:hAnsi="Garamond"/>
                <w:spacing w:val="4"/>
                <w:sz w:val="24"/>
                <w:szCs w:val="24"/>
              </w:rPr>
              <w:t>н</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pacing w:val="-2"/>
                <w:sz w:val="24"/>
                <w:szCs w:val="24"/>
              </w:rPr>
              <w:t>т</w:t>
            </w:r>
            <w:r w:rsidRPr="00377C61">
              <w:rPr>
                <w:rFonts w:ascii="Garamond" w:hAnsi="Garamond"/>
                <w:sz w:val="24"/>
                <w:szCs w:val="24"/>
              </w:rPr>
              <w:t>и</w:t>
            </w:r>
            <w:r w:rsidRPr="00377C61">
              <w:rPr>
                <w:rFonts w:ascii="Garamond" w:hAnsi="Garamond"/>
                <w:spacing w:val="1"/>
                <w:sz w:val="24"/>
                <w:szCs w:val="24"/>
              </w:rPr>
              <w:t xml:space="preserve"> н</w:t>
            </w:r>
            <w:r w:rsidRPr="00377C61">
              <w:rPr>
                <w:rFonts w:ascii="Garamond" w:hAnsi="Garamond"/>
                <w:spacing w:val="-1"/>
                <w:sz w:val="24"/>
                <w:szCs w:val="24"/>
              </w:rPr>
              <w:t>а</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z w:val="24"/>
                <w:szCs w:val="24"/>
              </w:rPr>
              <w:t>в</w:t>
            </w:r>
            <w:r w:rsidRPr="00377C61">
              <w:rPr>
                <w:rFonts w:ascii="Garamond" w:hAnsi="Garamond"/>
                <w:spacing w:val="1"/>
                <w:sz w:val="24"/>
                <w:szCs w:val="24"/>
              </w:rPr>
              <w:t>к</w:t>
            </w:r>
            <w:r w:rsidRPr="00377C61">
              <w:rPr>
                <w:rFonts w:ascii="Garamond" w:hAnsi="Garamond"/>
                <w:sz w:val="24"/>
                <w:szCs w:val="24"/>
              </w:rPr>
              <w:t xml:space="preserve">е </w:t>
            </w:r>
            <w:r w:rsidRPr="00377C61">
              <w:rPr>
                <w:rFonts w:ascii="Garamond" w:hAnsi="Garamond"/>
                <w:spacing w:val="1"/>
                <w:sz w:val="24"/>
                <w:szCs w:val="24"/>
              </w:rPr>
              <w:t>к</w:t>
            </w:r>
            <w:r w:rsidRPr="00377C61">
              <w:rPr>
                <w:rFonts w:ascii="Garamond" w:hAnsi="Garamond"/>
                <w:sz w:val="24"/>
                <w:szCs w:val="24"/>
              </w:rPr>
              <w:t>оји ће</w:t>
            </w:r>
            <w:r w:rsidR="002B771D">
              <w:rPr>
                <w:rFonts w:ascii="Garamond" w:hAnsi="Garamond"/>
                <w:sz w:val="24"/>
                <w:szCs w:val="24"/>
                <w:lang w:val="sr-Cyrl-CS"/>
              </w:rPr>
              <w:t xml:space="preserve"> </w:t>
            </w:r>
            <w:r w:rsidRPr="00377C61">
              <w:rPr>
                <w:rFonts w:ascii="Garamond" w:hAnsi="Garamond"/>
                <w:spacing w:val="1"/>
                <w:sz w:val="24"/>
                <w:szCs w:val="24"/>
              </w:rPr>
              <w:t>из</w:t>
            </w:r>
            <w:r w:rsidRPr="00377C61">
              <w:rPr>
                <w:rFonts w:ascii="Garamond" w:hAnsi="Garamond"/>
                <w:sz w:val="24"/>
                <w:szCs w:val="24"/>
              </w:rPr>
              <w:t>врш</w:t>
            </w:r>
            <w:r w:rsidRPr="00377C61">
              <w:rPr>
                <w:rFonts w:ascii="Garamond" w:hAnsi="Garamond"/>
                <w:spacing w:val="1"/>
                <w:sz w:val="24"/>
                <w:szCs w:val="24"/>
              </w:rPr>
              <w:t>и</w:t>
            </w:r>
            <w:r w:rsidRPr="00377C61">
              <w:rPr>
                <w:rFonts w:ascii="Garamond" w:hAnsi="Garamond"/>
                <w:spacing w:val="-4"/>
                <w:sz w:val="24"/>
                <w:szCs w:val="24"/>
              </w:rPr>
              <w:t>т</w:t>
            </w:r>
            <w:r w:rsidRPr="00377C61">
              <w:rPr>
                <w:rFonts w:ascii="Garamond" w:hAnsi="Garamond"/>
                <w:sz w:val="24"/>
                <w:szCs w:val="24"/>
              </w:rPr>
              <w:t>и</w:t>
            </w:r>
            <w:r w:rsidR="002B771D">
              <w:rPr>
                <w:rFonts w:ascii="Garamond" w:hAnsi="Garamond"/>
                <w:sz w:val="24"/>
                <w:szCs w:val="24"/>
                <w:lang w:val="sr-Cyrl-CS"/>
              </w:rPr>
              <w:t xml:space="preserve">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2"/>
                <w:sz w:val="24"/>
                <w:szCs w:val="24"/>
              </w:rPr>
              <w:t>д</w:t>
            </w:r>
            <w:r w:rsidRPr="00377C61">
              <w:rPr>
                <w:rFonts w:ascii="Garamond" w:hAnsi="Garamond"/>
                <w:spacing w:val="-1"/>
                <w:sz w:val="24"/>
                <w:szCs w:val="24"/>
              </w:rPr>
              <w:t>из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1"/>
                <w:sz w:val="24"/>
                <w:szCs w:val="24"/>
              </w:rPr>
              <w:t>ч:</w:t>
            </w:r>
          </w:p>
        </w:tc>
        <w:tc>
          <w:tcPr>
            <w:tcW w:w="5580" w:type="dxa"/>
            <w:tcBorders>
              <w:top w:val="single" w:sz="5" w:space="0" w:color="000000"/>
              <w:left w:val="single" w:sz="5" w:space="0" w:color="000000"/>
              <w:bottom w:val="single" w:sz="5" w:space="0" w:color="000000"/>
              <w:right w:val="single" w:sz="5" w:space="0" w:color="000000"/>
            </w:tcBorders>
            <w:vAlign w:val="center"/>
          </w:tcPr>
          <w:p w14:paraId="63F99870" w14:textId="77777777" w:rsidR="00750FB9" w:rsidRPr="00377C61" w:rsidRDefault="00750FB9" w:rsidP="001E6F7D">
            <w:pPr>
              <w:rPr>
                <w:rFonts w:ascii="Garamond" w:hAnsi="Garamond"/>
                <w:sz w:val="24"/>
                <w:szCs w:val="24"/>
              </w:rPr>
            </w:pPr>
          </w:p>
        </w:tc>
      </w:tr>
      <w:tr w:rsidR="00750FB9" w:rsidRPr="00377C61" w14:paraId="61322DFD" w14:textId="77777777" w:rsidTr="001300A6">
        <w:trPr>
          <w:trHeight w:hRule="exact" w:val="680"/>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0AC1B4F2"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444766A1" w14:textId="77777777" w:rsidR="00750FB9" w:rsidRPr="00377C61" w:rsidRDefault="00750FB9" w:rsidP="001E6F7D">
            <w:pPr>
              <w:spacing w:before="49"/>
              <w:ind w:left="1" w:right="115"/>
              <w:rPr>
                <w:rFonts w:ascii="Garamond" w:hAnsi="Garamond"/>
                <w:sz w:val="24"/>
                <w:szCs w:val="24"/>
              </w:rPr>
            </w:pPr>
            <w:r w:rsidRPr="00377C61">
              <w:rPr>
                <w:rFonts w:ascii="Garamond" w:hAnsi="Garamond"/>
                <w:spacing w:val="-1"/>
                <w:sz w:val="24"/>
                <w:szCs w:val="24"/>
              </w:rPr>
              <w:t>Де</w:t>
            </w:r>
            <w:r w:rsidRPr="00377C61">
              <w:rPr>
                <w:rFonts w:ascii="Garamond" w:hAnsi="Garamond"/>
                <w:sz w:val="24"/>
                <w:szCs w:val="24"/>
              </w:rPr>
              <w:t xml:space="preserve">о </w:t>
            </w:r>
            <w:r w:rsidRPr="00377C61">
              <w:rPr>
                <w:rFonts w:ascii="Garamond" w:hAnsi="Garamond"/>
                <w:spacing w:val="1"/>
                <w:sz w:val="24"/>
                <w:szCs w:val="24"/>
              </w:rPr>
              <w:t>п</w:t>
            </w:r>
            <w:r w:rsidRPr="00377C61">
              <w:rPr>
                <w:rFonts w:ascii="Garamond" w:hAnsi="Garamond"/>
                <w:sz w:val="24"/>
                <w:szCs w:val="24"/>
              </w:rPr>
              <w:t>р</w:t>
            </w:r>
            <w:r w:rsidRPr="00377C61">
              <w:rPr>
                <w:rFonts w:ascii="Garamond" w:hAnsi="Garamond"/>
                <w:spacing w:val="-1"/>
                <w:sz w:val="24"/>
                <w:szCs w:val="24"/>
              </w:rPr>
              <w:t>е</w:t>
            </w:r>
            <w:r w:rsidRPr="00377C61">
              <w:rPr>
                <w:rFonts w:ascii="Garamond" w:hAnsi="Garamond"/>
                <w:sz w:val="24"/>
                <w:szCs w:val="24"/>
              </w:rPr>
              <w:t>д</w:t>
            </w:r>
            <w:r w:rsidRPr="00377C61">
              <w:rPr>
                <w:rFonts w:ascii="Garamond" w:hAnsi="Garamond"/>
                <w:spacing w:val="-3"/>
                <w:sz w:val="24"/>
                <w:szCs w:val="24"/>
              </w:rPr>
              <w:t>м</w:t>
            </w:r>
            <w:r w:rsidRPr="00377C61">
              <w:rPr>
                <w:rFonts w:ascii="Garamond" w:hAnsi="Garamond"/>
                <w:spacing w:val="-1"/>
                <w:sz w:val="24"/>
                <w:szCs w:val="24"/>
              </w:rPr>
              <w:t>е</w:t>
            </w:r>
            <w:r w:rsidRPr="00377C61">
              <w:rPr>
                <w:rFonts w:ascii="Garamond" w:hAnsi="Garamond"/>
                <w:spacing w:val="-6"/>
                <w:sz w:val="24"/>
                <w:szCs w:val="24"/>
              </w:rPr>
              <w:t>т</w:t>
            </w:r>
            <w:r w:rsidRPr="00377C61">
              <w:rPr>
                <w:rFonts w:ascii="Garamond" w:hAnsi="Garamond"/>
                <w:sz w:val="24"/>
                <w:szCs w:val="24"/>
              </w:rPr>
              <w:t>а</w:t>
            </w:r>
            <w:r w:rsidR="002B771D">
              <w:rPr>
                <w:rFonts w:ascii="Garamond" w:hAnsi="Garamond"/>
                <w:sz w:val="24"/>
                <w:szCs w:val="24"/>
                <w:lang w:val="sr-Cyrl-CS"/>
              </w:rPr>
              <w:t xml:space="preserve"> </w:t>
            </w:r>
            <w:r w:rsidRPr="00377C61">
              <w:rPr>
                <w:rFonts w:ascii="Garamond" w:hAnsi="Garamond"/>
                <w:spacing w:val="4"/>
                <w:sz w:val="24"/>
                <w:szCs w:val="24"/>
              </w:rPr>
              <w:t>н</w:t>
            </w:r>
            <w:r w:rsidRPr="00377C61">
              <w:rPr>
                <w:rFonts w:ascii="Garamond" w:hAnsi="Garamond"/>
                <w:spacing w:val="-1"/>
                <w:sz w:val="24"/>
                <w:szCs w:val="24"/>
              </w:rPr>
              <w:t>а</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z w:val="24"/>
                <w:szCs w:val="24"/>
              </w:rPr>
              <w:t>в</w:t>
            </w:r>
            <w:r w:rsidRPr="00377C61">
              <w:rPr>
                <w:rFonts w:ascii="Garamond" w:hAnsi="Garamond"/>
                <w:spacing w:val="1"/>
                <w:sz w:val="24"/>
                <w:szCs w:val="24"/>
              </w:rPr>
              <w:t>к</w:t>
            </w:r>
            <w:r w:rsidRPr="00377C61">
              <w:rPr>
                <w:rFonts w:ascii="Garamond" w:hAnsi="Garamond"/>
                <w:sz w:val="24"/>
                <w:szCs w:val="24"/>
              </w:rPr>
              <w:t>е</w:t>
            </w:r>
            <w:r w:rsidR="002B771D">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оји</w:t>
            </w:r>
            <w:r w:rsidR="002B771D">
              <w:rPr>
                <w:rFonts w:ascii="Garamond" w:hAnsi="Garamond"/>
                <w:sz w:val="24"/>
                <w:szCs w:val="24"/>
                <w:lang w:val="sr-Cyrl-CS"/>
              </w:rPr>
              <w:t xml:space="preserve"> </w:t>
            </w:r>
            <w:r w:rsidRPr="00377C61">
              <w:rPr>
                <w:rFonts w:ascii="Garamond" w:hAnsi="Garamond"/>
                <w:sz w:val="24"/>
                <w:szCs w:val="24"/>
              </w:rPr>
              <w:t>ће</w:t>
            </w:r>
            <w:r w:rsidRPr="00377C61">
              <w:rPr>
                <w:rFonts w:ascii="Garamond" w:hAnsi="Garamond"/>
                <w:spacing w:val="-1"/>
                <w:sz w:val="24"/>
                <w:szCs w:val="24"/>
              </w:rPr>
              <w:t xml:space="preserve"> и</w:t>
            </w:r>
            <w:r w:rsidRPr="00377C61">
              <w:rPr>
                <w:rFonts w:ascii="Garamond" w:hAnsi="Garamond"/>
                <w:spacing w:val="1"/>
                <w:sz w:val="24"/>
                <w:szCs w:val="24"/>
              </w:rPr>
              <w:t>з</w:t>
            </w:r>
            <w:r w:rsidRPr="00377C61">
              <w:rPr>
                <w:rFonts w:ascii="Garamond" w:hAnsi="Garamond"/>
                <w:sz w:val="24"/>
                <w:szCs w:val="24"/>
              </w:rPr>
              <w:t>врш</w:t>
            </w:r>
            <w:r w:rsidRPr="00377C61">
              <w:rPr>
                <w:rFonts w:ascii="Garamond" w:hAnsi="Garamond"/>
                <w:spacing w:val="1"/>
                <w:sz w:val="24"/>
                <w:szCs w:val="24"/>
              </w:rPr>
              <w:t>и</w:t>
            </w:r>
            <w:r w:rsidRPr="00377C61">
              <w:rPr>
                <w:rFonts w:ascii="Garamond" w:hAnsi="Garamond"/>
                <w:spacing w:val="-4"/>
                <w:sz w:val="24"/>
                <w:szCs w:val="24"/>
              </w:rPr>
              <w:t>т</w:t>
            </w:r>
            <w:r w:rsidRPr="00377C61">
              <w:rPr>
                <w:rFonts w:ascii="Garamond" w:hAnsi="Garamond"/>
                <w:sz w:val="24"/>
                <w:szCs w:val="24"/>
              </w:rPr>
              <w:t xml:space="preserve">и </w:t>
            </w:r>
            <w:r w:rsidRPr="00377C61">
              <w:rPr>
                <w:rFonts w:ascii="Garamond" w:hAnsi="Garamond"/>
                <w:spacing w:val="1"/>
                <w:sz w:val="24"/>
                <w:szCs w:val="24"/>
              </w:rPr>
              <w:t>п</w:t>
            </w:r>
            <w:r w:rsidRPr="00377C61">
              <w:rPr>
                <w:rFonts w:ascii="Garamond" w:hAnsi="Garamond"/>
                <w:sz w:val="24"/>
                <w:szCs w:val="24"/>
              </w:rPr>
              <w:t>од</w:t>
            </w:r>
            <w:r w:rsidRPr="00377C61">
              <w:rPr>
                <w:rFonts w:ascii="Garamond" w:hAnsi="Garamond"/>
                <w:spacing w:val="-1"/>
                <w:sz w:val="24"/>
                <w:szCs w:val="24"/>
              </w:rPr>
              <w:t>и</w:t>
            </w:r>
            <w:r w:rsidRPr="00377C61">
              <w:rPr>
                <w:rFonts w:ascii="Garamond" w:hAnsi="Garamond"/>
                <w:spacing w:val="1"/>
                <w:sz w:val="24"/>
                <w:szCs w:val="24"/>
              </w:rPr>
              <w:t>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2"/>
                <w:sz w:val="24"/>
                <w:szCs w:val="24"/>
              </w:rPr>
              <w:t>ђ</w:t>
            </w:r>
            <w:r w:rsidRPr="00377C61">
              <w:rPr>
                <w:rFonts w:ascii="Garamond" w:hAnsi="Garamond"/>
                <w:spacing w:val="-20"/>
                <w:sz w:val="24"/>
                <w:szCs w:val="24"/>
              </w:rPr>
              <w:t>а</w:t>
            </w:r>
            <w:r w:rsidRPr="00377C61">
              <w:rPr>
                <w:rFonts w:ascii="Garamond" w:hAnsi="Garamond"/>
                <w:spacing w:val="-1"/>
                <w:sz w:val="24"/>
                <w:szCs w:val="24"/>
              </w:rPr>
              <w:t>ч:</w:t>
            </w:r>
          </w:p>
        </w:tc>
        <w:tc>
          <w:tcPr>
            <w:tcW w:w="5580" w:type="dxa"/>
            <w:tcBorders>
              <w:top w:val="single" w:sz="5" w:space="0" w:color="000000"/>
              <w:left w:val="single" w:sz="5" w:space="0" w:color="000000"/>
              <w:bottom w:val="single" w:sz="5" w:space="0" w:color="000000"/>
              <w:right w:val="single" w:sz="5" w:space="0" w:color="000000"/>
            </w:tcBorders>
            <w:vAlign w:val="center"/>
          </w:tcPr>
          <w:p w14:paraId="0239099B" w14:textId="77777777" w:rsidR="00750FB9" w:rsidRPr="00377C61" w:rsidRDefault="00750FB9" w:rsidP="001E6F7D">
            <w:pPr>
              <w:rPr>
                <w:rFonts w:ascii="Garamond" w:hAnsi="Garamond"/>
                <w:sz w:val="24"/>
                <w:szCs w:val="24"/>
              </w:rPr>
            </w:pPr>
          </w:p>
        </w:tc>
      </w:tr>
      <w:tr w:rsidR="00750FB9" w:rsidRPr="00377C61" w14:paraId="1D65D409" w14:textId="77777777" w:rsidTr="001300A6">
        <w:trPr>
          <w:trHeight w:hRule="exact" w:val="679"/>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5D1B22F8" w14:textId="77777777" w:rsidR="00750FB9" w:rsidRPr="00377C61" w:rsidRDefault="00750FB9" w:rsidP="001E6F7D">
            <w:pPr>
              <w:spacing w:before="8" w:line="180" w:lineRule="exact"/>
              <w:rPr>
                <w:rFonts w:ascii="Garamond" w:hAnsi="Garamond"/>
                <w:sz w:val="24"/>
                <w:szCs w:val="24"/>
              </w:rPr>
            </w:pPr>
          </w:p>
          <w:p w14:paraId="75196FB0" w14:textId="77777777" w:rsidR="00750FB9" w:rsidRPr="00377C61" w:rsidRDefault="00750FB9" w:rsidP="001E6F7D">
            <w:pPr>
              <w:ind w:left="196"/>
              <w:rPr>
                <w:rFonts w:ascii="Garamond" w:hAnsi="Garamond"/>
                <w:sz w:val="24"/>
                <w:szCs w:val="24"/>
              </w:rPr>
            </w:pPr>
            <w:r w:rsidRPr="00377C61">
              <w:rPr>
                <w:rFonts w:ascii="Garamond" w:hAnsi="Garamond"/>
                <w:sz w:val="24"/>
                <w:szCs w:val="24"/>
              </w:rPr>
              <w:t>2)</w:t>
            </w:r>
          </w:p>
        </w:tc>
        <w:tc>
          <w:tcPr>
            <w:tcW w:w="3331" w:type="dxa"/>
            <w:tcBorders>
              <w:top w:val="single" w:sz="5" w:space="0" w:color="000000"/>
              <w:left w:val="single" w:sz="5" w:space="0" w:color="000000"/>
              <w:bottom w:val="single" w:sz="5" w:space="0" w:color="000000"/>
              <w:right w:val="single" w:sz="5" w:space="0" w:color="000000"/>
            </w:tcBorders>
            <w:vAlign w:val="center"/>
          </w:tcPr>
          <w:p w14:paraId="6BDEACD8" w14:textId="77777777" w:rsidR="00750FB9" w:rsidRPr="00377C61" w:rsidRDefault="00750FB9" w:rsidP="001E6F7D">
            <w:pPr>
              <w:spacing w:before="8" w:line="180" w:lineRule="exact"/>
              <w:rPr>
                <w:rFonts w:ascii="Garamond" w:hAnsi="Garamond"/>
                <w:sz w:val="24"/>
                <w:szCs w:val="24"/>
              </w:rPr>
            </w:pPr>
          </w:p>
          <w:p w14:paraId="5899C8B0" w14:textId="77777777" w:rsidR="00750FB9" w:rsidRPr="00377C61" w:rsidRDefault="00750FB9" w:rsidP="001E6F7D">
            <w:pPr>
              <w:ind w:left="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 xml:space="preserve">в </w:t>
            </w:r>
            <w:r w:rsidRPr="00377C61">
              <w:rPr>
                <w:rFonts w:ascii="Garamond" w:hAnsi="Garamond"/>
                <w:spacing w:val="1"/>
                <w:sz w:val="24"/>
                <w:szCs w:val="24"/>
              </w:rPr>
              <w:t>п</w:t>
            </w:r>
            <w:r w:rsidRPr="00377C61">
              <w:rPr>
                <w:rFonts w:ascii="Garamond" w:hAnsi="Garamond"/>
                <w:sz w:val="24"/>
                <w:szCs w:val="24"/>
              </w:rPr>
              <w:t>од</w:t>
            </w:r>
            <w:r w:rsidRPr="00377C61">
              <w:rPr>
                <w:rFonts w:ascii="Garamond" w:hAnsi="Garamond"/>
                <w:spacing w:val="1"/>
                <w:sz w:val="24"/>
                <w:szCs w:val="24"/>
              </w:rPr>
              <w:t>из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1"/>
                <w:sz w:val="24"/>
                <w:szCs w:val="24"/>
              </w:rPr>
              <w:t>ђ</w:t>
            </w:r>
            <w:r w:rsidRPr="00377C61">
              <w:rPr>
                <w:rFonts w:ascii="Garamond" w:hAnsi="Garamond"/>
                <w:spacing w:val="-18"/>
                <w:sz w:val="24"/>
                <w:szCs w:val="24"/>
              </w:rPr>
              <w:t>а</w:t>
            </w:r>
            <w:r w:rsidRPr="00377C61">
              <w:rPr>
                <w:rFonts w:ascii="Garamond" w:hAnsi="Garamond"/>
                <w:spacing w:val="-1"/>
                <w:sz w:val="24"/>
                <w:szCs w:val="24"/>
              </w:rPr>
              <w:t>ча</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1EB4E946" w14:textId="77777777" w:rsidR="00750FB9" w:rsidRPr="00377C61" w:rsidRDefault="00750FB9" w:rsidP="001E6F7D">
            <w:pPr>
              <w:rPr>
                <w:rFonts w:ascii="Garamond" w:hAnsi="Garamond"/>
                <w:sz w:val="24"/>
                <w:szCs w:val="24"/>
              </w:rPr>
            </w:pPr>
          </w:p>
        </w:tc>
      </w:tr>
      <w:tr w:rsidR="00750FB9" w:rsidRPr="00377C61" w14:paraId="176FB400" w14:textId="77777777" w:rsidTr="001300A6">
        <w:trPr>
          <w:trHeight w:hRule="exact" w:val="682"/>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66841A2F"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74ED70C3" w14:textId="77777777" w:rsidR="00750FB9" w:rsidRPr="00377C61" w:rsidRDefault="00750FB9" w:rsidP="001E6F7D">
            <w:pPr>
              <w:spacing w:line="180" w:lineRule="exact"/>
              <w:rPr>
                <w:rFonts w:ascii="Garamond" w:hAnsi="Garamond"/>
                <w:sz w:val="24"/>
                <w:szCs w:val="24"/>
              </w:rPr>
            </w:pPr>
          </w:p>
          <w:p w14:paraId="540BD410" w14:textId="77777777" w:rsidR="00750FB9" w:rsidRPr="00377C61" w:rsidRDefault="00750FB9"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64D340F4" w14:textId="77777777" w:rsidR="00750FB9" w:rsidRPr="00377C61" w:rsidRDefault="00750FB9" w:rsidP="001E6F7D">
            <w:pPr>
              <w:rPr>
                <w:rFonts w:ascii="Garamond" w:hAnsi="Garamond"/>
                <w:sz w:val="24"/>
                <w:szCs w:val="24"/>
              </w:rPr>
            </w:pPr>
          </w:p>
        </w:tc>
      </w:tr>
      <w:tr w:rsidR="00750FB9" w:rsidRPr="00377C61" w14:paraId="16472DF1" w14:textId="77777777" w:rsidTr="001300A6">
        <w:trPr>
          <w:trHeight w:hRule="exact" w:val="462"/>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335911EF"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tcPr>
          <w:p w14:paraId="72C871C0" w14:textId="77777777" w:rsidR="00750FB9" w:rsidRPr="00377C61" w:rsidRDefault="00750FB9" w:rsidP="001300A6">
            <w:pPr>
              <w:rPr>
                <w:rFonts w:ascii="Garamond" w:hAnsi="Garamond"/>
                <w:sz w:val="24"/>
                <w:szCs w:val="24"/>
              </w:rPr>
            </w:pPr>
            <w:r w:rsidRPr="00377C61">
              <w:rPr>
                <w:rFonts w:ascii="Garamond" w:hAnsi="Garamond"/>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187DD8">
              <w:rPr>
                <w:rFonts w:ascii="Garamond" w:hAnsi="Garamond"/>
                <w:sz w:val="24"/>
                <w:szCs w:val="24"/>
              </w:rPr>
              <w:t xml:space="preserve"> </w:t>
            </w:r>
            <w:r w:rsidRPr="00377C61">
              <w:rPr>
                <w:rFonts w:ascii="Garamond" w:hAnsi="Garamond"/>
                <w:sz w:val="24"/>
                <w:szCs w:val="24"/>
              </w:rPr>
              <w:t>број:</w:t>
            </w:r>
          </w:p>
        </w:tc>
        <w:tc>
          <w:tcPr>
            <w:tcW w:w="5580" w:type="dxa"/>
            <w:tcBorders>
              <w:top w:val="single" w:sz="5" w:space="0" w:color="000000"/>
              <w:left w:val="single" w:sz="5" w:space="0" w:color="000000"/>
              <w:bottom w:val="single" w:sz="5" w:space="0" w:color="000000"/>
              <w:right w:val="single" w:sz="5" w:space="0" w:color="000000"/>
            </w:tcBorders>
            <w:vAlign w:val="center"/>
          </w:tcPr>
          <w:p w14:paraId="0EC0D20E" w14:textId="77777777" w:rsidR="00750FB9" w:rsidRPr="00377C61" w:rsidRDefault="00750FB9" w:rsidP="001E6F7D">
            <w:pPr>
              <w:rPr>
                <w:rFonts w:ascii="Garamond" w:hAnsi="Garamond"/>
                <w:sz w:val="24"/>
                <w:szCs w:val="24"/>
              </w:rPr>
            </w:pPr>
          </w:p>
        </w:tc>
      </w:tr>
      <w:tr w:rsidR="00750FB9" w:rsidRPr="00377C61" w14:paraId="543F2320" w14:textId="77777777" w:rsidTr="001300A6">
        <w:trPr>
          <w:trHeight w:hRule="exact" w:val="621"/>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43BA3BA3"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5A8EA1D2" w14:textId="77777777" w:rsidR="00750FB9" w:rsidRPr="00377C61" w:rsidRDefault="00750FB9" w:rsidP="001E6F7D">
            <w:pPr>
              <w:spacing w:before="8" w:line="180" w:lineRule="exact"/>
              <w:rPr>
                <w:rFonts w:ascii="Garamond" w:hAnsi="Garamond"/>
                <w:sz w:val="24"/>
                <w:szCs w:val="24"/>
              </w:rPr>
            </w:pPr>
          </w:p>
          <w:p w14:paraId="2CE2EBAD" w14:textId="77777777" w:rsidR="00750FB9" w:rsidRPr="00377C61" w:rsidRDefault="00750FB9" w:rsidP="001E6F7D">
            <w:pPr>
              <w:ind w:left="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2B771D">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580" w:type="dxa"/>
            <w:tcBorders>
              <w:top w:val="single" w:sz="5" w:space="0" w:color="000000"/>
              <w:left w:val="single" w:sz="5" w:space="0" w:color="000000"/>
              <w:bottom w:val="single" w:sz="5" w:space="0" w:color="000000"/>
              <w:right w:val="single" w:sz="5" w:space="0" w:color="000000"/>
            </w:tcBorders>
            <w:vAlign w:val="center"/>
          </w:tcPr>
          <w:p w14:paraId="18782564" w14:textId="77777777" w:rsidR="00750FB9" w:rsidRPr="00377C61" w:rsidRDefault="00750FB9" w:rsidP="001E6F7D">
            <w:pPr>
              <w:rPr>
                <w:rFonts w:ascii="Garamond" w:hAnsi="Garamond"/>
                <w:sz w:val="24"/>
                <w:szCs w:val="24"/>
              </w:rPr>
            </w:pPr>
          </w:p>
        </w:tc>
      </w:tr>
      <w:tr w:rsidR="00750FB9" w:rsidRPr="00377C61" w14:paraId="164D95B0" w14:textId="77777777" w:rsidTr="001300A6">
        <w:trPr>
          <w:trHeight w:hRule="exact" w:val="682"/>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15336C80"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70D63739" w14:textId="77777777" w:rsidR="00750FB9" w:rsidRPr="00377C61" w:rsidRDefault="00750FB9" w:rsidP="001E6F7D">
            <w:pPr>
              <w:spacing w:line="180" w:lineRule="exact"/>
              <w:rPr>
                <w:rFonts w:ascii="Garamond" w:hAnsi="Garamond"/>
                <w:sz w:val="24"/>
                <w:szCs w:val="24"/>
              </w:rPr>
            </w:pPr>
          </w:p>
          <w:p w14:paraId="651185E8" w14:textId="77777777" w:rsidR="00750FB9" w:rsidRPr="00377C61" w:rsidRDefault="00750FB9"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580" w:type="dxa"/>
            <w:tcBorders>
              <w:top w:val="single" w:sz="5" w:space="0" w:color="000000"/>
              <w:left w:val="single" w:sz="5" w:space="0" w:color="000000"/>
              <w:bottom w:val="single" w:sz="5" w:space="0" w:color="000000"/>
              <w:right w:val="single" w:sz="5" w:space="0" w:color="000000"/>
            </w:tcBorders>
            <w:vAlign w:val="center"/>
          </w:tcPr>
          <w:p w14:paraId="6C4B0D64" w14:textId="77777777" w:rsidR="00750FB9" w:rsidRPr="00377C61" w:rsidRDefault="00750FB9" w:rsidP="001E6F7D">
            <w:pPr>
              <w:rPr>
                <w:rFonts w:ascii="Garamond" w:hAnsi="Garamond"/>
                <w:sz w:val="24"/>
                <w:szCs w:val="24"/>
              </w:rPr>
            </w:pPr>
          </w:p>
        </w:tc>
      </w:tr>
      <w:tr w:rsidR="00750FB9" w:rsidRPr="00377C61" w14:paraId="54624F4F" w14:textId="77777777" w:rsidTr="001300A6">
        <w:trPr>
          <w:trHeight w:hRule="exact" w:val="930"/>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39744B31"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3D7570DD" w14:textId="77777777" w:rsidR="00750FB9" w:rsidRPr="00377C61" w:rsidRDefault="00750FB9" w:rsidP="001E6F7D">
            <w:pPr>
              <w:spacing w:before="48"/>
              <w:ind w:left="1" w:right="463"/>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ро</w:t>
            </w:r>
            <w:r w:rsidRPr="00377C61">
              <w:rPr>
                <w:rFonts w:ascii="Garamond" w:hAnsi="Garamond"/>
                <w:spacing w:val="1"/>
                <w:sz w:val="24"/>
                <w:szCs w:val="24"/>
              </w:rPr>
              <w:t>ц</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1"/>
                <w:sz w:val="24"/>
                <w:szCs w:val="24"/>
              </w:rPr>
              <w:t>а</w:t>
            </w:r>
            <w:r w:rsidRPr="00377C61">
              <w:rPr>
                <w:rFonts w:ascii="Garamond" w:hAnsi="Garamond"/>
                <w:sz w:val="24"/>
                <w:szCs w:val="24"/>
              </w:rPr>
              <w:t>т</w:t>
            </w:r>
            <w:r w:rsidR="002B771D">
              <w:rPr>
                <w:rFonts w:ascii="Garamond" w:hAnsi="Garamond"/>
                <w:sz w:val="24"/>
                <w:szCs w:val="24"/>
                <w:lang w:val="sr-Cyrl-CS"/>
              </w:rPr>
              <w:t xml:space="preserve"> </w:t>
            </w:r>
            <w:r w:rsidRPr="00377C61">
              <w:rPr>
                <w:rFonts w:ascii="Garamond" w:hAnsi="Garamond"/>
                <w:spacing w:val="-7"/>
                <w:sz w:val="24"/>
                <w:szCs w:val="24"/>
              </w:rPr>
              <w:t>у</w:t>
            </w:r>
            <w:r w:rsidRPr="00377C61">
              <w:rPr>
                <w:rFonts w:ascii="Garamond" w:hAnsi="Garamond"/>
                <w:spacing w:val="6"/>
                <w:sz w:val="24"/>
                <w:szCs w:val="24"/>
              </w:rPr>
              <w:t>к</w:t>
            </w:r>
            <w:r w:rsidRPr="00377C61">
              <w:rPr>
                <w:rFonts w:ascii="Garamond" w:hAnsi="Garamond"/>
                <w:spacing w:val="-5"/>
                <w:sz w:val="24"/>
                <w:szCs w:val="24"/>
              </w:rPr>
              <w:t>у</w:t>
            </w:r>
            <w:r w:rsidRPr="00377C61">
              <w:rPr>
                <w:rFonts w:ascii="Garamond" w:hAnsi="Garamond"/>
                <w:spacing w:val="1"/>
                <w:sz w:val="24"/>
                <w:szCs w:val="24"/>
              </w:rPr>
              <w:t>пн</w:t>
            </w:r>
            <w:r w:rsidRPr="00377C61">
              <w:rPr>
                <w:rFonts w:ascii="Garamond" w:hAnsi="Garamond"/>
                <w:sz w:val="24"/>
                <w:szCs w:val="24"/>
              </w:rPr>
              <w:t>е в</w:t>
            </w:r>
            <w:r w:rsidRPr="00377C61">
              <w:rPr>
                <w:rFonts w:ascii="Garamond" w:hAnsi="Garamond"/>
                <w:spacing w:val="1"/>
                <w:sz w:val="24"/>
                <w:szCs w:val="24"/>
              </w:rPr>
              <w:t>р</w:t>
            </w:r>
            <w:r w:rsidRPr="00377C61">
              <w:rPr>
                <w:rFonts w:ascii="Garamond" w:hAnsi="Garamond"/>
                <w:spacing w:val="-1"/>
                <w:sz w:val="24"/>
                <w:szCs w:val="24"/>
              </w:rPr>
              <w:t>е</w:t>
            </w:r>
            <w:r w:rsidRPr="00377C61">
              <w:rPr>
                <w:rFonts w:ascii="Garamond" w:hAnsi="Garamond"/>
                <w:sz w:val="24"/>
                <w:szCs w:val="24"/>
              </w:rPr>
              <w:t>д</w:t>
            </w:r>
            <w:r w:rsidRPr="00377C61">
              <w:rPr>
                <w:rFonts w:ascii="Garamond" w:hAnsi="Garamond"/>
                <w:spacing w:val="1"/>
                <w:sz w:val="24"/>
                <w:szCs w:val="24"/>
              </w:rPr>
              <w:t>н</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pacing w:val="-2"/>
                <w:sz w:val="24"/>
                <w:szCs w:val="24"/>
              </w:rPr>
              <w:t>т</w:t>
            </w:r>
            <w:r w:rsidRPr="00377C61">
              <w:rPr>
                <w:rFonts w:ascii="Garamond" w:hAnsi="Garamond"/>
                <w:sz w:val="24"/>
                <w:szCs w:val="24"/>
              </w:rPr>
              <w:t>и</w:t>
            </w:r>
            <w:r w:rsidRPr="00377C61">
              <w:rPr>
                <w:rFonts w:ascii="Garamond" w:hAnsi="Garamond"/>
                <w:spacing w:val="1"/>
                <w:sz w:val="24"/>
                <w:szCs w:val="24"/>
              </w:rPr>
              <w:t xml:space="preserve"> н</w:t>
            </w:r>
            <w:r w:rsidRPr="00377C61">
              <w:rPr>
                <w:rFonts w:ascii="Garamond" w:hAnsi="Garamond"/>
                <w:spacing w:val="-1"/>
                <w:sz w:val="24"/>
                <w:szCs w:val="24"/>
              </w:rPr>
              <w:t>а</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z w:val="24"/>
                <w:szCs w:val="24"/>
              </w:rPr>
              <w:t>в</w:t>
            </w:r>
            <w:r w:rsidRPr="00377C61">
              <w:rPr>
                <w:rFonts w:ascii="Garamond" w:hAnsi="Garamond"/>
                <w:spacing w:val="1"/>
                <w:sz w:val="24"/>
                <w:szCs w:val="24"/>
              </w:rPr>
              <w:t>к</w:t>
            </w:r>
            <w:r w:rsidRPr="00377C61">
              <w:rPr>
                <w:rFonts w:ascii="Garamond" w:hAnsi="Garamond"/>
                <w:sz w:val="24"/>
                <w:szCs w:val="24"/>
              </w:rPr>
              <w:t xml:space="preserve">е </w:t>
            </w:r>
            <w:r w:rsidRPr="00377C61">
              <w:rPr>
                <w:rFonts w:ascii="Garamond" w:hAnsi="Garamond"/>
                <w:spacing w:val="1"/>
                <w:sz w:val="24"/>
                <w:szCs w:val="24"/>
              </w:rPr>
              <w:t>к</w:t>
            </w:r>
            <w:r w:rsidRPr="00377C61">
              <w:rPr>
                <w:rFonts w:ascii="Garamond" w:hAnsi="Garamond"/>
                <w:sz w:val="24"/>
                <w:szCs w:val="24"/>
              </w:rPr>
              <w:t>оји ће</w:t>
            </w:r>
            <w:r w:rsidR="00A8105F">
              <w:rPr>
                <w:rFonts w:ascii="Garamond" w:hAnsi="Garamond"/>
                <w:sz w:val="24"/>
                <w:szCs w:val="24"/>
                <w:lang w:val="sr-Cyrl-CS"/>
              </w:rPr>
              <w:t xml:space="preserve"> </w:t>
            </w:r>
            <w:r w:rsidRPr="00377C61">
              <w:rPr>
                <w:rFonts w:ascii="Garamond" w:hAnsi="Garamond"/>
                <w:spacing w:val="1"/>
                <w:sz w:val="24"/>
                <w:szCs w:val="24"/>
              </w:rPr>
              <w:t>из</w:t>
            </w:r>
            <w:r w:rsidRPr="00377C61">
              <w:rPr>
                <w:rFonts w:ascii="Garamond" w:hAnsi="Garamond"/>
                <w:sz w:val="24"/>
                <w:szCs w:val="24"/>
              </w:rPr>
              <w:t>врш</w:t>
            </w:r>
            <w:r w:rsidRPr="00377C61">
              <w:rPr>
                <w:rFonts w:ascii="Garamond" w:hAnsi="Garamond"/>
                <w:spacing w:val="1"/>
                <w:sz w:val="24"/>
                <w:szCs w:val="24"/>
              </w:rPr>
              <w:t>и</w:t>
            </w:r>
            <w:r w:rsidRPr="00377C61">
              <w:rPr>
                <w:rFonts w:ascii="Garamond" w:hAnsi="Garamond"/>
                <w:spacing w:val="-4"/>
                <w:sz w:val="24"/>
                <w:szCs w:val="24"/>
              </w:rPr>
              <w:t>т</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2"/>
                <w:sz w:val="24"/>
                <w:szCs w:val="24"/>
              </w:rPr>
              <w:t>д</w:t>
            </w:r>
            <w:r w:rsidRPr="00377C61">
              <w:rPr>
                <w:rFonts w:ascii="Garamond" w:hAnsi="Garamond"/>
                <w:spacing w:val="-1"/>
                <w:sz w:val="24"/>
                <w:szCs w:val="24"/>
              </w:rPr>
              <w:t>из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2"/>
                <w:sz w:val="24"/>
                <w:szCs w:val="24"/>
              </w:rPr>
              <w:t>ђ</w:t>
            </w:r>
            <w:r w:rsidRPr="00377C61">
              <w:rPr>
                <w:rFonts w:ascii="Garamond" w:hAnsi="Garamond"/>
                <w:spacing w:val="-18"/>
                <w:sz w:val="24"/>
                <w:szCs w:val="24"/>
              </w:rPr>
              <w:t>а</w:t>
            </w:r>
            <w:r w:rsidRPr="00377C61">
              <w:rPr>
                <w:rFonts w:ascii="Garamond" w:hAnsi="Garamond"/>
                <w:spacing w:val="-1"/>
                <w:sz w:val="24"/>
                <w:szCs w:val="24"/>
              </w:rPr>
              <w:t>ч:</w:t>
            </w:r>
          </w:p>
        </w:tc>
        <w:tc>
          <w:tcPr>
            <w:tcW w:w="5580" w:type="dxa"/>
            <w:tcBorders>
              <w:top w:val="single" w:sz="5" w:space="0" w:color="000000"/>
              <w:left w:val="single" w:sz="5" w:space="0" w:color="000000"/>
              <w:bottom w:val="single" w:sz="5" w:space="0" w:color="000000"/>
              <w:right w:val="single" w:sz="5" w:space="0" w:color="000000"/>
            </w:tcBorders>
            <w:vAlign w:val="center"/>
          </w:tcPr>
          <w:p w14:paraId="5D77B4DC" w14:textId="77777777" w:rsidR="00750FB9" w:rsidRPr="00377C61" w:rsidRDefault="00750FB9" w:rsidP="001E6F7D">
            <w:pPr>
              <w:rPr>
                <w:rFonts w:ascii="Garamond" w:hAnsi="Garamond"/>
                <w:sz w:val="24"/>
                <w:szCs w:val="24"/>
              </w:rPr>
            </w:pPr>
          </w:p>
        </w:tc>
      </w:tr>
      <w:tr w:rsidR="00750FB9" w:rsidRPr="00377C61" w14:paraId="3E4288BA" w14:textId="77777777" w:rsidTr="001300A6">
        <w:trPr>
          <w:trHeight w:hRule="exact" w:val="1117"/>
          <w:jc w:val="center"/>
        </w:trPr>
        <w:tc>
          <w:tcPr>
            <w:tcW w:w="605" w:type="dxa"/>
            <w:tcBorders>
              <w:top w:val="single" w:sz="5" w:space="0" w:color="000000"/>
              <w:left w:val="single" w:sz="5" w:space="0" w:color="000000"/>
              <w:bottom w:val="single" w:sz="5" w:space="0" w:color="000000"/>
              <w:right w:val="single" w:sz="5" w:space="0" w:color="000000"/>
            </w:tcBorders>
            <w:vAlign w:val="center"/>
          </w:tcPr>
          <w:p w14:paraId="5A897F69" w14:textId="77777777" w:rsidR="00750FB9" w:rsidRPr="00377C61" w:rsidRDefault="00750FB9" w:rsidP="001E6F7D">
            <w:pPr>
              <w:rPr>
                <w:rFonts w:ascii="Garamond" w:hAnsi="Garamond"/>
                <w:sz w:val="24"/>
                <w:szCs w:val="24"/>
              </w:rPr>
            </w:pPr>
          </w:p>
        </w:tc>
        <w:tc>
          <w:tcPr>
            <w:tcW w:w="3331" w:type="dxa"/>
            <w:tcBorders>
              <w:top w:val="single" w:sz="5" w:space="0" w:color="000000"/>
              <w:left w:val="single" w:sz="5" w:space="0" w:color="000000"/>
              <w:bottom w:val="single" w:sz="5" w:space="0" w:color="000000"/>
              <w:right w:val="single" w:sz="5" w:space="0" w:color="000000"/>
            </w:tcBorders>
            <w:vAlign w:val="center"/>
          </w:tcPr>
          <w:p w14:paraId="67E9C6B1" w14:textId="77777777" w:rsidR="00750FB9" w:rsidRPr="00377C61" w:rsidRDefault="00750FB9" w:rsidP="001E6F7D">
            <w:pPr>
              <w:spacing w:before="51"/>
              <w:ind w:left="1" w:right="115"/>
              <w:rPr>
                <w:rFonts w:ascii="Garamond" w:hAnsi="Garamond"/>
                <w:sz w:val="24"/>
                <w:szCs w:val="24"/>
              </w:rPr>
            </w:pPr>
            <w:r w:rsidRPr="00377C61">
              <w:rPr>
                <w:rFonts w:ascii="Garamond" w:hAnsi="Garamond"/>
                <w:spacing w:val="-1"/>
                <w:sz w:val="24"/>
                <w:szCs w:val="24"/>
              </w:rPr>
              <w:t>Де</w:t>
            </w:r>
            <w:r w:rsidRPr="00377C61">
              <w:rPr>
                <w:rFonts w:ascii="Garamond" w:hAnsi="Garamond"/>
                <w:sz w:val="24"/>
                <w:szCs w:val="24"/>
              </w:rPr>
              <w:t xml:space="preserve">о </w:t>
            </w:r>
            <w:r w:rsidRPr="00377C61">
              <w:rPr>
                <w:rFonts w:ascii="Garamond" w:hAnsi="Garamond"/>
                <w:spacing w:val="1"/>
                <w:sz w:val="24"/>
                <w:szCs w:val="24"/>
              </w:rPr>
              <w:t>п</w:t>
            </w:r>
            <w:r w:rsidRPr="00377C61">
              <w:rPr>
                <w:rFonts w:ascii="Garamond" w:hAnsi="Garamond"/>
                <w:sz w:val="24"/>
                <w:szCs w:val="24"/>
              </w:rPr>
              <w:t>р</w:t>
            </w:r>
            <w:r w:rsidRPr="00377C61">
              <w:rPr>
                <w:rFonts w:ascii="Garamond" w:hAnsi="Garamond"/>
                <w:spacing w:val="-1"/>
                <w:sz w:val="24"/>
                <w:szCs w:val="24"/>
              </w:rPr>
              <w:t>е</w:t>
            </w:r>
            <w:r w:rsidRPr="00377C61">
              <w:rPr>
                <w:rFonts w:ascii="Garamond" w:hAnsi="Garamond"/>
                <w:sz w:val="24"/>
                <w:szCs w:val="24"/>
              </w:rPr>
              <w:t>д</w:t>
            </w:r>
            <w:r w:rsidRPr="00377C61">
              <w:rPr>
                <w:rFonts w:ascii="Garamond" w:hAnsi="Garamond"/>
                <w:spacing w:val="-3"/>
                <w:sz w:val="24"/>
                <w:szCs w:val="24"/>
              </w:rPr>
              <w:t>м</w:t>
            </w:r>
            <w:r w:rsidRPr="00377C61">
              <w:rPr>
                <w:rFonts w:ascii="Garamond" w:hAnsi="Garamond"/>
                <w:spacing w:val="-1"/>
                <w:sz w:val="24"/>
                <w:szCs w:val="24"/>
              </w:rPr>
              <w:t>е</w:t>
            </w:r>
            <w:r w:rsidRPr="00377C61">
              <w:rPr>
                <w:rFonts w:ascii="Garamond" w:hAnsi="Garamond"/>
                <w:spacing w:val="-6"/>
                <w:sz w:val="24"/>
                <w:szCs w:val="24"/>
              </w:rPr>
              <w:t>т</w:t>
            </w:r>
            <w:r w:rsidRPr="00377C61">
              <w:rPr>
                <w:rFonts w:ascii="Garamond" w:hAnsi="Garamond"/>
                <w:sz w:val="24"/>
                <w:szCs w:val="24"/>
              </w:rPr>
              <w:t>а</w:t>
            </w:r>
            <w:r w:rsidR="002B771D">
              <w:rPr>
                <w:rFonts w:ascii="Garamond" w:hAnsi="Garamond"/>
                <w:sz w:val="24"/>
                <w:szCs w:val="24"/>
                <w:lang w:val="sr-Cyrl-CS"/>
              </w:rPr>
              <w:t xml:space="preserve">  </w:t>
            </w:r>
            <w:r w:rsidRPr="00377C61">
              <w:rPr>
                <w:rFonts w:ascii="Garamond" w:hAnsi="Garamond"/>
                <w:spacing w:val="4"/>
                <w:sz w:val="24"/>
                <w:szCs w:val="24"/>
              </w:rPr>
              <w:t>н</w:t>
            </w:r>
            <w:r w:rsidRPr="00377C61">
              <w:rPr>
                <w:rFonts w:ascii="Garamond" w:hAnsi="Garamond"/>
                <w:spacing w:val="-1"/>
                <w:sz w:val="24"/>
                <w:szCs w:val="24"/>
              </w:rPr>
              <w:t>а</w:t>
            </w:r>
            <w:r w:rsidRPr="00377C61">
              <w:rPr>
                <w:rFonts w:ascii="Garamond" w:hAnsi="Garamond"/>
                <w:sz w:val="24"/>
                <w:szCs w:val="24"/>
              </w:rPr>
              <w:t>б</w:t>
            </w:r>
            <w:r w:rsidRPr="00377C61">
              <w:rPr>
                <w:rFonts w:ascii="Garamond" w:hAnsi="Garamond"/>
                <w:spacing w:val="-1"/>
                <w:sz w:val="24"/>
                <w:szCs w:val="24"/>
              </w:rPr>
              <w:t>а</w:t>
            </w:r>
            <w:r w:rsidRPr="00377C61">
              <w:rPr>
                <w:rFonts w:ascii="Garamond" w:hAnsi="Garamond"/>
                <w:sz w:val="24"/>
                <w:szCs w:val="24"/>
              </w:rPr>
              <w:t>в</w:t>
            </w:r>
            <w:r w:rsidRPr="00377C61">
              <w:rPr>
                <w:rFonts w:ascii="Garamond" w:hAnsi="Garamond"/>
                <w:spacing w:val="1"/>
                <w:sz w:val="24"/>
                <w:szCs w:val="24"/>
              </w:rPr>
              <w:t>к</w:t>
            </w:r>
            <w:r w:rsidRPr="00377C61">
              <w:rPr>
                <w:rFonts w:ascii="Garamond" w:hAnsi="Garamond"/>
                <w:sz w:val="24"/>
                <w:szCs w:val="24"/>
              </w:rPr>
              <w:t>е</w:t>
            </w:r>
            <w:r w:rsidR="002B771D">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оји</w:t>
            </w:r>
            <w:r w:rsidR="002B771D">
              <w:rPr>
                <w:rFonts w:ascii="Garamond" w:hAnsi="Garamond"/>
                <w:sz w:val="24"/>
                <w:szCs w:val="24"/>
                <w:lang w:val="sr-Cyrl-CS"/>
              </w:rPr>
              <w:t xml:space="preserve"> </w:t>
            </w:r>
            <w:r w:rsidRPr="00377C61">
              <w:rPr>
                <w:rFonts w:ascii="Garamond" w:hAnsi="Garamond"/>
                <w:sz w:val="24"/>
                <w:szCs w:val="24"/>
              </w:rPr>
              <w:t>ће</w:t>
            </w:r>
            <w:r w:rsidRPr="00377C61">
              <w:rPr>
                <w:rFonts w:ascii="Garamond" w:hAnsi="Garamond"/>
                <w:spacing w:val="-1"/>
                <w:sz w:val="24"/>
                <w:szCs w:val="24"/>
              </w:rPr>
              <w:t xml:space="preserve"> и</w:t>
            </w:r>
            <w:r w:rsidRPr="00377C61">
              <w:rPr>
                <w:rFonts w:ascii="Garamond" w:hAnsi="Garamond"/>
                <w:spacing w:val="1"/>
                <w:sz w:val="24"/>
                <w:szCs w:val="24"/>
              </w:rPr>
              <w:t>з</w:t>
            </w:r>
            <w:r w:rsidRPr="00377C61">
              <w:rPr>
                <w:rFonts w:ascii="Garamond" w:hAnsi="Garamond"/>
                <w:sz w:val="24"/>
                <w:szCs w:val="24"/>
              </w:rPr>
              <w:t>врш</w:t>
            </w:r>
            <w:r w:rsidRPr="00377C61">
              <w:rPr>
                <w:rFonts w:ascii="Garamond" w:hAnsi="Garamond"/>
                <w:spacing w:val="1"/>
                <w:sz w:val="24"/>
                <w:szCs w:val="24"/>
              </w:rPr>
              <w:t>и</w:t>
            </w:r>
            <w:r w:rsidRPr="00377C61">
              <w:rPr>
                <w:rFonts w:ascii="Garamond" w:hAnsi="Garamond"/>
                <w:spacing w:val="-4"/>
                <w:sz w:val="24"/>
                <w:szCs w:val="24"/>
              </w:rPr>
              <w:t>т</w:t>
            </w:r>
            <w:r w:rsidRPr="00377C61">
              <w:rPr>
                <w:rFonts w:ascii="Garamond" w:hAnsi="Garamond"/>
                <w:sz w:val="24"/>
                <w:szCs w:val="24"/>
              </w:rPr>
              <w:t xml:space="preserve">и </w:t>
            </w:r>
            <w:r w:rsidRPr="00377C61">
              <w:rPr>
                <w:rFonts w:ascii="Garamond" w:hAnsi="Garamond"/>
                <w:spacing w:val="1"/>
                <w:sz w:val="24"/>
                <w:szCs w:val="24"/>
              </w:rPr>
              <w:t>п</w:t>
            </w:r>
            <w:r w:rsidRPr="00377C61">
              <w:rPr>
                <w:rFonts w:ascii="Garamond" w:hAnsi="Garamond"/>
                <w:sz w:val="24"/>
                <w:szCs w:val="24"/>
              </w:rPr>
              <w:t>од</w:t>
            </w:r>
            <w:r w:rsidRPr="00377C61">
              <w:rPr>
                <w:rFonts w:ascii="Garamond" w:hAnsi="Garamond"/>
                <w:spacing w:val="-1"/>
                <w:sz w:val="24"/>
                <w:szCs w:val="24"/>
              </w:rPr>
              <w:t>и</w:t>
            </w:r>
            <w:r w:rsidRPr="00377C61">
              <w:rPr>
                <w:rFonts w:ascii="Garamond" w:hAnsi="Garamond"/>
                <w:spacing w:val="1"/>
                <w:sz w:val="24"/>
                <w:szCs w:val="24"/>
              </w:rPr>
              <w:t>з</w:t>
            </w:r>
            <w:r w:rsidRPr="00377C61">
              <w:rPr>
                <w:rFonts w:ascii="Garamond" w:hAnsi="Garamond"/>
                <w:spacing w:val="-5"/>
                <w:sz w:val="24"/>
                <w:szCs w:val="24"/>
              </w:rPr>
              <w:t>в</w:t>
            </w:r>
            <w:r w:rsidRPr="00377C61">
              <w:rPr>
                <w:rFonts w:ascii="Garamond" w:hAnsi="Garamond"/>
                <w:sz w:val="24"/>
                <w:szCs w:val="24"/>
              </w:rPr>
              <w:t>о</w:t>
            </w:r>
            <w:r w:rsidRPr="00377C61">
              <w:rPr>
                <w:rFonts w:ascii="Garamond" w:hAnsi="Garamond"/>
                <w:spacing w:val="2"/>
                <w:sz w:val="24"/>
                <w:szCs w:val="24"/>
              </w:rPr>
              <w:t>ђ</w:t>
            </w:r>
            <w:r w:rsidRPr="00377C61">
              <w:rPr>
                <w:rFonts w:ascii="Garamond" w:hAnsi="Garamond"/>
                <w:spacing w:val="-20"/>
                <w:sz w:val="24"/>
                <w:szCs w:val="24"/>
              </w:rPr>
              <w:t>а</w:t>
            </w:r>
            <w:r w:rsidRPr="00377C61">
              <w:rPr>
                <w:rFonts w:ascii="Garamond" w:hAnsi="Garamond"/>
                <w:spacing w:val="-1"/>
                <w:sz w:val="24"/>
                <w:szCs w:val="24"/>
              </w:rPr>
              <w:t>ч:</w:t>
            </w:r>
          </w:p>
        </w:tc>
        <w:tc>
          <w:tcPr>
            <w:tcW w:w="5580" w:type="dxa"/>
            <w:tcBorders>
              <w:top w:val="single" w:sz="5" w:space="0" w:color="000000"/>
              <w:left w:val="single" w:sz="5" w:space="0" w:color="000000"/>
              <w:bottom w:val="single" w:sz="5" w:space="0" w:color="000000"/>
              <w:right w:val="single" w:sz="5" w:space="0" w:color="000000"/>
            </w:tcBorders>
            <w:vAlign w:val="center"/>
          </w:tcPr>
          <w:p w14:paraId="0E78758E" w14:textId="77777777" w:rsidR="00750FB9" w:rsidRPr="00377C61" w:rsidRDefault="00750FB9" w:rsidP="001E6F7D">
            <w:pPr>
              <w:rPr>
                <w:rFonts w:ascii="Garamond" w:hAnsi="Garamond"/>
                <w:sz w:val="24"/>
                <w:szCs w:val="24"/>
              </w:rPr>
            </w:pPr>
          </w:p>
        </w:tc>
      </w:tr>
    </w:tbl>
    <w:p w14:paraId="19840DA2" w14:textId="77777777" w:rsidR="009577ED" w:rsidRDefault="009577ED" w:rsidP="00290989">
      <w:pPr>
        <w:spacing w:before="29"/>
        <w:jc w:val="both"/>
        <w:rPr>
          <w:rFonts w:ascii="Garamond" w:hAnsi="Garamond"/>
          <w:b/>
          <w:sz w:val="24"/>
          <w:szCs w:val="24"/>
        </w:rPr>
      </w:pPr>
    </w:p>
    <w:p w14:paraId="7A0BACF5" w14:textId="77777777" w:rsidR="00750FB9" w:rsidRPr="00377C61" w:rsidRDefault="00750FB9" w:rsidP="00290989">
      <w:pPr>
        <w:spacing w:before="29"/>
        <w:jc w:val="both"/>
        <w:rPr>
          <w:rFonts w:ascii="Garamond" w:hAnsi="Garamond"/>
          <w:i/>
          <w:sz w:val="24"/>
          <w:szCs w:val="24"/>
        </w:rPr>
      </w:pPr>
      <w:r w:rsidRPr="00377C61">
        <w:rPr>
          <w:rFonts w:ascii="Garamond" w:hAnsi="Garamond"/>
          <w:b/>
          <w:sz w:val="24"/>
          <w:szCs w:val="24"/>
        </w:rPr>
        <w:t>На</w:t>
      </w:r>
      <w:r w:rsidRPr="00377C61">
        <w:rPr>
          <w:rFonts w:ascii="Garamond" w:hAnsi="Garamond"/>
          <w:b/>
          <w:spacing w:val="1"/>
          <w:sz w:val="24"/>
          <w:szCs w:val="24"/>
        </w:rPr>
        <w:t>п</w:t>
      </w:r>
      <w:r w:rsidRPr="00377C61">
        <w:rPr>
          <w:rFonts w:ascii="Garamond" w:hAnsi="Garamond"/>
          <w:b/>
          <w:sz w:val="24"/>
          <w:szCs w:val="24"/>
        </w:rPr>
        <w:t>ом</w:t>
      </w:r>
      <w:r w:rsidRPr="00377C61">
        <w:rPr>
          <w:rFonts w:ascii="Garamond" w:hAnsi="Garamond"/>
          <w:b/>
          <w:spacing w:val="-1"/>
          <w:sz w:val="24"/>
          <w:szCs w:val="24"/>
        </w:rPr>
        <w:t>е</w:t>
      </w:r>
      <w:r w:rsidRPr="00377C61">
        <w:rPr>
          <w:rFonts w:ascii="Garamond" w:hAnsi="Garamond"/>
          <w:b/>
          <w:spacing w:val="1"/>
          <w:sz w:val="24"/>
          <w:szCs w:val="24"/>
        </w:rPr>
        <w:t>н</w:t>
      </w:r>
      <w:r w:rsidRPr="00377C61">
        <w:rPr>
          <w:rFonts w:ascii="Garamond" w:hAnsi="Garamond"/>
          <w:b/>
          <w:sz w:val="24"/>
          <w:szCs w:val="24"/>
        </w:rPr>
        <w:t>а:</w:t>
      </w:r>
      <w:r w:rsidRPr="00377C61">
        <w:rPr>
          <w:rFonts w:ascii="Garamond" w:hAnsi="Garamond"/>
          <w:i/>
          <w:sz w:val="24"/>
          <w:szCs w:val="24"/>
        </w:rPr>
        <w:t>Табелу „Подаци о подизвођачу“ попуњавају само они понуђачи који подносе понуду са подизвођачем, а уколико има већи број подизвођача од места предвиђених у табели, потребно је да се наведени образац копира у довољном броју примерака, да се попуни и достави за сваког подизвођача.</w:t>
      </w:r>
    </w:p>
    <w:p w14:paraId="5C0CECB1" w14:textId="73A0210D" w:rsidR="009577ED" w:rsidRDefault="009577ED" w:rsidP="00914EB7">
      <w:pPr>
        <w:rPr>
          <w:rFonts w:ascii="Garamond" w:hAnsi="Garamond"/>
          <w:lang w:val="sr-Cyrl-CS"/>
        </w:rPr>
      </w:pPr>
    </w:p>
    <w:p w14:paraId="6120F3AB" w14:textId="4830E261" w:rsidR="0027674B" w:rsidRDefault="0027674B" w:rsidP="00914EB7">
      <w:pPr>
        <w:rPr>
          <w:rFonts w:ascii="Garamond" w:hAnsi="Garamond"/>
          <w:lang w:val="sr-Cyrl-CS"/>
        </w:rPr>
      </w:pPr>
    </w:p>
    <w:p w14:paraId="1669755D" w14:textId="77777777" w:rsidR="0027674B" w:rsidRPr="00377C61" w:rsidRDefault="0027674B" w:rsidP="00914EB7">
      <w:pPr>
        <w:rPr>
          <w:rFonts w:ascii="Garamond" w:hAnsi="Garamond"/>
          <w:lang w:val="sr-Cyrl-CS"/>
        </w:rPr>
      </w:pPr>
    </w:p>
    <w:p w14:paraId="76E12008" w14:textId="77777777" w:rsidR="00914EB7" w:rsidRPr="009577ED" w:rsidRDefault="00914EB7" w:rsidP="009577ED">
      <w:pPr>
        <w:pStyle w:val="ListParagraph"/>
        <w:numPr>
          <w:ilvl w:val="0"/>
          <w:numId w:val="36"/>
        </w:numPr>
        <w:spacing w:before="70" w:line="260" w:lineRule="exact"/>
        <w:rPr>
          <w:rFonts w:ascii="Garamond" w:hAnsi="Garamond"/>
          <w:b/>
          <w:position w:val="-1"/>
        </w:rPr>
      </w:pPr>
      <w:r w:rsidRPr="009577ED">
        <w:rPr>
          <w:rFonts w:ascii="Garamond" w:hAnsi="Garamond"/>
          <w:b/>
          <w:position w:val="-1"/>
        </w:rPr>
        <w:t>П</w:t>
      </w:r>
      <w:r w:rsidRPr="009577ED">
        <w:rPr>
          <w:rFonts w:ascii="Garamond" w:hAnsi="Garamond"/>
          <w:b/>
          <w:spacing w:val="-2"/>
          <w:position w:val="-1"/>
        </w:rPr>
        <w:t>О</w:t>
      </w:r>
      <w:r w:rsidRPr="009577ED">
        <w:rPr>
          <w:rFonts w:ascii="Garamond" w:hAnsi="Garamond"/>
          <w:b/>
          <w:position w:val="-1"/>
        </w:rPr>
        <w:t xml:space="preserve">ДАЦИ О </w:t>
      </w:r>
      <w:r w:rsidRPr="009577ED">
        <w:rPr>
          <w:rFonts w:ascii="Garamond" w:hAnsi="Garamond"/>
          <w:b/>
          <w:spacing w:val="-1"/>
          <w:position w:val="-1"/>
        </w:rPr>
        <w:t>УЧ</w:t>
      </w:r>
      <w:r w:rsidRPr="009577ED">
        <w:rPr>
          <w:rFonts w:ascii="Garamond" w:hAnsi="Garamond"/>
          <w:b/>
          <w:spacing w:val="1"/>
          <w:position w:val="-1"/>
        </w:rPr>
        <w:t>Е</w:t>
      </w:r>
      <w:r w:rsidRPr="009577ED">
        <w:rPr>
          <w:rFonts w:ascii="Garamond" w:hAnsi="Garamond"/>
          <w:b/>
          <w:spacing w:val="-3"/>
          <w:position w:val="-1"/>
        </w:rPr>
        <w:t>С</w:t>
      </w:r>
      <w:r w:rsidRPr="009577ED">
        <w:rPr>
          <w:rFonts w:ascii="Garamond" w:hAnsi="Garamond"/>
          <w:b/>
          <w:position w:val="-1"/>
        </w:rPr>
        <w:t>Н</w:t>
      </w:r>
      <w:r w:rsidRPr="009577ED">
        <w:rPr>
          <w:rFonts w:ascii="Garamond" w:hAnsi="Garamond"/>
          <w:b/>
          <w:spacing w:val="1"/>
          <w:position w:val="-1"/>
        </w:rPr>
        <w:t>ИК</w:t>
      </w:r>
      <w:r w:rsidRPr="009577ED">
        <w:rPr>
          <w:rFonts w:ascii="Garamond" w:hAnsi="Garamond"/>
          <w:b/>
          <w:position w:val="-1"/>
        </w:rPr>
        <w:t>У</w:t>
      </w:r>
      <w:r w:rsidR="00113D6F" w:rsidRPr="009577ED">
        <w:rPr>
          <w:rFonts w:ascii="Garamond" w:hAnsi="Garamond"/>
          <w:b/>
          <w:position w:val="-1"/>
        </w:rPr>
        <w:t xml:space="preserve"> </w:t>
      </w:r>
      <w:r w:rsidR="009577ED">
        <w:rPr>
          <w:rFonts w:ascii="Garamond" w:hAnsi="Garamond"/>
          <w:b/>
          <w:position w:val="-1"/>
        </w:rPr>
        <w:t xml:space="preserve"> </w:t>
      </w:r>
      <w:r w:rsidRPr="009577ED">
        <w:rPr>
          <w:rFonts w:ascii="Garamond" w:hAnsi="Garamond"/>
          <w:b/>
          <w:position w:val="-1"/>
        </w:rPr>
        <w:t>У</w:t>
      </w:r>
      <w:r w:rsidR="00113D6F" w:rsidRPr="009577ED">
        <w:rPr>
          <w:rFonts w:ascii="Garamond" w:hAnsi="Garamond"/>
          <w:b/>
          <w:position w:val="-1"/>
        </w:rPr>
        <w:t xml:space="preserve"> </w:t>
      </w:r>
      <w:r w:rsidRPr="009577ED">
        <w:rPr>
          <w:rFonts w:ascii="Garamond" w:hAnsi="Garamond"/>
          <w:b/>
          <w:position w:val="-1"/>
        </w:rPr>
        <w:t>ЗАЈ</w:t>
      </w:r>
      <w:r w:rsidRPr="009577ED">
        <w:rPr>
          <w:rFonts w:ascii="Garamond" w:hAnsi="Garamond"/>
          <w:b/>
          <w:spacing w:val="1"/>
          <w:position w:val="-1"/>
        </w:rPr>
        <w:t>Е</w:t>
      </w:r>
      <w:r w:rsidRPr="009577ED">
        <w:rPr>
          <w:rFonts w:ascii="Garamond" w:hAnsi="Garamond"/>
          <w:b/>
          <w:position w:val="-1"/>
        </w:rPr>
        <w:t>ДНИ</w:t>
      </w:r>
      <w:r w:rsidRPr="009577ED">
        <w:rPr>
          <w:rFonts w:ascii="Garamond" w:hAnsi="Garamond"/>
          <w:b/>
          <w:spacing w:val="-6"/>
          <w:position w:val="-1"/>
        </w:rPr>
        <w:t>Ч</w:t>
      </w:r>
      <w:r w:rsidRPr="009577ED">
        <w:rPr>
          <w:rFonts w:ascii="Garamond" w:hAnsi="Garamond"/>
          <w:b/>
          <w:spacing w:val="-4"/>
          <w:position w:val="-1"/>
        </w:rPr>
        <w:t>К</w:t>
      </w:r>
      <w:r w:rsidRPr="009577ED">
        <w:rPr>
          <w:rFonts w:ascii="Garamond" w:hAnsi="Garamond"/>
          <w:b/>
          <w:position w:val="-1"/>
        </w:rPr>
        <w:t>ОЈ ПОН</w:t>
      </w:r>
      <w:r w:rsidRPr="009577ED">
        <w:rPr>
          <w:rFonts w:ascii="Garamond" w:hAnsi="Garamond"/>
          <w:b/>
          <w:spacing w:val="-11"/>
          <w:position w:val="-1"/>
        </w:rPr>
        <w:t>У</w:t>
      </w:r>
      <w:r w:rsidRPr="009577ED">
        <w:rPr>
          <w:rFonts w:ascii="Garamond" w:hAnsi="Garamond"/>
          <w:b/>
          <w:position w:val="-1"/>
        </w:rPr>
        <w:t>ДИ</w:t>
      </w:r>
    </w:p>
    <w:p w14:paraId="3596DC07" w14:textId="77777777" w:rsidR="00914EB7" w:rsidRPr="00377C61" w:rsidRDefault="00914EB7" w:rsidP="00750FB9">
      <w:pPr>
        <w:spacing w:line="260" w:lineRule="exact"/>
        <w:jc w:val="both"/>
        <w:rPr>
          <w:rFonts w:ascii="Garamond" w:hAnsi="Garamond"/>
          <w:i/>
          <w:spacing w:val="1"/>
          <w:sz w:val="24"/>
          <w:szCs w:val="24"/>
          <w:lang w:val="sr-Cyrl-CS"/>
        </w:rPr>
      </w:pPr>
    </w:p>
    <w:tbl>
      <w:tblPr>
        <w:tblW w:w="0" w:type="auto"/>
        <w:jc w:val="center"/>
        <w:tblLayout w:type="fixed"/>
        <w:tblCellMar>
          <w:left w:w="0" w:type="dxa"/>
          <w:right w:w="0" w:type="dxa"/>
        </w:tblCellMar>
        <w:tblLook w:val="01E0" w:firstRow="1" w:lastRow="1" w:firstColumn="1" w:lastColumn="1" w:noHBand="0" w:noVBand="0"/>
      </w:tblPr>
      <w:tblGrid>
        <w:gridCol w:w="605"/>
        <w:gridCol w:w="3251"/>
        <w:gridCol w:w="5427"/>
      </w:tblGrid>
      <w:tr w:rsidR="00914EB7" w:rsidRPr="00377C61" w14:paraId="3EB09E52" w14:textId="77777777">
        <w:trPr>
          <w:trHeight w:hRule="exact" w:val="934"/>
          <w:jc w:val="center"/>
        </w:trPr>
        <w:tc>
          <w:tcPr>
            <w:tcW w:w="605" w:type="dxa"/>
            <w:tcBorders>
              <w:top w:val="single" w:sz="5" w:space="0" w:color="000000"/>
              <w:left w:val="single" w:sz="5" w:space="0" w:color="000000"/>
              <w:bottom w:val="single" w:sz="5" w:space="0" w:color="000000"/>
              <w:right w:val="single" w:sz="5" w:space="0" w:color="000000"/>
            </w:tcBorders>
          </w:tcPr>
          <w:p w14:paraId="7783BB9A" w14:textId="77777777" w:rsidR="00914EB7" w:rsidRPr="00A567CB" w:rsidRDefault="00914EB7" w:rsidP="001E6F7D">
            <w:pPr>
              <w:spacing w:before="7" w:line="140" w:lineRule="exact"/>
              <w:rPr>
                <w:rFonts w:ascii="Garamond" w:hAnsi="Garamond"/>
                <w:sz w:val="24"/>
                <w:szCs w:val="24"/>
                <w:lang w:val="sr-Cyrl-CS"/>
              </w:rPr>
            </w:pPr>
          </w:p>
          <w:p w14:paraId="13C0F297" w14:textId="77777777" w:rsidR="00914EB7" w:rsidRPr="00377C61" w:rsidRDefault="00914EB7" w:rsidP="001E6F7D">
            <w:pPr>
              <w:ind w:left="196"/>
              <w:rPr>
                <w:rFonts w:ascii="Garamond" w:hAnsi="Garamond"/>
                <w:sz w:val="24"/>
                <w:szCs w:val="24"/>
              </w:rPr>
            </w:pPr>
            <w:r w:rsidRPr="00377C61">
              <w:rPr>
                <w:rFonts w:ascii="Garamond" w:hAnsi="Garamond"/>
                <w:sz w:val="24"/>
                <w:szCs w:val="24"/>
              </w:rPr>
              <w:t>1)</w:t>
            </w:r>
          </w:p>
        </w:tc>
        <w:tc>
          <w:tcPr>
            <w:tcW w:w="3251" w:type="dxa"/>
            <w:tcBorders>
              <w:top w:val="single" w:sz="5" w:space="0" w:color="000000"/>
              <w:left w:val="single" w:sz="5" w:space="0" w:color="000000"/>
              <w:bottom w:val="single" w:sz="5" w:space="0" w:color="000000"/>
              <w:right w:val="single" w:sz="5" w:space="0" w:color="000000"/>
            </w:tcBorders>
          </w:tcPr>
          <w:p w14:paraId="6C275734" w14:textId="77777777" w:rsidR="00914EB7" w:rsidRPr="00377C61" w:rsidRDefault="00914EB7" w:rsidP="001E6F7D">
            <w:pPr>
              <w:spacing w:before="7" w:line="140" w:lineRule="exact"/>
              <w:rPr>
                <w:rFonts w:ascii="Garamond" w:hAnsi="Garamond"/>
                <w:sz w:val="24"/>
                <w:szCs w:val="24"/>
              </w:rPr>
            </w:pPr>
          </w:p>
          <w:p w14:paraId="3C49699D"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в</w:t>
            </w:r>
            <w:r w:rsidR="002B771D">
              <w:rPr>
                <w:rFonts w:ascii="Garamond" w:hAnsi="Garamond"/>
                <w:sz w:val="24"/>
                <w:szCs w:val="24"/>
                <w:lang w:val="sr-Cyrl-CS"/>
              </w:rPr>
              <w:t xml:space="preserve"> </w:t>
            </w:r>
            <w:r w:rsidRPr="00377C61">
              <w:rPr>
                <w:rFonts w:ascii="Garamond" w:hAnsi="Garamond"/>
                <w:spacing w:val="-5"/>
                <w:sz w:val="24"/>
                <w:szCs w:val="24"/>
              </w:rPr>
              <w:t>у</w:t>
            </w:r>
            <w:r w:rsidRPr="00377C61">
              <w:rPr>
                <w:rFonts w:ascii="Garamond" w:hAnsi="Garamond"/>
                <w:spacing w:val="-1"/>
                <w:sz w:val="24"/>
                <w:szCs w:val="24"/>
              </w:rPr>
              <w:t>ч</w:t>
            </w:r>
            <w:r w:rsidRPr="00377C61">
              <w:rPr>
                <w:rFonts w:ascii="Garamond" w:hAnsi="Garamond"/>
                <w:spacing w:val="1"/>
                <w:sz w:val="24"/>
                <w:szCs w:val="24"/>
              </w:rPr>
              <w:t>е</w:t>
            </w:r>
            <w:r w:rsidRPr="00377C61">
              <w:rPr>
                <w:rFonts w:ascii="Garamond" w:hAnsi="Garamond"/>
                <w:spacing w:val="-1"/>
                <w:sz w:val="24"/>
                <w:szCs w:val="24"/>
              </w:rPr>
              <w:t>с</w:t>
            </w:r>
            <w:r w:rsidRPr="00377C61">
              <w:rPr>
                <w:rFonts w:ascii="Garamond" w:hAnsi="Garamond"/>
                <w:spacing w:val="1"/>
                <w:sz w:val="24"/>
                <w:szCs w:val="24"/>
              </w:rPr>
              <w:t>ни</w:t>
            </w:r>
            <w:r w:rsidRPr="00377C61">
              <w:rPr>
                <w:rFonts w:ascii="Garamond" w:hAnsi="Garamond"/>
                <w:spacing w:val="-1"/>
                <w:sz w:val="24"/>
                <w:szCs w:val="24"/>
              </w:rPr>
              <w:t>к</w:t>
            </w:r>
            <w:r w:rsidRPr="00377C61">
              <w:rPr>
                <w:rFonts w:ascii="Garamond" w:hAnsi="Garamond"/>
                <w:sz w:val="24"/>
                <w:szCs w:val="24"/>
              </w:rPr>
              <w:t>а</w:t>
            </w:r>
            <w:r w:rsidR="002B771D">
              <w:rPr>
                <w:rFonts w:ascii="Garamond" w:hAnsi="Garamond"/>
                <w:sz w:val="24"/>
                <w:szCs w:val="24"/>
                <w:lang w:val="sr-Cyrl-CS"/>
              </w:rPr>
              <w:t xml:space="preserve"> </w:t>
            </w:r>
            <w:r w:rsidRPr="00377C61">
              <w:rPr>
                <w:rFonts w:ascii="Garamond" w:hAnsi="Garamond"/>
                <w:sz w:val="24"/>
                <w:szCs w:val="24"/>
              </w:rPr>
              <w:t>у</w:t>
            </w:r>
            <w:r w:rsidR="002B771D">
              <w:rPr>
                <w:rFonts w:ascii="Garamond" w:hAnsi="Garamond"/>
                <w:sz w:val="24"/>
                <w:szCs w:val="24"/>
                <w:lang w:val="sr-Cyrl-CS"/>
              </w:rPr>
              <w:t xml:space="preserve"> </w:t>
            </w:r>
            <w:r w:rsidRPr="00377C61">
              <w:rPr>
                <w:rFonts w:ascii="Garamond" w:hAnsi="Garamond"/>
                <w:spacing w:val="-1"/>
                <w:sz w:val="24"/>
                <w:szCs w:val="24"/>
              </w:rPr>
              <w:t>з</w:t>
            </w:r>
            <w:r w:rsidRPr="00377C61">
              <w:rPr>
                <w:rFonts w:ascii="Garamond" w:hAnsi="Garamond"/>
                <w:sz w:val="24"/>
                <w:szCs w:val="24"/>
              </w:rPr>
              <w:t>ај</w:t>
            </w:r>
            <w:r w:rsidRPr="00377C61">
              <w:rPr>
                <w:rFonts w:ascii="Garamond" w:hAnsi="Garamond"/>
                <w:spacing w:val="-3"/>
                <w:sz w:val="24"/>
                <w:szCs w:val="24"/>
              </w:rPr>
              <w:t>е</w:t>
            </w:r>
            <w:r w:rsidRPr="00377C61">
              <w:rPr>
                <w:rFonts w:ascii="Garamond" w:hAnsi="Garamond"/>
                <w:spacing w:val="2"/>
                <w:sz w:val="24"/>
                <w:szCs w:val="24"/>
              </w:rPr>
              <w:t>д</w:t>
            </w:r>
            <w:r w:rsidRPr="00377C61">
              <w:rPr>
                <w:rFonts w:ascii="Garamond" w:hAnsi="Garamond"/>
                <w:spacing w:val="1"/>
                <w:sz w:val="24"/>
                <w:szCs w:val="24"/>
              </w:rPr>
              <w:t>ни</w:t>
            </w:r>
            <w:r w:rsidRPr="00377C61">
              <w:rPr>
                <w:rFonts w:ascii="Garamond" w:hAnsi="Garamond"/>
                <w:spacing w:val="-1"/>
                <w:sz w:val="24"/>
                <w:szCs w:val="24"/>
              </w:rPr>
              <w:t>ч</w:t>
            </w:r>
            <w:r w:rsidRPr="00377C61">
              <w:rPr>
                <w:rFonts w:ascii="Garamond" w:hAnsi="Garamond"/>
                <w:spacing w:val="2"/>
                <w:sz w:val="24"/>
                <w:szCs w:val="24"/>
              </w:rPr>
              <w:t>к</w:t>
            </w:r>
            <w:r w:rsidRPr="00377C61">
              <w:rPr>
                <w:rFonts w:ascii="Garamond" w:hAnsi="Garamond"/>
                <w:sz w:val="24"/>
                <w:szCs w:val="24"/>
              </w:rPr>
              <w:t xml:space="preserve">ој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7"/>
                <w:sz w:val="24"/>
                <w:szCs w:val="24"/>
              </w:rPr>
              <w:t>у</w:t>
            </w:r>
            <w:r w:rsidRPr="00377C61">
              <w:rPr>
                <w:rFonts w:ascii="Garamond" w:hAnsi="Garamond"/>
                <w:sz w:val="24"/>
                <w:szCs w:val="24"/>
              </w:rPr>
              <w:t>д</w:t>
            </w:r>
            <w:r w:rsidRPr="00377C61">
              <w:rPr>
                <w:rFonts w:ascii="Garamond" w:hAnsi="Garamond"/>
                <w:spacing w:val="1"/>
                <w:sz w:val="24"/>
                <w:szCs w:val="24"/>
              </w:rPr>
              <w:t>и</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67659276" w14:textId="77777777" w:rsidR="00914EB7" w:rsidRPr="00377C61" w:rsidRDefault="00914EB7" w:rsidP="001E6F7D">
            <w:pPr>
              <w:rPr>
                <w:rFonts w:ascii="Garamond" w:hAnsi="Garamond"/>
                <w:sz w:val="24"/>
                <w:szCs w:val="24"/>
              </w:rPr>
            </w:pPr>
          </w:p>
        </w:tc>
      </w:tr>
      <w:tr w:rsidR="00914EB7" w:rsidRPr="00377C61" w14:paraId="14813513"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18B68762"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2D747B0B" w14:textId="77777777" w:rsidR="00914EB7" w:rsidRPr="00377C61" w:rsidRDefault="00914EB7" w:rsidP="001E6F7D">
            <w:pPr>
              <w:spacing w:before="7" w:line="140" w:lineRule="exact"/>
              <w:rPr>
                <w:rFonts w:ascii="Garamond" w:hAnsi="Garamond"/>
                <w:sz w:val="24"/>
                <w:szCs w:val="24"/>
              </w:rPr>
            </w:pPr>
          </w:p>
          <w:p w14:paraId="68A11090" w14:textId="77777777" w:rsidR="00914EB7" w:rsidRPr="00377C61" w:rsidRDefault="00914EB7"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06054DAA" w14:textId="77777777" w:rsidR="00914EB7" w:rsidRPr="00377C61" w:rsidRDefault="00914EB7" w:rsidP="001E6F7D">
            <w:pPr>
              <w:rPr>
                <w:rFonts w:ascii="Garamond" w:hAnsi="Garamond"/>
                <w:sz w:val="24"/>
                <w:szCs w:val="24"/>
              </w:rPr>
            </w:pPr>
          </w:p>
        </w:tc>
      </w:tr>
      <w:tr w:rsidR="00914EB7" w:rsidRPr="00377C61" w14:paraId="68E02A07" w14:textId="77777777" w:rsidTr="0045035A">
        <w:trPr>
          <w:trHeight w:hRule="exact" w:val="644"/>
          <w:jc w:val="center"/>
        </w:trPr>
        <w:tc>
          <w:tcPr>
            <w:tcW w:w="605" w:type="dxa"/>
            <w:tcBorders>
              <w:top w:val="single" w:sz="5" w:space="0" w:color="000000"/>
              <w:left w:val="single" w:sz="5" w:space="0" w:color="000000"/>
              <w:bottom w:val="single" w:sz="5" w:space="0" w:color="000000"/>
              <w:right w:val="single" w:sz="5" w:space="0" w:color="000000"/>
            </w:tcBorders>
          </w:tcPr>
          <w:p w14:paraId="3BDDC3DD"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5AFC456" w14:textId="77777777" w:rsidR="00914EB7" w:rsidRPr="00377C61" w:rsidRDefault="00914EB7" w:rsidP="001E6F7D">
            <w:pPr>
              <w:spacing w:before="7" w:line="140" w:lineRule="exact"/>
              <w:rPr>
                <w:rFonts w:ascii="Garamond" w:hAnsi="Garamond"/>
                <w:sz w:val="24"/>
                <w:szCs w:val="24"/>
              </w:rPr>
            </w:pPr>
          </w:p>
          <w:p w14:paraId="030BE2EC" w14:textId="77777777" w:rsidR="00914EB7" w:rsidRPr="00377C61" w:rsidRDefault="00914EB7" w:rsidP="001E6F7D">
            <w:pPr>
              <w:ind w:left="1"/>
              <w:rPr>
                <w:rFonts w:ascii="Garamond" w:hAnsi="Garamond"/>
                <w:sz w:val="24"/>
                <w:szCs w:val="24"/>
              </w:rPr>
            </w:pPr>
            <w:r w:rsidRPr="00377C61">
              <w:rPr>
                <w:rFonts w:ascii="Garamond" w:hAnsi="Garamond"/>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иброј:</w:t>
            </w:r>
          </w:p>
        </w:tc>
        <w:tc>
          <w:tcPr>
            <w:tcW w:w="5427" w:type="dxa"/>
            <w:tcBorders>
              <w:top w:val="single" w:sz="5" w:space="0" w:color="000000"/>
              <w:left w:val="single" w:sz="5" w:space="0" w:color="000000"/>
              <w:bottom w:val="single" w:sz="5" w:space="0" w:color="000000"/>
              <w:right w:val="single" w:sz="5" w:space="0" w:color="000000"/>
            </w:tcBorders>
          </w:tcPr>
          <w:p w14:paraId="7A0D3CBD" w14:textId="77777777" w:rsidR="00914EB7" w:rsidRPr="00377C61" w:rsidRDefault="00914EB7" w:rsidP="001E6F7D">
            <w:pPr>
              <w:rPr>
                <w:rFonts w:ascii="Garamond" w:hAnsi="Garamond"/>
                <w:sz w:val="24"/>
                <w:szCs w:val="24"/>
              </w:rPr>
            </w:pPr>
          </w:p>
        </w:tc>
      </w:tr>
      <w:tr w:rsidR="00914EB7" w:rsidRPr="00377C61" w14:paraId="1C4DB619" w14:textId="77777777" w:rsidTr="0045035A">
        <w:trPr>
          <w:trHeight w:hRule="exact" w:val="993"/>
          <w:jc w:val="center"/>
        </w:trPr>
        <w:tc>
          <w:tcPr>
            <w:tcW w:w="605" w:type="dxa"/>
            <w:tcBorders>
              <w:top w:val="single" w:sz="5" w:space="0" w:color="000000"/>
              <w:left w:val="single" w:sz="5" w:space="0" w:color="000000"/>
              <w:bottom w:val="single" w:sz="5" w:space="0" w:color="000000"/>
              <w:right w:val="single" w:sz="5" w:space="0" w:color="000000"/>
            </w:tcBorders>
          </w:tcPr>
          <w:p w14:paraId="7AB939C3"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2EE9EB45" w14:textId="77777777" w:rsidR="00914EB7" w:rsidRPr="00377C61" w:rsidRDefault="00914EB7" w:rsidP="001E6F7D">
            <w:pPr>
              <w:spacing w:before="7" w:line="140" w:lineRule="exact"/>
              <w:rPr>
                <w:rFonts w:ascii="Garamond" w:hAnsi="Garamond"/>
                <w:sz w:val="24"/>
                <w:szCs w:val="24"/>
              </w:rPr>
            </w:pPr>
          </w:p>
          <w:p w14:paraId="5EF3929A"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427" w:type="dxa"/>
            <w:tcBorders>
              <w:top w:val="single" w:sz="5" w:space="0" w:color="000000"/>
              <w:left w:val="single" w:sz="5" w:space="0" w:color="000000"/>
              <w:bottom w:val="single" w:sz="5" w:space="0" w:color="000000"/>
              <w:right w:val="single" w:sz="5" w:space="0" w:color="000000"/>
            </w:tcBorders>
          </w:tcPr>
          <w:p w14:paraId="414C044C" w14:textId="77777777" w:rsidR="00914EB7" w:rsidRPr="00377C61" w:rsidRDefault="00914EB7" w:rsidP="001E6F7D">
            <w:pPr>
              <w:rPr>
                <w:rFonts w:ascii="Garamond" w:hAnsi="Garamond"/>
                <w:sz w:val="24"/>
                <w:szCs w:val="24"/>
              </w:rPr>
            </w:pPr>
          </w:p>
        </w:tc>
      </w:tr>
      <w:tr w:rsidR="00914EB7" w:rsidRPr="00377C61" w14:paraId="65CE4E8F"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6C4F926E"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3B16C63" w14:textId="77777777" w:rsidR="00914EB7" w:rsidRPr="00377C61" w:rsidRDefault="00914EB7" w:rsidP="001E6F7D">
            <w:pPr>
              <w:spacing w:before="7" w:line="140" w:lineRule="exact"/>
              <w:rPr>
                <w:rFonts w:ascii="Garamond" w:hAnsi="Garamond"/>
                <w:sz w:val="24"/>
                <w:szCs w:val="24"/>
              </w:rPr>
            </w:pPr>
          </w:p>
          <w:p w14:paraId="0897F77F" w14:textId="77777777" w:rsidR="00914EB7" w:rsidRPr="00377C61" w:rsidRDefault="00914EB7"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A8105F">
              <w:rPr>
                <w:rFonts w:ascii="Garamond" w:hAnsi="Garamond"/>
                <w:sz w:val="24"/>
                <w:szCs w:val="24"/>
                <w:lang w:val="sr-Cyrl-CS"/>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00A8105F">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48FE7B55" w14:textId="77777777" w:rsidR="00914EB7" w:rsidRPr="00377C61" w:rsidRDefault="00914EB7" w:rsidP="001E6F7D">
            <w:pPr>
              <w:rPr>
                <w:rFonts w:ascii="Garamond" w:hAnsi="Garamond"/>
                <w:sz w:val="24"/>
                <w:szCs w:val="24"/>
              </w:rPr>
            </w:pPr>
          </w:p>
        </w:tc>
      </w:tr>
      <w:tr w:rsidR="00914EB7" w:rsidRPr="00377C61" w14:paraId="2652BD39" w14:textId="77777777" w:rsidTr="0045035A">
        <w:trPr>
          <w:trHeight w:hRule="exact" w:val="931"/>
          <w:jc w:val="center"/>
        </w:trPr>
        <w:tc>
          <w:tcPr>
            <w:tcW w:w="605" w:type="dxa"/>
            <w:tcBorders>
              <w:top w:val="single" w:sz="5" w:space="0" w:color="000000"/>
              <w:left w:val="single" w:sz="5" w:space="0" w:color="000000"/>
              <w:bottom w:val="single" w:sz="5" w:space="0" w:color="000000"/>
              <w:right w:val="single" w:sz="5" w:space="0" w:color="000000"/>
            </w:tcBorders>
          </w:tcPr>
          <w:p w14:paraId="36A8A642" w14:textId="77777777" w:rsidR="00914EB7" w:rsidRPr="00377C61" w:rsidRDefault="00914EB7" w:rsidP="001E6F7D">
            <w:pPr>
              <w:spacing w:before="7" w:line="140" w:lineRule="exact"/>
              <w:rPr>
                <w:rFonts w:ascii="Garamond" w:hAnsi="Garamond"/>
                <w:sz w:val="24"/>
                <w:szCs w:val="24"/>
              </w:rPr>
            </w:pPr>
          </w:p>
          <w:p w14:paraId="7EFEF170" w14:textId="77777777" w:rsidR="00914EB7" w:rsidRPr="00377C61" w:rsidRDefault="00914EB7" w:rsidP="001E6F7D">
            <w:pPr>
              <w:ind w:left="196"/>
              <w:rPr>
                <w:rFonts w:ascii="Garamond" w:hAnsi="Garamond"/>
                <w:sz w:val="24"/>
                <w:szCs w:val="24"/>
              </w:rPr>
            </w:pPr>
            <w:r w:rsidRPr="00377C61">
              <w:rPr>
                <w:rFonts w:ascii="Garamond" w:hAnsi="Garamond"/>
                <w:sz w:val="24"/>
                <w:szCs w:val="24"/>
              </w:rPr>
              <w:t>2)</w:t>
            </w:r>
          </w:p>
        </w:tc>
        <w:tc>
          <w:tcPr>
            <w:tcW w:w="3251" w:type="dxa"/>
            <w:tcBorders>
              <w:top w:val="single" w:sz="5" w:space="0" w:color="000000"/>
              <w:left w:val="single" w:sz="5" w:space="0" w:color="000000"/>
              <w:bottom w:val="single" w:sz="5" w:space="0" w:color="000000"/>
              <w:right w:val="single" w:sz="5" w:space="0" w:color="000000"/>
            </w:tcBorders>
          </w:tcPr>
          <w:p w14:paraId="15815020" w14:textId="77777777" w:rsidR="00914EB7" w:rsidRPr="00377C61" w:rsidRDefault="00914EB7" w:rsidP="001E6F7D">
            <w:pPr>
              <w:spacing w:before="7" w:line="140" w:lineRule="exact"/>
              <w:rPr>
                <w:rFonts w:ascii="Garamond" w:hAnsi="Garamond"/>
                <w:sz w:val="24"/>
                <w:szCs w:val="24"/>
              </w:rPr>
            </w:pPr>
          </w:p>
          <w:p w14:paraId="1CEB879C"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в</w:t>
            </w:r>
            <w:r w:rsidR="002B771D">
              <w:rPr>
                <w:rFonts w:ascii="Garamond" w:hAnsi="Garamond"/>
                <w:sz w:val="24"/>
                <w:szCs w:val="24"/>
                <w:lang w:val="sr-Cyrl-CS"/>
              </w:rPr>
              <w:t xml:space="preserve"> </w:t>
            </w:r>
            <w:r w:rsidRPr="00377C61">
              <w:rPr>
                <w:rFonts w:ascii="Garamond" w:hAnsi="Garamond"/>
                <w:spacing w:val="-5"/>
                <w:sz w:val="24"/>
                <w:szCs w:val="24"/>
              </w:rPr>
              <w:t>у</w:t>
            </w:r>
            <w:r w:rsidRPr="00377C61">
              <w:rPr>
                <w:rFonts w:ascii="Garamond" w:hAnsi="Garamond"/>
                <w:spacing w:val="-1"/>
                <w:sz w:val="24"/>
                <w:szCs w:val="24"/>
              </w:rPr>
              <w:t>ч</w:t>
            </w:r>
            <w:r w:rsidRPr="00377C61">
              <w:rPr>
                <w:rFonts w:ascii="Garamond" w:hAnsi="Garamond"/>
                <w:spacing w:val="1"/>
                <w:sz w:val="24"/>
                <w:szCs w:val="24"/>
              </w:rPr>
              <w:t>е</w:t>
            </w:r>
            <w:r w:rsidRPr="00377C61">
              <w:rPr>
                <w:rFonts w:ascii="Garamond" w:hAnsi="Garamond"/>
                <w:spacing w:val="-1"/>
                <w:sz w:val="24"/>
                <w:szCs w:val="24"/>
              </w:rPr>
              <w:t>с</w:t>
            </w:r>
            <w:r w:rsidRPr="00377C61">
              <w:rPr>
                <w:rFonts w:ascii="Garamond" w:hAnsi="Garamond"/>
                <w:spacing w:val="1"/>
                <w:sz w:val="24"/>
                <w:szCs w:val="24"/>
              </w:rPr>
              <w:t>ни</w:t>
            </w:r>
            <w:r w:rsidRPr="00377C61">
              <w:rPr>
                <w:rFonts w:ascii="Garamond" w:hAnsi="Garamond"/>
                <w:spacing w:val="-1"/>
                <w:sz w:val="24"/>
                <w:szCs w:val="24"/>
              </w:rPr>
              <w:t>к</w:t>
            </w:r>
            <w:r w:rsidRPr="00377C61">
              <w:rPr>
                <w:rFonts w:ascii="Garamond" w:hAnsi="Garamond"/>
                <w:sz w:val="24"/>
                <w:szCs w:val="24"/>
              </w:rPr>
              <w:t>а</w:t>
            </w:r>
            <w:r w:rsidR="002B771D">
              <w:rPr>
                <w:rFonts w:ascii="Garamond" w:hAnsi="Garamond"/>
                <w:sz w:val="24"/>
                <w:szCs w:val="24"/>
                <w:lang w:val="sr-Cyrl-CS"/>
              </w:rPr>
              <w:t xml:space="preserve"> </w:t>
            </w:r>
            <w:r w:rsidRPr="00377C61">
              <w:rPr>
                <w:rFonts w:ascii="Garamond" w:hAnsi="Garamond"/>
                <w:sz w:val="24"/>
                <w:szCs w:val="24"/>
              </w:rPr>
              <w:t>у</w:t>
            </w:r>
            <w:r w:rsidR="002B771D">
              <w:rPr>
                <w:rFonts w:ascii="Garamond" w:hAnsi="Garamond"/>
                <w:sz w:val="24"/>
                <w:szCs w:val="24"/>
                <w:lang w:val="sr-Cyrl-CS"/>
              </w:rPr>
              <w:t xml:space="preserve"> </w:t>
            </w:r>
            <w:r w:rsidRPr="00377C61">
              <w:rPr>
                <w:rFonts w:ascii="Garamond" w:hAnsi="Garamond"/>
                <w:spacing w:val="-1"/>
                <w:sz w:val="24"/>
                <w:szCs w:val="24"/>
              </w:rPr>
              <w:t>з</w:t>
            </w:r>
            <w:r w:rsidRPr="00377C61">
              <w:rPr>
                <w:rFonts w:ascii="Garamond" w:hAnsi="Garamond"/>
                <w:sz w:val="24"/>
                <w:szCs w:val="24"/>
              </w:rPr>
              <w:t>ај</w:t>
            </w:r>
            <w:r w:rsidRPr="00377C61">
              <w:rPr>
                <w:rFonts w:ascii="Garamond" w:hAnsi="Garamond"/>
                <w:spacing w:val="-3"/>
                <w:sz w:val="24"/>
                <w:szCs w:val="24"/>
              </w:rPr>
              <w:t>е</w:t>
            </w:r>
            <w:r w:rsidRPr="00377C61">
              <w:rPr>
                <w:rFonts w:ascii="Garamond" w:hAnsi="Garamond"/>
                <w:spacing w:val="2"/>
                <w:sz w:val="24"/>
                <w:szCs w:val="24"/>
              </w:rPr>
              <w:t>д</w:t>
            </w:r>
            <w:r w:rsidRPr="00377C61">
              <w:rPr>
                <w:rFonts w:ascii="Garamond" w:hAnsi="Garamond"/>
                <w:spacing w:val="1"/>
                <w:sz w:val="24"/>
                <w:szCs w:val="24"/>
              </w:rPr>
              <w:t>ни</w:t>
            </w:r>
            <w:r w:rsidRPr="00377C61">
              <w:rPr>
                <w:rFonts w:ascii="Garamond" w:hAnsi="Garamond"/>
                <w:spacing w:val="-1"/>
                <w:sz w:val="24"/>
                <w:szCs w:val="24"/>
              </w:rPr>
              <w:t>ч</w:t>
            </w:r>
            <w:r w:rsidRPr="00377C61">
              <w:rPr>
                <w:rFonts w:ascii="Garamond" w:hAnsi="Garamond"/>
                <w:spacing w:val="2"/>
                <w:sz w:val="24"/>
                <w:szCs w:val="24"/>
              </w:rPr>
              <w:t>к</w:t>
            </w:r>
            <w:r w:rsidRPr="00377C61">
              <w:rPr>
                <w:rFonts w:ascii="Garamond" w:hAnsi="Garamond"/>
                <w:sz w:val="24"/>
                <w:szCs w:val="24"/>
              </w:rPr>
              <w:t xml:space="preserve">ој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7"/>
                <w:sz w:val="24"/>
                <w:szCs w:val="24"/>
              </w:rPr>
              <w:t>у</w:t>
            </w:r>
            <w:r w:rsidRPr="00377C61">
              <w:rPr>
                <w:rFonts w:ascii="Garamond" w:hAnsi="Garamond"/>
                <w:sz w:val="24"/>
                <w:szCs w:val="24"/>
              </w:rPr>
              <w:t>д</w:t>
            </w:r>
            <w:r w:rsidRPr="00377C61">
              <w:rPr>
                <w:rFonts w:ascii="Garamond" w:hAnsi="Garamond"/>
                <w:spacing w:val="1"/>
                <w:sz w:val="24"/>
                <w:szCs w:val="24"/>
              </w:rPr>
              <w:t>и</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12BE370E" w14:textId="77777777" w:rsidR="00914EB7" w:rsidRPr="00377C61" w:rsidRDefault="00914EB7" w:rsidP="001E6F7D">
            <w:pPr>
              <w:rPr>
                <w:rFonts w:ascii="Garamond" w:hAnsi="Garamond"/>
                <w:sz w:val="24"/>
                <w:szCs w:val="24"/>
              </w:rPr>
            </w:pPr>
          </w:p>
        </w:tc>
      </w:tr>
      <w:tr w:rsidR="00914EB7" w:rsidRPr="00377C61" w14:paraId="4F4C643A"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4F3202D5"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CA37806" w14:textId="77777777" w:rsidR="00914EB7" w:rsidRPr="00377C61" w:rsidRDefault="00914EB7" w:rsidP="001E6F7D">
            <w:pPr>
              <w:spacing w:before="7" w:line="140" w:lineRule="exact"/>
              <w:rPr>
                <w:rFonts w:ascii="Garamond" w:hAnsi="Garamond"/>
                <w:sz w:val="24"/>
                <w:szCs w:val="24"/>
              </w:rPr>
            </w:pPr>
          </w:p>
          <w:p w14:paraId="3640656F" w14:textId="77777777" w:rsidR="00914EB7" w:rsidRPr="00377C61" w:rsidRDefault="00914EB7"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5F801256" w14:textId="77777777" w:rsidR="00914EB7" w:rsidRPr="00377C61" w:rsidRDefault="00914EB7" w:rsidP="001E6F7D">
            <w:pPr>
              <w:rPr>
                <w:rFonts w:ascii="Garamond" w:hAnsi="Garamond"/>
                <w:sz w:val="24"/>
                <w:szCs w:val="24"/>
              </w:rPr>
            </w:pPr>
          </w:p>
        </w:tc>
      </w:tr>
      <w:tr w:rsidR="00914EB7" w:rsidRPr="00377C61" w14:paraId="73D9B9EB" w14:textId="77777777" w:rsidTr="0045035A">
        <w:trPr>
          <w:trHeight w:hRule="exact" w:val="811"/>
          <w:jc w:val="center"/>
        </w:trPr>
        <w:tc>
          <w:tcPr>
            <w:tcW w:w="605" w:type="dxa"/>
            <w:tcBorders>
              <w:top w:val="single" w:sz="5" w:space="0" w:color="000000"/>
              <w:left w:val="single" w:sz="5" w:space="0" w:color="000000"/>
              <w:bottom w:val="single" w:sz="5" w:space="0" w:color="000000"/>
              <w:right w:val="single" w:sz="5" w:space="0" w:color="000000"/>
            </w:tcBorders>
          </w:tcPr>
          <w:p w14:paraId="40ADEFFE"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6BDCC4D4" w14:textId="77777777" w:rsidR="00914EB7" w:rsidRPr="00377C61" w:rsidRDefault="00914EB7" w:rsidP="001E6F7D">
            <w:pPr>
              <w:spacing w:before="7" w:line="140" w:lineRule="exact"/>
              <w:rPr>
                <w:rFonts w:ascii="Garamond" w:hAnsi="Garamond"/>
                <w:sz w:val="24"/>
                <w:szCs w:val="24"/>
              </w:rPr>
            </w:pPr>
          </w:p>
          <w:p w14:paraId="0F77E5E4" w14:textId="77777777" w:rsidR="00914EB7" w:rsidRPr="00377C61" w:rsidRDefault="00914EB7" w:rsidP="001E6F7D">
            <w:pPr>
              <w:ind w:left="1"/>
              <w:rPr>
                <w:rFonts w:ascii="Garamond" w:hAnsi="Garamond"/>
                <w:sz w:val="24"/>
                <w:szCs w:val="24"/>
              </w:rPr>
            </w:pPr>
            <w:r w:rsidRPr="00377C61">
              <w:rPr>
                <w:rFonts w:ascii="Garamond" w:hAnsi="Garamond"/>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187DD8">
              <w:rPr>
                <w:rFonts w:ascii="Garamond" w:hAnsi="Garamond"/>
                <w:sz w:val="24"/>
                <w:szCs w:val="24"/>
              </w:rPr>
              <w:t xml:space="preserve"> </w:t>
            </w:r>
            <w:r w:rsidRPr="00377C61">
              <w:rPr>
                <w:rFonts w:ascii="Garamond" w:hAnsi="Garamond"/>
                <w:sz w:val="24"/>
                <w:szCs w:val="24"/>
              </w:rPr>
              <w:t>број:</w:t>
            </w:r>
          </w:p>
        </w:tc>
        <w:tc>
          <w:tcPr>
            <w:tcW w:w="5427" w:type="dxa"/>
            <w:tcBorders>
              <w:top w:val="single" w:sz="5" w:space="0" w:color="000000"/>
              <w:left w:val="single" w:sz="5" w:space="0" w:color="000000"/>
              <w:bottom w:val="single" w:sz="5" w:space="0" w:color="000000"/>
              <w:right w:val="single" w:sz="5" w:space="0" w:color="000000"/>
            </w:tcBorders>
          </w:tcPr>
          <w:p w14:paraId="05BB0C76" w14:textId="77777777" w:rsidR="00914EB7" w:rsidRPr="00377C61" w:rsidRDefault="00914EB7" w:rsidP="001E6F7D">
            <w:pPr>
              <w:rPr>
                <w:rFonts w:ascii="Garamond" w:hAnsi="Garamond"/>
                <w:sz w:val="24"/>
                <w:szCs w:val="24"/>
              </w:rPr>
            </w:pPr>
          </w:p>
        </w:tc>
      </w:tr>
      <w:tr w:rsidR="00914EB7" w:rsidRPr="00377C61" w14:paraId="14B7297F" w14:textId="77777777">
        <w:trPr>
          <w:trHeight w:hRule="exact" w:val="763"/>
          <w:jc w:val="center"/>
        </w:trPr>
        <w:tc>
          <w:tcPr>
            <w:tcW w:w="605" w:type="dxa"/>
            <w:tcBorders>
              <w:top w:val="single" w:sz="5" w:space="0" w:color="000000"/>
              <w:left w:val="single" w:sz="5" w:space="0" w:color="000000"/>
              <w:bottom w:val="single" w:sz="5" w:space="0" w:color="000000"/>
              <w:right w:val="single" w:sz="5" w:space="0" w:color="000000"/>
            </w:tcBorders>
          </w:tcPr>
          <w:p w14:paraId="02BE6F46"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7617173A" w14:textId="77777777" w:rsidR="00914EB7" w:rsidRPr="00377C61" w:rsidRDefault="00914EB7" w:rsidP="0045035A">
            <w:pPr>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427" w:type="dxa"/>
            <w:tcBorders>
              <w:top w:val="single" w:sz="5" w:space="0" w:color="000000"/>
              <w:left w:val="single" w:sz="5" w:space="0" w:color="000000"/>
              <w:bottom w:val="single" w:sz="5" w:space="0" w:color="000000"/>
              <w:right w:val="single" w:sz="5" w:space="0" w:color="000000"/>
            </w:tcBorders>
          </w:tcPr>
          <w:p w14:paraId="6EE2FAA9" w14:textId="77777777" w:rsidR="00914EB7" w:rsidRPr="00377C61" w:rsidRDefault="00914EB7" w:rsidP="001E6F7D">
            <w:pPr>
              <w:rPr>
                <w:rFonts w:ascii="Garamond" w:hAnsi="Garamond"/>
                <w:sz w:val="24"/>
                <w:szCs w:val="24"/>
              </w:rPr>
            </w:pPr>
          </w:p>
        </w:tc>
      </w:tr>
      <w:tr w:rsidR="00914EB7" w:rsidRPr="00377C61" w14:paraId="2CEA8E28"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51BFA99A"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0DA6930" w14:textId="77777777" w:rsidR="00914EB7" w:rsidRPr="00377C61" w:rsidRDefault="00914EB7" w:rsidP="001E6F7D">
            <w:pPr>
              <w:spacing w:before="9" w:line="140" w:lineRule="exact"/>
              <w:rPr>
                <w:rFonts w:ascii="Garamond" w:hAnsi="Garamond"/>
                <w:sz w:val="24"/>
                <w:szCs w:val="24"/>
              </w:rPr>
            </w:pPr>
          </w:p>
          <w:p w14:paraId="16023407" w14:textId="77777777" w:rsidR="00914EB7" w:rsidRPr="00377C61" w:rsidRDefault="00914EB7"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187DD8">
              <w:rPr>
                <w:rFonts w:ascii="Garamond" w:hAnsi="Garamond"/>
                <w:sz w:val="24"/>
                <w:szCs w:val="24"/>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00A8105F">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6D929EFF" w14:textId="77777777" w:rsidR="00914EB7" w:rsidRPr="00377C61" w:rsidRDefault="00914EB7" w:rsidP="001E6F7D">
            <w:pPr>
              <w:rPr>
                <w:rFonts w:ascii="Garamond" w:hAnsi="Garamond"/>
                <w:sz w:val="24"/>
                <w:szCs w:val="24"/>
              </w:rPr>
            </w:pPr>
          </w:p>
        </w:tc>
      </w:tr>
      <w:tr w:rsidR="00914EB7" w:rsidRPr="00377C61" w14:paraId="0A612DE1" w14:textId="77777777">
        <w:trPr>
          <w:trHeight w:hRule="exact" w:val="916"/>
          <w:jc w:val="center"/>
        </w:trPr>
        <w:tc>
          <w:tcPr>
            <w:tcW w:w="605" w:type="dxa"/>
            <w:tcBorders>
              <w:top w:val="single" w:sz="5" w:space="0" w:color="000000"/>
              <w:left w:val="single" w:sz="5" w:space="0" w:color="000000"/>
              <w:bottom w:val="single" w:sz="5" w:space="0" w:color="000000"/>
              <w:right w:val="single" w:sz="5" w:space="0" w:color="000000"/>
            </w:tcBorders>
          </w:tcPr>
          <w:p w14:paraId="3D5C4F33" w14:textId="77777777" w:rsidR="00914EB7" w:rsidRPr="00377C61" w:rsidRDefault="00914EB7" w:rsidP="001E6F7D">
            <w:pPr>
              <w:spacing w:before="9" w:line="140" w:lineRule="exact"/>
              <w:rPr>
                <w:rFonts w:ascii="Garamond" w:hAnsi="Garamond"/>
                <w:sz w:val="24"/>
                <w:szCs w:val="24"/>
              </w:rPr>
            </w:pPr>
          </w:p>
          <w:p w14:paraId="195739FC" w14:textId="77777777" w:rsidR="00914EB7" w:rsidRPr="00377C61" w:rsidRDefault="00914EB7" w:rsidP="001E6F7D">
            <w:pPr>
              <w:ind w:left="196"/>
              <w:rPr>
                <w:rFonts w:ascii="Garamond" w:hAnsi="Garamond"/>
                <w:sz w:val="24"/>
                <w:szCs w:val="24"/>
              </w:rPr>
            </w:pPr>
            <w:r w:rsidRPr="00377C61">
              <w:rPr>
                <w:rFonts w:ascii="Garamond" w:hAnsi="Garamond"/>
                <w:sz w:val="24"/>
                <w:szCs w:val="24"/>
              </w:rPr>
              <w:t>3)</w:t>
            </w:r>
          </w:p>
        </w:tc>
        <w:tc>
          <w:tcPr>
            <w:tcW w:w="3251" w:type="dxa"/>
            <w:tcBorders>
              <w:top w:val="single" w:sz="5" w:space="0" w:color="000000"/>
              <w:left w:val="single" w:sz="5" w:space="0" w:color="000000"/>
              <w:bottom w:val="single" w:sz="5" w:space="0" w:color="000000"/>
              <w:right w:val="single" w:sz="5" w:space="0" w:color="000000"/>
            </w:tcBorders>
          </w:tcPr>
          <w:p w14:paraId="425845F3" w14:textId="77777777" w:rsidR="00914EB7" w:rsidRPr="00377C61" w:rsidRDefault="00914EB7" w:rsidP="001E6F7D">
            <w:pPr>
              <w:spacing w:before="9" w:line="140" w:lineRule="exact"/>
              <w:rPr>
                <w:rFonts w:ascii="Garamond" w:hAnsi="Garamond"/>
                <w:sz w:val="24"/>
                <w:szCs w:val="24"/>
              </w:rPr>
            </w:pPr>
          </w:p>
          <w:p w14:paraId="4F80471B"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Н</w:t>
            </w:r>
            <w:r w:rsidRPr="00377C61">
              <w:rPr>
                <w:rFonts w:ascii="Garamond" w:hAnsi="Garamond"/>
                <w:spacing w:val="-6"/>
                <w:sz w:val="24"/>
                <w:szCs w:val="24"/>
              </w:rPr>
              <w:t>а</w:t>
            </w:r>
            <w:r w:rsidRPr="00377C61">
              <w:rPr>
                <w:rFonts w:ascii="Garamond" w:hAnsi="Garamond"/>
                <w:spacing w:val="1"/>
                <w:sz w:val="24"/>
                <w:szCs w:val="24"/>
              </w:rPr>
              <w:t>зи</w:t>
            </w:r>
            <w:r w:rsidRPr="00377C61">
              <w:rPr>
                <w:rFonts w:ascii="Garamond" w:hAnsi="Garamond"/>
                <w:sz w:val="24"/>
                <w:szCs w:val="24"/>
              </w:rPr>
              <w:t>в</w:t>
            </w:r>
            <w:r w:rsidR="00A8105F">
              <w:rPr>
                <w:rFonts w:ascii="Garamond" w:hAnsi="Garamond"/>
                <w:sz w:val="24"/>
                <w:szCs w:val="24"/>
                <w:lang w:val="sr-Cyrl-CS"/>
              </w:rPr>
              <w:t xml:space="preserve"> </w:t>
            </w:r>
            <w:r w:rsidRPr="00377C61">
              <w:rPr>
                <w:rFonts w:ascii="Garamond" w:hAnsi="Garamond"/>
                <w:spacing w:val="-5"/>
                <w:sz w:val="24"/>
                <w:szCs w:val="24"/>
              </w:rPr>
              <w:t>у</w:t>
            </w:r>
            <w:r w:rsidRPr="00377C61">
              <w:rPr>
                <w:rFonts w:ascii="Garamond" w:hAnsi="Garamond"/>
                <w:spacing w:val="-1"/>
                <w:sz w:val="24"/>
                <w:szCs w:val="24"/>
              </w:rPr>
              <w:t>ч</w:t>
            </w:r>
            <w:r w:rsidRPr="00377C61">
              <w:rPr>
                <w:rFonts w:ascii="Garamond" w:hAnsi="Garamond"/>
                <w:spacing w:val="1"/>
                <w:sz w:val="24"/>
                <w:szCs w:val="24"/>
              </w:rPr>
              <w:t>е</w:t>
            </w:r>
            <w:r w:rsidRPr="00377C61">
              <w:rPr>
                <w:rFonts w:ascii="Garamond" w:hAnsi="Garamond"/>
                <w:spacing w:val="-1"/>
                <w:sz w:val="24"/>
                <w:szCs w:val="24"/>
              </w:rPr>
              <w:t>с</w:t>
            </w:r>
            <w:r w:rsidRPr="00377C61">
              <w:rPr>
                <w:rFonts w:ascii="Garamond" w:hAnsi="Garamond"/>
                <w:spacing w:val="1"/>
                <w:sz w:val="24"/>
                <w:szCs w:val="24"/>
              </w:rPr>
              <w:t>ни</w:t>
            </w:r>
            <w:r w:rsidRPr="00377C61">
              <w:rPr>
                <w:rFonts w:ascii="Garamond" w:hAnsi="Garamond"/>
                <w:spacing w:val="-1"/>
                <w:sz w:val="24"/>
                <w:szCs w:val="24"/>
              </w:rPr>
              <w:t>к</w:t>
            </w:r>
            <w:r w:rsidRPr="00377C61">
              <w:rPr>
                <w:rFonts w:ascii="Garamond" w:hAnsi="Garamond"/>
                <w:sz w:val="24"/>
                <w:szCs w:val="24"/>
              </w:rPr>
              <w:t>а</w:t>
            </w:r>
            <w:r w:rsidR="00A8105F">
              <w:rPr>
                <w:rFonts w:ascii="Garamond" w:hAnsi="Garamond"/>
                <w:sz w:val="24"/>
                <w:szCs w:val="24"/>
                <w:lang w:val="sr-Cyrl-CS"/>
              </w:rPr>
              <w:t xml:space="preserve"> </w:t>
            </w:r>
            <w:r w:rsidRPr="00377C61">
              <w:rPr>
                <w:rFonts w:ascii="Garamond" w:hAnsi="Garamond"/>
                <w:sz w:val="24"/>
                <w:szCs w:val="24"/>
              </w:rPr>
              <w:t>у</w:t>
            </w:r>
            <w:r w:rsidR="00A8105F">
              <w:rPr>
                <w:rFonts w:ascii="Garamond" w:hAnsi="Garamond"/>
                <w:sz w:val="24"/>
                <w:szCs w:val="24"/>
                <w:lang w:val="sr-Cyrl-CS"/>
              </w:rPr>
              <w:t xml:space="preserve"> </w:t>
            </w:r>
            <w:r w:rsidRPr="00377C61">
              <w:rPr>
                <w:rFonts w:ascii="Garamond" w:hAnsi="Garamond"/>
                <w:spacing w:val="-1"/>
                <w:sz w:val="24"/>
                <w:szCs w:val="24"/>
              </w:rPr>
              <w:t>з</w:t>
            </w:r>
            <w:r w:rsidRPr="00377C61">
              <w:rPr>
                <w:rFonts w:ascii="Garamond" w:hAnsi="Garamond"/>
                <w:sz w:val="24"/>
                <w:szCs w:val="24"/>
              </w:rPr>
              <w:t>ај</w:t>
            </w:r>
            <w:r w:rsidRPr="00377C61">
              <w:rPr>
                <w:rFonts w:ascii="Garamond" w:hAnsi="Garamond"/>
                <w:spacing w:val="-3"/>
                <w:sz w:val="24"/>
                <w:szCs w:val="24"/>
              </w:rPr>
              <w:t>е</w:t>
            </w:r>
            <w:r w:rsidRPr="00377C61">
              <w:rPr>
                <w:rFonts w:ascii="Garamond" w:hAnsi="Garamond"/>
                <w:spacing w:val="2"/>
                <w:sz w:val="24"/>
                <w:szCs w:val="24"/>
              </w:rPr>
              <w:t>д</w:t>
            </w:r>
            <w:r w:rsidRPr="00377C61">
              <w:rPr>
                <w:rFonts w:ascii="Garamond" w:hAnsi="Garamond"/>
                <w:spacing w:val="1"/>
                <w:sz w:val="24"/>
                <w:szCs w:val="24"/>
              </w:rPr>
              <w:t>ни</w:t>
            </w:r>
            <w:r w:rsidRPr="00377C61">
              <w:rPr>
                <w:rFonts w:ascii="Garamond" w:hAnsi="Garamond"/>
                <w:spacing w:val="-1"/>
                <w:sz w:val="24"/>
                <w:szCs w:val="24"/>
              </w:rPr>
              <w:t>ч</w:t>
            </w:r>
            <w:r w:rsidRPr="00377C61">
              <w:rPr>
                <w:rFonts w:ascii="Garamond" w:hAnsi="Garamond"/>
                <w:spacing w:val="2"/>
                <w:sz w:val="24"/>
                <w:szCs w:val="24"/>
              </w:rPr>
              <w:t>к</w:t>
            </w:r>
            <w:r w:rsidRPr="00377C61">
              <w:rPr>
                <w:rFonts w:ascii="Garamond" w:hAnsi="Garamond"/>
                <w:sz w:val="24"/>
                <w:szCs w:val="24"/>
              </w:rPr>
              <w:t xml:space="preserve">ој </w:t>
            </w:r>
            <w:r w:rsidRPr="00377C61">
              <w:rPr>
                <w:rFonts w:ascii="Garamond" w:hAnsi="Garamond"/>
                <w:spacing w:val="2"/>
                <w:sz w:val="24"/>
                <w:szCs w:val="24"/>
              </w:rPr>
              <w:t>п</w:t>
            </w:r>
            <w:r w:rsidRPr="00377C61">
              <w:rPr>
                <w:rFonts w:ascii="Garamond" w:hAnsi="Garamond"/>
                <w:sz w:val="24"/>
                <w:szCs w:val="24"/>
              </w:rPr>
              <w:t>о</w:t>
            </w:r>
            <w:r w:rsidRPr="00377C61">
              <w:rPr>
                <w:rFonts w:ascii="Garamond" w:hAnsi="Garamond"/>
                <w:spacing w:val="4"/>
                <w:sz w:val="24"/>
                <w:szCs w:val="24"/>
              </w:rPr>
              <w:t>н</w:t>
            </w:r>
            <w:r w:rsidRPr="00377C61">
              <w:rPr>
                <w:rFonts w:ascii="Garamond" w:hAnsi="Garamond"/>
                <w:spacing w:val="-7"/>
                <w:sz w:val="24"/>
                <w:szCs w:val="24"/>
              </w:rPr>
              <w:t>у</w:t>
            </w:r>
            <w:r w:rsidRPr="00377C61">
              <w:rPr>
                <w:rFonts w:ascii="Garamond" w:hAnsi="Garamond"/>
                <w:sz w:val="24"/>
                <w:szCs w:val="24"/>
              </w:rPr>
              <w:t>д</w:t>
            </w:r>
            <w:r w:rsidRPr="00377C61">
              <w:rPr>
                <w:rFonts w:ascii="Garamond" w:hAnsi="Garamond"/>
                <w:spacing w:val="1"/>
                <w:sz w:val="24"/>
                <w:szCs w:val="24"/>
              </w:rPr>
              <w:t>и</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0734A9C2" w14:textId="77777777" w:rsidR="00914EB7" w:rsidRPr="00377C61" w:rsidRDefault="00914EB7" w:rsidP="001E6F7D">
            <w:pPr>
              <w:rPr>
                <w:rFonts w:ascii="Garamond" w:hAnsi="Garamond"/>
                <w:sz w:val="24"/>
                <w:szCs w:val="24"/>
              </w:rPr>
            </w:pPr>
          </w:p>
        </w:tc>
      </w:tr>
      <w:tr w:rsidR="00914EB7" w:rsidRPr="00377C61" w14:paraId="02481A40"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4D29BF45"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4B5DEA46" w14:textId="77777777" w:rsidR="00914EB7" w:rsidRPr="00377C61" w:rsidRDefault="00914EB7" w:rsidP="001E6F7D">
            <w:pPr>
              <w:ind w:left="1"/>
              <w:rPr>
                <w:rFonts w:ascii="Garamond" w:hAnsi="Garamond"/>
                <w:sz w:val="24"/>
                <w:szCs w:val="24"/>
              </w:rPr>
            </w:pPr>
            <w:r w:rsidRPr="00377C61">
              <w:rPr>
                <w:rFonts w:ascii="Garamond" w:hAnsi="Garamond"/>
                <w:sz w:val="24"/>
                <w:szCs w:val="24"/>
              </w:rPr>
              <w:t>Адр</w:t>
            </w:r>
            <w:r w:rsidRPr="00377C61">
              <w:rPr>
                <w:rFonts w:ascii="Garamond" w:hAnsi="Garamond"/>
                <w:spacing w:val="-1"/>
                <w:sz w:val="24"/>
                <w:szCs w:val="24"/>
              </w:rPr>
              <w:t>еса</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6CF15B4A" w14:textId="77777777" w:rsidR="00914EB7" w:rsidRPr="00377C61" w:rsidRDefault="00914EB7" w:rsidP="001E6F7D">
            <w:pPr>
              <w:rPr>
                <w:rFonts w:ascii="Garamond" w:hAnsi="Garamond"/>
                <w:sz w:val="24"/>
                <w:szCs w:val="24"/>
              </w:rPr>
            </w:pPr>
          </w:p>
        </w:tc>
      </w:tr>
      <w:tr w:rsidR="00914EB7" w:rsidRPr="00377C61" w14:paraId="0507E7F6" w14:textId="77777777">
        <w:trPr>
          <w:trHeight w:hRule="exact" w:val="417"/>
          <w:jc w:val="center"/>
        </w:trPr>
        <w:tc>
          <w:tcPr>
            <w:tcW w:w="605" w:type="dxa"/>
            <w:tcBorders>
              <w:top w:val="single" w:sz="5" w:space="0" w:color="000000"/>
              <w:left w:val="single" w:sz="5" w:space="0" w:color="000000"/>
              <w:bottom w:val="single" w:sz="5" w:space="0" w:color="000000"/>
              <w:right w:val="single" w:sz="5" w:space="0" w:color="000000"/>
            </w:tcBorders>
          </w:tcPr>
          <w:p w14:paraId="2323C02D"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10A62AE4" w14:textId="77777777" w:rsidR="00914EB7" w:rsidRPr="00377C61" w:rsidRDefault="00914EB7" w:rsidP="001E6F7D">
            <w:pPr>
              <w:ind w:left="1"/>
              <w:rPr>
                <w:rFonts w:ascii="Garamond" w:hAnsi="Garamond"/>
                <w:sz w:val="24"/>
                <w:szCs w:val="24"/>
              </w:rPr>
            </w:pPr>
            <w:r w:rsidRPr="00377C61">
              <w:rPr>
                <w:rFonts w:ascii="Garamond" w:hAnsi="Garamond"/>
                <w:spacing w:val="3"/>
                <w:sz w:val="24"/>
                <w:szCs w:val="24"/>
              </w:rPr>
              <w:t>М</w:t>
            </w:r>
            <w:r w:rsidRPr="00377C61">
              <w:rPr>
                <w:rFonts w:ascii="Garamond" w:hAnsi="Garamond"/>
                <w:spacing w:val="-1"/>
                <w:sz w:val="24"/>
                <w:szCs w:val="24"/>
              </w:rPr>
              <w:t>а</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pacing w:val="-1"/>
                <w:sz w:val="24"/>
                <w:szCs w:val="24"/>
              </w:rPr>
              <w:t>ч</w:t>
            </w:r>
            <w:r w:rsidRPr="00377C61">
              <w:rPr>
                <w:rFonts w:ascii="Garamond" w:hAnsi="Garamond"/>
                <w:spacing w:val="1"/>
                <w:sz w:val="24"/>
                <w:szCs w:val="24"/>
              </w:rPr>
              <w:t>н</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z w:val="24"/>
                <w:szCs w:val="24"/>
              </w:rPr>
              <w:t>број:</w:t>
            </w:r>
          </w:p>
        </w:tc>
        <w:tc>
          <w:tcPr>
            <w:tcW w:w="5427" w:type="dxa"/>
            <w:tcBorders>
              <w:top w:val="single" w:sz="5" w:space="0" w:color="000000"/>
              <w:left w:val="single" w:sz="5" w:space="0" w:color="000000"/>
              <w:bottom w:val="single" w:sz="5" w:space="0" w:color="000000"/>
              <w:right w:val="single" w:sz="5" w:space="0" w:color="000000"/>
            </w:tcBorders>
          </w:tcPr>
          <w:p w14:paraId="51C81CDB" w14:textId="77777777" w:rsidR="00914EB7" w:rsidRPr="00377C61" w:rsidRDefault="00914EB7" w:rsidP="001E6F7D">
            <w:pPr>
              <w:rPr>
                <w:rFonts w:ascii="Garamond" w:hAnsi="Garamond"/>
                <w:sz w:val="24"/>
                <w:szCs w:val="24"/>
              </w:rPr>
            </w:pPr>
          </w:p>
        </w:tc>
      </w:tr>
      <w:tr w:rsidR="00914EB7" w:rsidRPr="00377C61" w14:paraId="156BE8A2" w14:textId="77777777">
        <w:trPr>
          <w:trHeight w:hRule="exact" w:val="754"/>
          <w:jc w:val="center"/>
        </w:trPr>
        <w:tc>
          <w:tcPr>
            <w:tcW w:w="605" w:type="dxa"/>
            <w:tcBorders>
              <w:top w:val="single" w:sz="5" w:space="0" w:color="000000"/>
              <w:left w:val="single" w:sz="5" w:space="0" w:color="000000"/>
              <w:bottom w:val="single" w:sz="5" w:space="0" w:color="000000"/>
              <w:right w:val="single" w:sz="5" w:space="0" w:color="000000"/>
            </w:tcBorders>
          </w:tcPr>
          <w:p w14:paraId="1B5A7926"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398F5D68" w14:textId="77777777" w:rsidR="00914EB7" w:rsidRPr="00377C61" w:rsidRDefault="00914EB7" w:rsidP="001E6F7D">
            <w:pPr>
              <w:ind w:left="1"/>
              <w:rPr>
                <w:rFonts w:ascii="Garamond" w:hAnsi="Garamond"/>
                <w:sz w:val="24"/>
                <w:szCs w:val="24"/>
              </w:rPr>
            </w:pPr>
            <w:r w:rsidRPr="00377C61">
              <w:rPr>
                <w:rFonts w:ascii="Garamond" w:hAnsi="Garamond"/>
                <w:spacing w:val="-1"/>
                <w:sz w:val="24"/>
                <w:szCs w:val="24"/>
              </w:rPr>
              <w:t>П</w:t>
            </w:r>
            <w:r w:rsidRPr="00377C61">
              <w:rPr>
                <w:rFonts w:ascii="Garamond" w:hAnsi="Garamond"/>
                <w:sz w:val="24"/>
                <w:szCs w:val="24"/>
              </w:rPr>
              <w:t>ор</w:t>
            </w:r>
            <w:r w:rsidRPr="00377C61">
              <w:rPr>
                <w:rFonts w:ascii="Garamond" w:hAnsi="Garamond"/>
                <w:spacing w:val="-1"/>
                <w:sz w:val="24"/>
                <w:szCs w:val="24"/>
              </w:rPr>
              <w:t>ес</w:t>
            </w:r>
            <w:r w:rsidRPr="00377C61">
              <w:rPr>
                <w:rFonts w:ascii="Garamond" w:hAnsi="Garamond"/>
                <w:spacing w:val="1"/>
                <w:sz w:val="24"/>
                <w:szCs w:val="24"/>
              </w:rPr>
              <w:t>к</w:t>
            </w:r>
            <w:r w:rsidRPr="00377C61">
              <w:rPr>
                <w:rFonts w:ascii="Garamond" w:hAnsi="Garamond"/>
                <w:sz w:val="24"/>
                <w:szCs w:val="24"/>
              </w:rPr>
              <w:t>и</w:t>
            </w:r>
            <w:r w:rsidRPr="00377C61">
              <w:rPr>
                <w:rFonts w:ascii="Garamond" w:hAnsi="Garamond"/>
                <w:spacing w:val="1"/>
                <w:sz w:val="24"/>
                <w:szCs w:val="24"/>
              </w:rPr>
              <w:t xml:space="preserve"> и</w:t>
            </w:r>
            <w:r w:rsidRPr="00377C61">
              <w:rPr>
                <w:rFonts w:ascii="Garamond" w:hAnsi="Garamond"/>
                <w:sz w:val="24"/>
                <w:szCs w:val="24"/>
              </w:rPr>
              <w:t>д</w:t>
            </w:r>
            <w:r w:rsidRPr="00377C61">
              <w:rPr>
                <w:rFonts w:ascii="Garamond" w:hAnsi="Garamond"/>
                <w:spacing w:val="-1"/>
                <w:sz w:val="24"/>
                <w:szCs w:val="24"/>
              </w:rPr>
              <w:t>е</w:t>
            </w:r>
            <w:r w:rsidRPr="00377C61">
              <w:rPr>
                <w:rFonts w:ascii="Garamond" w:hAnsi="Garamond"/>
                <w:spacing w:val="1"/>
                <w:sz w:val="24"/>
                <w:szCs w:val="24"/>
              </w:rPr>
              <w:t>н</w:t>
            </w:r>
            <w:r w:rsidRPr="00377C61">
              <w:rPr>
                <w:rFonts w:ascii="Garamond" w:hAnsi="Garamond"/>
                <w:spacing w:val="-2"/>
                <w:sz w:val="24"/>
                <w:szCs w:val="24"/>
              </w:rPr>
              <w:t>т</w:t>
            </w:r>
            <w:r w:rsidRPr="00377C61">
              <w:rPr>
                <w:rFonts w:ascii="Garamond" w:hAnsi="Garamond"/>
                <w:spacing w:val="1"/>
                <w:sz w:val="24"/>
                <w:szCs w:val="24"/>
              </w:rPr>
              <w:t>и</w:t>
            </w:r>
            <w:r w:rsidRPr="00377C61">
              <w:rPr>
                <w:rFonts w:ascii="Garamond" w:hAnsi="Garamond"/>
                <w:sz w:val="24"/>
                <w:szCs w:val="24"/>
              </w:rPr>
              <w:t>ф</w:t>
            </w:r>
            <w:r w:rsidRPr="00377C61">
              <w:rPr>
                <w:rFonts w:ascii="Garamond" w:hAnsi="Garamond"/>
                <w:spacing w:val="2"/>
                <w:sz w:val="24"/>
                <w:szCs w:val="24"/>
              </w:rPr>
              <w:t>ик</w:t>
            </w:r>
            <w:r w:rsidRPr="00377C61">
              <w:rPr>
                <w:rFonts w:ascii="Garamond" w:hAnsi="Garamond"/>
                <w:spacing w:val="-3"/>
                <w:sz w:val="24"/>
                <w:szCs w:val="24"/>
              </w:rPr>
              <w:t>а</w:t>
            </w:r>
            <w:r w:rsidRPr="00377C61">
              <w:rPr>
                <w:rFonts w:ascii="Garamond" w:hAnsi="Garamond"/>
                <w:spacing w:val="-1"/>
                <w:sz w:val="24"/>
                <w:szCs w:val="24"/>
              </w:rPr>
              <w:t>ци</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z w:val="24"/>
                <w:szCs w:val="24"/>
              </w:rPr>
              <w:t>и</w:t>
            </w:r>
            <w:r w:rsidR="00A8105F">
              <w:rPr>
                <w:rFonts w:ascii="Garamond" w:hAnsi="Garamond"/>
                <w:sz w:val="24"/>
                <w:szCs w:val="24"/>
                <w:lang w:val="sr-Cyrl-CS"/>
              </w:rPr>
              <w:t xml:space="preserve"> </w:t>
            </w:r>
            <w:r w:rsidRPr="00377C61">
              <w:rPr>
                <w:rFonts w:ascii="Garamond" w:hAnsi="Garamond"/>
                <w:sz w:val="24"/>
                <w:szCs w:val="24"/>
              </w:rPr>
              <w:t>б</w:t>
            </w:r>
            <w:r w:rsidRPr="00377C61">
              <w:rPr>
                <w:rFonts w:ascii="Garamond" w:hAnsi="Garamond"/>
                <w:spacing w:val="-2"/>
                <w:sz w:val="24"/>
                <w:szCs w:val="24"/>
              </w:rPr>
              <w:t>р</w:t>
            </w:r>
            <w:r w:rsidRPr="00377C61">
              <w:rPr>
                <w:rFonts w:ascii="Garamond" w:hAnsi="Garamond"/>
                <w:sz w:val="24"/>
                <w:szCs w:val="24"/>
              </w:rPr>
              <w:t>ој:</w:t>
            </w:r>
          </w:p>
        </w:tc>
        <w:tc>
          <w:tcPr>
            <w:tcW w:w="5427" w:type="dxa"/>
            <w:tcBorders>
              <w:top w:val="single" w:sz="5" w:space="0" w:color="000000"/>
              <w:left w:val="single" w:sz="5" w:space="0" w:color="000000"/>
              <w:bottom w:val="single" w:sz="5" w:space="0" w:color="000000"/>
              <w:right w:val="single" w:sz="5" w:space="0" w:color="000000"/>
            </w:tcBorders>
          </w:tcPr>
          <w:p w14:paraId="4BFF1F98" w14:textId="77777777" w:rsidR="00914EB7" w:rsidRPr="00377C61" w:rsidRDefault="00914EB7" w:rsidP="001E6F7D">
            <w:pPr>
              <w:rPr>
                <w:rFonts w:ascii="Garamond" w:hAnsi="Garamond"/>
                <w:sz w:val="24"/>
                <w:szCs w:val="24"/>
              </w:rPr>
            </w:pPr>
          </w:p>
        </w:tc>
      </w:tr>
      <w:tr w:rsidR="00914EB7" w:rsidRPr="00377C61" w14:paraId="7F490C2F" w14:textId="77777777">
        <w:trPr>
          <w:trHeight w:hRule="exact" w:val="617"/>
          <w:jc w:val="center"/>
        </w:trPr>
        <w:tc>
          <w:tcPr>
            <w:tcW w:w="605" w:type="dxa"/>
            <w:tcBorders>
              <w:top w:val="single" w:sz="5" w:space="0" w:color="000000"/>
              <w:left w:val="single" w:sz="5" w:space="0" w:color="000000"/>
              <w:bottom w:val="single" w:sz="5" w:space="0" w:color="000000"/>
              <w:right w:val="single" w:sz="5" w:space="0" w:color="000000"/>
            </w:tcBorders>
          </w:tcPr>
          <w:p w14:paraId="67C83D3B" w14:textId="77777777" w:rsidR="00914EB7" w:rsidRPr="00377C61" w:rsidRDefault="00914EB7" w:rsidP="001E6F7D">
            <w:pPr>
              <w:rPr>
                <w:rFonts w:ascii="Garamond" w:hAnsi="Garamond"/>
                <w:sz w:val="24"/>
                <w:szCs w:val="24"/>
              </w:rPr>
            </w:pPr>
          </w:p>
        </w:tc>
        <w:tc>
          <w:tcPr>
            <w:tcW w:w="3251" w:type="dxa"/>
            <w:tcBorders>
              <w:top w:val="single" w:sz="5" w:space="0" w:color="000000"/>
              <w:left w:val="single" w:sz="5" w:space="0" w:color="000000"/>
              <w:bottom w:val="single" w:sz="5" w:space="0" w:color="000000"/>
              <w:right w:val="single" w:sz="5" w:space="0" w:color="000000"/>
            </w:tcBorders>
          </w:tcPr>
          <w:p w14:paraId="07E1EAFC" w14:textId="77777777" w:rsidR="00914EB7" w:rsidRPr="00377C61" w:rsidRDefault="00914EB7" w:rsidP="001E6F7D">
            <w:pPr>
              <w:spacing w:before="7" w:line="140" w:lineRule="exact"/>
              <w:rPr>
                <w:rFonts w:ascii="Garamond" w:hAnsi="Garamond"/>
                <w:sz w:val="24"/>
                <w:szCs w:val="24"/>
              </w:rPr>
            </w:pPr>
          </w:p>
          <w:p w14:paraId="01008444" w14:textId="77777777" w:rsidR="00914EB7" w:rsidRPr="00377C61" w:rsidRDefault="00914EB7" w:rsidP="001E6F7D">
            <w:pPr>
              <w:ind w:left="1"/>
              <w:rPr>
                <w:rFonts w:ascii="Garamond" w:hAnsi="Garamond"/>
                <w:sz w:val="24"/>
                <w:szCs w:val="24"/>
              </w:rPr>
            </w:pPr>
            <w:r w:rsidRPr="00377C61">
              <w:rPr>
                <w:rFonts w:ascii="Garamond" w:hAnsi="Garamond"/>
                <w:sz w:val="24"/>
                <w:szCs w:val="24"/>
              </w:rPr>
              <w:t>И</w:t>
            </w:r>
            <w:r w:rsidRPr="00377C61">
              <w:rPr>
                <w:rFonts w:ascii="Garamond" w:hAnsi="Garamond"/>
                <w:spacing w:val="2"/>
                <w:sz w:val="24"/>
                <w:szCs w:val="24"/>
              </w:rPr>
              <w:t>м</w:t>
            </w:r>
            <w:r w:rsidRPr="00377C61">
              <w:rPr>
                <w:rFonts w:ascii="Garamond" w:hAnsi="Garamond"/>
                <w:sz w:val="24"/>
                <w:szCs w:val="24"/>
              </w:rPr>
              <w:t>е</w:t>
            </w:r>
            <w:r w:rsidR="00A8105F">
              <w:rPr>
                <w:rFonts w:ascii="Garamond" w:hAnsi="Garamond"/>
                <w:sz w:val="24"/>
                <w:szCs w:val="24"/>
                <w:lang w:val="sr-Cyrl-CS"/>
              </w:rPr>
              <w:t xml:space="preserve"> </w:t>
            </w:r>
            <w:r w:rsidRPr="00377C61">
              <w:rPr>
                <w:rFonts w:ascii="Garamond" w:hAnsi="Garamond"/>
                <w:sz w:val="24"/>
                <w:szCs w:val="24"/>
              </w:rPr>
              <w:t>о</w:t>
            </w:r>
            <w:r w:rsidRPr="00377C61">
              <w:rPr>
                <w:rFonts w:ascii="Garamond" w:hAnsi="Garamond"/>
                <w:spacing w:val="1"/>
                <w:sz w:val="24"/>
                <w:szCs w:val="24"/>
              </w:rPr>
              <w:t>с</w:t>
            </w:r>
            <w:r w:rsidRPr="00377C61">
              <w:rPr>
                <w:rFonts w:ascii="Garamond" w:hAnsi="Garamond"/>
                <w:sz w:val="24"/>
                <w:szCs w:val="24"/>
              </w:rPr>
              <w:t>обе</w:t>
            </w:r>
            <w:r w:rsidRPr="00377C61">
              <w:rPr>
                <w:rFonts w:ascii="Garamond" w:hAnsi="Garamond"/>
                <w:spacing w:val="-1"/>
                <w:sz w:val="24"/>
                <w:szCs w:val="24"/>
              </w:rPr>
              <w:t xml:space="preserve"> з</w:t>
            </w:r>
            <w:r w:rsidRPr="00377C61">
              <w:rPr>
                <w:rFonts w:ascii="Garamond" w:hAnsi="Garamond"/>
                <w:sz w:val="24"/>
                <w:szCs w:val="24"/>
              </w:rPr>
              <w:t>а</w:t>
            </w:r>
            <w:r w:rsidR="00A8105F">
              <w:rPr>
                <w:rFonts w:ascii="Garamond" w:hAnsi="Garamond"/>
                <w:sz w:val="24"/>
                <w:szCs w:val="24"/>
                <w:lang w:val="sr-Cyrl-CS"/>
              </w:rPr>
              <w:t xml:space="preserve"> </w:t>
            </w:r>
            <w:r w:rsidRPr="00377C61">
              <w:rPr>
                <w:rFonts w:ascii="Garamond" w:hAnsi="Garamond"/>
                <w:spacing w:val="1"/>
                <w:sz w:val="24"/>
                <w:szCs w:val="24"/>
              </w:rPr>
              <w:t>к</w:t>
            </w:r>
            <w:r w:rsidRPr="00377C61">
              <w:rPr>
                <w:rFonts w:ascii="Garamond" w:hAnsi="Garamond"/>
                <w:sz w:val="24"/>
                <w:szCs w:val="24"/>
              </w:rPr>
              <w:t>о</w:t>
            </w:r>
            <w:r w:rsidRPr="00377C61">
              <w:rPr>
                <w:rFonts w:ascii="Garamond" w:hAnsi="Garamond"/>
                <w:spacing w:val="1"/>
                <w:sz w:val="24"/>
                <w:szCs w:val="24"/>
              </w:rPr>
              <w:t>н</w:t>
            </w:r>
            <w:r w:rsidRPr="00377C61">
              <w:rPr>
                <w:rFonts w:ascii="Garamond" w:hAnsi="Garamond"/>
                <w:spacing w:val="-6"/>
                <w:sz w:val="24"/>
                <w:szCs w:val="24"/>
              </w:rPr>
              <w:t>т</w:t>
            </w:r>
            <w:r w:rsidRPr="00377C61">
              <w:rPr>
                <w:rFonts w:ascii="Garamond" w:hAnsi="Garamond"/>
                <w:sz w:val="24"/>
                <w:szCs w:val="24"/>
              </w:rPr>
              <w:t>а</w:t>
            </w:r>
            <w:r w:rsidRPr="00377C61">
              <w:rPr>
                <w:rFonts w:ascii="Garamond" w:hAnsi="Garamond"/>
                <w:spacing w:val="3"/>
                <w:sz w:val="24"/>
                <w:szCs w:val="24"/>
              </w:rPr>
              <w:t>к</w:t>
            </w:r>
            <w:r w:rsidRPr="00377C61">
              <w:rPr>
                <w:rFonts w:ascii="Garamond" w:hAnsi="Garamond"/>
                <w:spacing w:val="-2"/>
                <w:sz w:val="24"/>
                <w:szCs w:val="24"/>
              </w:rPr>
              <w:t>т</w:t>
            </w:r>
            <w:r w:rsidRPr="00377C61">
              <w:rPr>
                <w:rFonts w:ascii="Garamond" w:hAnsi="Garamond"/>
                <w:sz w:val="24"/>
                <w:szCs w:val="24"/>
              </w:rPr>
              <w:t>:</w:t>
            </w:r>
          </w:p>
        </w:tc>
        <w:tc>
          <w:tcPr>
            <w:tcW w:w="5427" w:type="dxa"/>
            <w:tcBorders>
              <w:top w:val="single" w:sz="5" w:space="0" w:color="000000"/>
              <w:left w:val="single" w:sz="5" w:space="0" w:color="000000"/>
              <w:bottom w:val="single" w:sz="5" w:space="0" w:color="000000"/>
              <w:right w:val="single" w:sz="5" w:space="0" w:color="000000"/>
            </w:tcBorders>
          </w:tcPr>
          <w:p w14:paraId="0BDED975" w14:textId="77777777" w:rsidR="00914EB7" w:rsidRPr="00377C61" w:rsidRDefault="00914EB7" w:rsidP="001E6F7D">
            <w:pPr>
              <w:rPr>
                <w:rFonts w:ascii="Garamond" w:hAnsi="Garamond"/>
                <w:sz w:val="24"/>
                <w:szCs w:val="24"/>
              </w:rPr>
            </w:pPr>
          </w:p>
        </w:tc>
      </w:tr>
    </w:tbl>
    <w:p w14:paraId="306552A3" w14:textId="66C82742" w:rsidR="009577ED" w:rsidRDefault="009577ED" w:rsidP="00290989">
      <w:pPr>
        <w:jc w:val="both"/>
        <w:rPr>
          <w:rFonts w:ascii="Garamond" w:hAnsi="Garamond"/>
          <w:b/>
          <w:sz w:val="24"/>
          <w:szCs w:val="24"/>
        </w:rPr>
      </w:pPr>
    </w:p>
    <w:p w14:paraId="2796EAD7" w14:textId="77777777" w:rsidR="0027674B" w:rsidRDefault="0027674B" w:rsidP="00290989">
      <w:pPr>
        <w:jc w:val="both"/>
        <w:rPr>
          <w:rFonts w:ascii="Garamond" w:hAnsi="Garamond"/>
          <w:b/>
          <w:sz w:val="24"/>
          <w:szCs w:val="24"/>
        </w:rPr>
      </w:pPr>
    </w:p>
    <w:p w14:paraId="3A1FF422" w14:textId="77777777" w:rsidR="00914EB7" w:rsidRPr="00377C61" w:rsidRDefault="00914EB7" w:rsidP="00290989">
      <w:pPr>
        <w:jc w:val="both"/>
        <w:rPr>
          <w:rFonts w:ascii="Garamond" w:hAnsi="Garamond"/>
          <w:i/>
          <w:sz w:val="24"/>
          <w:szCs w:val="24"/>
        </w:rPr>
      </w:pPr>
      <w:r w:rsidRPr="00377C61">
        <w:rPr>
          <w:rFonts w:ascii="Garamond" w:hAnsi="Garamond"/>
          <w:b/>
          <w:sz w:val="24"/>
          <w:szCs w:val="24"/>
        </w:rPr>
        <w:t>Напомена:</w:t>
      </w:r>
      <w:r w:rsidRPr="00377C61">
        <w:rPr>
          <w:rFonts w:ascii="Garamond" w:hAnsi="Garamond"/>
          <w:i/>
          <w:sz w:val="24"/>
          <w:szCs w:val="24"/>
        </w:rPr>
        <w:t>Табелу „Подаци о учеснику у заједничкој понуди“ попуњавају само они понуђачи који подносе заједничку понуду, а уколико има већи број учесника у заједничкој понуди од места предвиђених у табели, потребно је да се наведени образац копира у довољном броју примерака, да се попуни и достави за сваког понуђача који је учесник у заједничкој понуди.</w:t>
      </w:r>
    </w:p>
    <w:p w14:paraId="76E589AD" w14:textId="77777777" w:rsidR="00914EB7" w:rsidRPr="00377C61" w:rsidRDefault="00914EB7" w:rsidP="00914EB7">
      <w:pPr>
        <w:rPr>
          <w:rFonts w:ascii="Garamond" w:hAnsi="Garamond"/>
          <w:lang w:val="sr-Cyrl-CS"/>
        </w:rPr>
      </w:pPr>
    </w:p>
    <w:p w14:paraId="5EDF9D12" w14:textId="77777777" w:rsidR="009577ED" w:rsidRDefault="009577ED" w:rsidP="00914EB7">
      <w:pPr>
        <w:rPr>
          <w:rFonts w:ascii="Garamond" w:hAnsi="Garamond"/>
          <w:b/>
          <w:caps/>
          <w:sz w:val="24"/>
          <w:szCs w:val="24"/>
        </w:rPr>
      </w:pPr>
    </w:p>
    <w:p w14:paraId="439992AE" w14:textId="77777777" w:rsidR="009577ED" w:rsidRDefault="009577ED" w:rsidP="00914EB7">
      <w:pPr>
        <w:rPr>
          <w:rFonts w:ascii="Garamond" w:hAnsi="Garamond"/>
          <w:b/>
          <w:caps/>
          <w:sz w:val="24"/>
          <w:szCs w:val="24"/>
        </w:rPr>
      </w:pPr>
    </w:p>
    <w:p w14:paraId="759D0090" w14:textId="77777777" w:rsidR="009577ED" w:rsidRDefault="009577ED" w:rsidP="00914EB7">
      <w:pPr>
        <w:rPr>
          <w:rFonts w:ascii="Garamond" w:hAnsi="Garamond"/>
          <w:b/>
          <w:caps/>
          <w:sz w:val="24"/>
          <w:szCs w:val="24"/>
        </w:rPr>
      </w:pPr>
    </w:p>
    <w:p w14:paraId="3F8FD105" w14:textId="77777777" w:rsidR="0027674B" w:rsidRDefault="0027674B">
      <w:pPr>
        <w:rPr>
          <w:rFonts w:ascii="Garamond" w:hAnsi="Garamond"/>
          <w:b/>
          <w:caps/>
          <w:sz w:val="24"/>
          <w:szCs w:val="24"/>
        </w:rPr>
      </w:pPr>
      <w:r>
        <w:rPr>
          <w:rFonts w:ascii="Garamond" w:hAnsi="Garamond"/>
          <w:b/>
          <w:caps/>
          <w:sz w:val="24"/>
          <w:szCs w:val="24"/>
        </w:rPr>
        <w:br w:type="page"/>
      </w:r>
    </w:p>
    <w:p w14:paraId="227ED8E7" w14:textId="77777777" w:rsidR="0027674B" w:rsidRDefault="0027674B" w:rsidP="00914EB7">
      <w:pPr>
        <w:rPr>
          <w:rFonts w:ascii="Garamond" w:hAnsi="Garamond"/>
          <w:b/>
          <w:caps/>
          <w:sz w:val="24"/>
          <w:szCs w:val="24"/>
        </w:rPr>
      </w:pPr>
    </w:p>
    <w:p w14:paraId="232B8EF9" w14:textId="48E208F7" w:rsidR="00914EB7" w:rsidRPr="00377C61" w:rsidRDefault="00914EB7" w:rsidP="00914EB7">
      <w:pPr>
        <w:rPr>
          <w:rFonts w:ascii="Garamond" w:hAnsi="Garamond"/>
          <w:b/>
          <w:caps/>
          <w:sz w:val="24"/>
          <w:szCs w:val="24"/>
        </w:rPr>
      </w:pPr>
      <w:r w:rsidRPr="00377C61">
        <w:rPr>
          <w:rFonts w:ascii="Garamond" w:hAnsi="Garamond"/>
          <w:b/>
          <w:caps/>
          <w:sz w:val="24"/>
          <w:szCs w:val="24"/>
        </w:rPr>
        <w:t xml:space="preserve">5) Опис предмета </w:t>
      </w:r>
      <w:r w:rsidR="00113D6F">
        <w:rPr>
          <w:rFonts w:ascii="Garamond" w:hAnsi="Garamond"/>
          <w:b/>
          <w:caps/>
          <w:sz w:val="24"/>
          <w:szCs w:val="24"/>
        </w:rPr>
        <w:t xml:space="preserve"> </w:t>
      </w:r>
      <w:r w:rsidRPr="00377C61">
        <w:rPr>
          <w:rFonts w:ascii="Garamond" w:hAnsi="Garamond"/>
          <w:b/>
          <w:caps/>
          <w:sz w:val="24"/>
          <w:szCs w:val="24"/>
        </w:rPr>
        <w:t>јавне</w:t>
      </w:r>
      <w:r w:rsidR="00113D6F">
        <w:rPr>
          <w:rFonts w:ascii="Garamond" w:hAnsi="Garamond"/>
          <w:b/>
          <w:caps/>
          <w:sz w:val="24"/>
          <w:szCs w:val="24"/>
        </w:rPr>
        <w:t xml:space="preserve"> </w:t>
      </w:r>
      <w:r w:rsidRPr="00377C61">
        <w:rPr>
          <w:rFonts w:ascii="Garamond" w:hAnsi="Garamond"/>
          <w:b/>
          <w:caps/>
          <w:sz w:val="24"/>
          <w:szCs w:val="24"/>
        </w:rPr>
        <w:t xml:space="preserve"> набавке   </w:t>
      </w:r>
    </w:p>
    <w:p w14:paraId="5918A745" w14:textId="1DB0D266" w:rsidR="0064483F" w:rsidRDefault="0064483F" w:rsidP="0064483F">
      <w:pPr>
        <w:pStyle w:val="Default"/>
        <w:jc w:val="both"/>
        <w:rPr>
          <w:lang w:val="sr-Cyrl-CS"/>
        </w:rPr>
      </w:pPr>
      <w:r w:rsidRPr="001A6F2C">
        <w:rPr>
          <w:rFonts w:cs="Times New Roman"/>
          <w:bCs/>
          <w:color w:val="auto"/>
        </w:rPr>
        <w:t>Предмет</w:t>
      </w:r>
      <w:r w:rsidRPr="00BE1BB8">
        <w:rPr>
          <w:rFonts w:cs="Times New Roman"/>
          <w:bCs/>
          <w:color w:val="auto"/>
          <w:lang w:val="sr-Latn-RS"/>
        </w:rPr>
        <w:t xml:space="preserve"> </w:t>
      </w:r>
      <w:r w:rsidRPr="001A6F2C">
        <w:rPr>
          <w:rFonts w:cs="Times New Roman"/>
          <w:bCs/>
          <w:color w:val="auto"/>
        </w:rPr>
        <w:t>јавне</w:t>
      </w:r>
      <w:r w:rsidRPr="00BE1BB8">
        <w:rPr>
          <w:rFonts w:cs="Times New Roman"/>
          <w:bCs/>
          <w:color w:val="auto"/>
          <w:lang w:val="sr-Latn-RS"/>
        </w:rPr>
        <w:t xml:space="preserve"> </w:t>
      </w:r>
      <w:r w:rsidRPr="001A6F2C">
        <w:rPr>
          <w:rFonts w:cs="Times New Roman"/>
          <w:bCs/>
          <w:color w:val="auto"/>
        </w:rPr>
        <w:t>набавке</w:t>
      </w:r>
      <w:r w:rsidRPr="00BE1BB8">
        <w:rPr>
          <w:rFonts w:cs="Times New Roman"/>
          <w:bCs/>
          <w:color w:val="auto"/>
          <w:lang w:val="sr-Latn-RS"/>
        </w:rPr>
        <w:t xml:space="preserve"> </w:t>
      </w:r>
      <w:r w:rsidRPr="001A6F2C">
        <w:rPr>
          <w:rFonts w:cs="Times New Roman"/>
          <w:bCs/>
          <w:color w:val="auto"/>
        </w:rPr>
        <w:t>је</w:t>
      </w:r>
      <w:r w:rsidRPr="00BE1BB8">
        <w:rPr>
          <w:rFonts w:cs="Times New Roman"/>
          <w:bCs/>
          <w:color w:val="auto"/>
          <w:lang w:val="sr-Latn-RS"/>
        </w:rPr>
        <w:t xml:space="preserve"> </w:t>
      </w:r>
      <w:r w:rsidR="00290989" w:rsidRPr="001A6F2C">
        <w:rPr>
          <w:rFonts w:cs="Times New Roman"/>
          <w:bCs/>
          <w:color w:val="auto"/>
          <w:lang w:val="sr-Cyrl-CS"/>
        </w:rPr>
        <w:t xml:space="preserve">набавка </w:t>
      </w:r>
      <w:r w:rsidR="00290989" w:rsidRPr="00377C61">
        <w:t>набавку</w:t>
      </w:r>
      <w:r w:rsidR="00DB6534">
        <w:rPr>
          <w:lang w:val="sr-Cyrl-CS"/>
        </w:rPr>
        <w:t xml:space="preserve"> </w:t>
      </w:r>
      <w:r w:rsidR="00113D6F">
        <w:rPr>
          <w:color w:val="auto"/>
          <w:lang w:val="sr-Cyrl-CS"/>
        </w:rPr>
        <w:t>радова</w:t>
      </w:r>
      <w:r w:rsidR="00290989" w:rsidRPr="00BE1BB8">
        <w:rPr>
          <w:color w:val="auto"/>
          <w:lang w:val="sr-Latn-RS"/>
        </w:rPr>
        <w:t xml:space="preserve"> –</w:t>
      </w:r>
      <w:r w:rsidR="00290989" w:rsidRPr="00377C61">
        <w:rPr>
          <w:lang w:val="sr-Cyrl-CS"/>
        </w:rPr>
        <w:t xml:space="preserve"> </w:t>
      </w:r>
      <w:r w:rsidR="00FF2BAF">
        <w:rPr>
          <w:color w:val="auto"/>
          <w:lang w:val="sr-Cyrl-CS"/>
        </w:rPr>
        <w:t xml:space="preserve"> </w:t>
      </w:r>
      <w:r w:rsidR="001300A6">
        <w:rPr>
          <w:color w:val="auto"/>
          <w:lang w:val="sr-Cyrl-CS"/>
        </w:rPr>
        <w:t>радови на санацији простора</w:t>
      </w:r>
      <w:r w:rsidR="00290989" w:rsidRPr="00BE1BB8">
        <w:rPr>
          <w:lang w:val="sr-Latn-RS"/>
        </w:rPr>
        <w:t>,</w:t>
      </w:r>
      <w:r w:rsidRPr="00377C61">
        <w:rPr>
          <w:lang w:val="sr-Cyrl-CS"/>
        </w:rPr>
        <w:t xml:space="preserve"> према понуди коју подносим:</w:t>
      </w:r>
    </w:p>
    <w:p w14:paraId="21D5E07A" w14:textId="77777777" w:rsidR="00113D6F" w:rsidRPr="0003480E" w:rsidRDefault="00113D6F" w:rsidP="00113D6F">
      <w:pPr>
        <w:tabs>
          <w:tab w:val="left" w:pos="1134"/>
        </w:tabs>
        <w:ind w:left="720"/>
        <w:jc w:val="both"/>
        <w:rPr>
          <w:b/>
          <w:iCs/>
          <w:lang w:val="sr-Cyrl-CS"/>
        </w:rPr>
      </w:pPr>
    </w:p>
    <w:tbl>
      <w:tblPr>
        <w:tblW w:w="101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03"/>
        <w:gridCol w:w="6063"/>
      </w:tblGrid>
      <w:tr w:rsidR="00113D6F" w:rsidRPr="00A567CB" w14:paraId="10BA809E" w14:textId="77777777">
        <w:trPr>
          <w:jc w:val="center"/>
        </w:trPr>
        <w:tc>
          <w:tcPr>
            <w:tcW w:w="4103" w:type="dxa"/>
          </w:tcPr>
          <w:p w14:paraId="25117D11" w14:textId="77777777" w:rsidR="00113D6F" w:rsidRPr="00A567CB" w:rsidRDefault="00113D6F" w:rsidP="00612B64">
            <w:pPr>
              <w:widowControl w:val="0"/>
              <w:tabs>
                <w:tab w:val="left" w:pos="8505"/>
              </w:tabs>
              <w:autoSpaceDE w:val="0"/>
              <w:autoSpaceDN w:val="0"/>
              <w:adjustRightInd w:val="0"/>
              <w:spacing w:before="4"/>
              <w:ind w:left="96"/>
              <w:jc w:val="both"/>
              <w:rPr>
                <w:rFonts w:ascii="Garamond" w:hAnsi="Garamond"/>
                <w:sz w:val="24"/>
                <w:szCs w:val="24"/>
                <w:lang w:val="sr-Cyrl-CS"/>
              </w:rPr>
            </w:pPr>
            <w:r w:rsidRPr="00A567CB">
              <w:rPr>
                <w:rFonts w:ascii="Garamond" w:hAnsi="Garamond"/>
                <w:sz w:val="24"/>
                <w:szCs w:val="24"/>
                <w:lang w:val="sr-Cyrl-CS"/>
              </w:rPr>
              <w:t>Укупна вредност понуде</w:t>
            </w:r>
          </w:p>
          <w:p w14:paraId="2AF7B95D" w14:textId="77777777" w:rsidR="00113D6F" w:rsidRPr="00A567CB" w:rsidRDefault="00113D6F" w:rsidP="00612B64">
            <w:pPr>
              <w:widowControl w:val="0"/>
              <w:tabs>
                <w:tab w:val="left" w:pos="8505"/>
              </w:tabs>
              <w:autoSpaceDE w:val="0"/>
              <w:autoSpaceDN w:val="0"/>
              <w:adjustRightInd w:val="0"/>
              <w:spacing w:before="4"/>
              <w:ind w:left="96"/>
              <w:jc w:val="both"/>
              <w:rPr>
                <w:rFonts w:ascii="Garamond" w:hAnsi="Garamond"/>
                <w:sz w:val="24"/>
                <w:szCs w:val="24"/>
                <w:lang w:val="sr-Cyrl-CS"/>
              </w:rPr>
            </w:pPr>
            <w:r w:rsidRPr="00A567CB">
              <w:rPr>
                <w:rFonts w:ascii="Garamond" w:hAnsi="Garamond"/>
                <w:sz w:val="24"/>
                <w:szCs w:val="24"/>
                <w:lang w:val="sr-Cyrl-CS"/>
              </w:rPr>
              <w:t>у динарима без ПДВ-а</w:t>
            </w:r>
          </w:p>
        </w:tc>
        <w:tc>
          <w:tcPr>
            <w:tcW w:w="6063" w:type="dxa"/>
          </w:tcPr>
          <w:p w14:paraId="7C8EE37F" w14:textId="77777777" w:rsidR="00113D6F" w:rsidRPr="00377C61" w:rsidRDefault="00113D6F" w:rsidP="00612B64">
            <w:pPr>
              <w:widowControl w:val="0"/>
              <w:tabs>
                <w:tab w:val="left" w:pos="1120"/>
              </w:tabs>
              <w:autoSpaceDE w:val="0"/>
              <w:autoSpaceDN w:val="0"/>
              <w:adjustRightInd w:val="0"/>
              <w:ind w:right="79"/>
              <w:jc w:val="both"/>
              <w:rPr>
                <w:rFonts w:ascii="Garamond" w:hAnsi="Garamond"/>
                <w:sz w:val="24"/>
                <w:szCs w:val="24"/>
                <w:lang w:val="sr-Cyrl-CS"/>
              </w:rPr>
            </w:pPr>
          </w:p>
        </w:tc>
      </w:tr>
      <w:tr w:rsidR="00113D6F" w:rsidRPr="00A567CB" w14:paraId="00E09301" w14:textId="77777777">
        <w:trPr>
          <w:jc w:val="center"/>
        </w:trPr>
        <w:tc>
          <w:tcPr>
            <w:tcW w:w="4103" w:type="dxa"/>
          </w:tcPr>
          <w:p w14:paraId="5DE4DC14" w14:textId="77777777" w:rsidR="00113D6F" w:rsidRPr="00A567CB" w:rsidRDefault="00113D6F" w:rsidP="00113D6F">
            <w:pPr>
              <w:widowControl w:val="0"/>
              <w:tabs>
                <w:tab w:val="left" w:pos="8505"/>
              </w:tabs>
              <w:autoSpaceDE w:val="0"/>
              <w:autoSpaceDN w:val="0"/>
              <w:adjustRightInd w:val="0"/>
              <w:spacing w:before="4"/>
              <w:ind w:left="96"/>
              <w:jc w:val="both"/>
              <w:rPr>
                <w:rFonts w:ascii="Garamond" w:hAnsi="Garamond"/>
                <w:sz w:val="24"/>
                <w:szCs w:val="24"/>
                <w:lang w:val="sr-Cyrl-CS"/>
              </w:rPr>
            </w:pPr>
            <w:r w:rsidRPr="00A567CB">
              <w:rPr>
                <w:rFonts w:ascii="Garamond" w:hAnsi="Garamond"/>
                <w:sz w:val="24"/>
                <w:szCs w:val="24"/>
                <w:lang w:val="sr-Cyrl-CS"/>
              </w:rPr>
              <w:t>Укупна вредност понуде</w:t>
            </w:r>
          </w:p>
          <w:p w14:paraId="2FDBCB53" w14:textId="77777777" w:rsidR="00113D6F" w:rsidRPr="00A567CB" w:rsidRDefault="00113D6F" w:rsidP="00113D6F">
            <w:pPr>
              <w:widowControl w:val="0"/>
              <w:tabs>
                <w:tab w:val="left" w:pos="8505"/>
              </w:tabs>
              <w:autoSpaceDE w:val="0"/>
              <w:autoSpaceDN w:val="0"/>
              <w:adjustRightInd w:val="0"/>
              <w:spacing w:before="4"/>
              <w:ind w:left="96"/>
              <w:jc w:val="both"/>
              <w:rPr>
                <w:rFonts w:ascii="Garamond" w:hAnsi="Garamond"/>
                <w:sz w:val="24"/>
                <w:szCs w:val="24"/>
                <w:lang w:val="sr-Cyrl-CS"/>
              </w:rPr>
            </w:pPr>
            <w:r w:rsidRPr="00A567CB">
              <w:rPr>
                <w:rFonts w:ascii="Garamond" w:hAnsi="Garamond"/>
                <w:sz w:val="24"/>
                <w:szCs w:val="24"/>
                <w:lang w:val="sr-Cyrl-CS"/>
              </w:rPr>
              <w:t>у динарима са ПДВ-ом</w:t>
            </w:r>
          </w:p>
        </w:tc>
        <w:tc>
          <w:tcPr>
            <w:tcW w:w="6063" w:type="dxa"/>
          </w:tcPr>
          <w:p w14:paraId="1E1403C0" w14:textId="77777777" w:rsidR="00113D6F" w:rsidRPr="00377C61" w:rsidRDefault="00113D6F" w:rsidP="00612B64">
            <w:pPr>
              <w:widowControl w:val="0"/>
              <w:tabs>
                <w:tab w:val="left" w:pos="1120"/>
              </w:tabs>
              <w:autoSpaceDE w:val="0"/>
              <w:autoSpaceDN w:val="0"/>
              <w:adjustRightInd w:val="0"/>
              <w:ind w:right="79"/>
              <w:jc w:val="both"/>
              <w:rPr>
                <w:rFonts w:ascii="Garamond" w:hAnsi="Garamond"/>
                <w:sz w:val="24"/>
                <w:szCs w:val="24"/>
                <w:lang w:val="sr-Cyrl-CS"/>
              </w:rPr>
            </w:pPr>
          </w:p>
        </w:tc>
      </w:tr>
      <w:tr w:rsidR="00DE09D0" w:rsidRPr="00377C61" w14:paraId="377AC740" w14:textId="77777777">
        <w:trPr>
          <w:jc w:val="center"/>
        </w:trPr>
        <w:tc>
          <w:tcPr>
            <w:tcW w:w="4103" w:type="dxa"/>
          </w:tcPr>
          <w:p w14:paraId="42742DF5" w14:textId="77777777" w:rsidR="00DE09D0" w:rsidRPr="00A567CB" w:rsidRDefault="00DE09D0" w:rsidP="00612B64">
            <w:pPr>
              <w:widowControl w:val="0"/>
              <w:tabs>
                <w:tab w:val="left" w:pos="8505"/>
              </w:tabs>
              <w:autoSpaceDE w:val="0"/>
              <w:autoSpaceDN w:val="0"/>
              <w:adjustRightInd w:val="0"/>
              <w:spacing w:before="4"/>
              <w:ind w:left="96"/>
              <w:jc w:val="both"/>
              <w:rPr>
                <w:rFonts w:ascii="Garamond" w:hAnsi="Garamond"/>
                <w:w w:val="103"/>
                <w:sz w:val="24"/>
                <w:szCs w:val="24"/>
                <w:lang w:val="sr-Cyrl-CS"/>
              </w:rPr>
            </w:pPr>
            <w:r w:rsidRPr="00A567CB">
              <w:rPr>
                <w:rFonts w:ascii="Garamond" w:hAnsi="Garamond"/>
                <w:sz w:val="24"/>
                <w:szCs w:val="24"/>
                <w:lang w:val="sr-Cyrl-CS"/>
              </w:rPr>
              <w:t>Рок</w:t>
            </w:r>
            <w:r w:rsidRPr="00113D6F">
              <w:rPr>
                <w:rFonts w:ascii="Garamond" w:hAnsi="Garamond"/>
                <w:sz w:val="24"/>
                <w:szCs w:val="24"/>
                <w:lang w:val="sr-Cyrl-CS"/>
              </w:rPr>
              <w:t xml:space="preserve"> </w:t>
            </w:r>
            <w:r w:rsidR="00113D6F" w:rsidRPr="00A567CB">
              <w:rPr>
                <w:rFonts w:ascii="Garamond" w:hAnsi="Garamond"/>
                <w:w w:val="103"/>
                <w:sz w:val="24"/>
                <w:szCs w:val="24"/>
                <w:lang w:val="sr-Cyrl-CS"/>
              </w:rPr>
              <w:t xml:space="preserve">за завршетак радова                                                                                                                                                                                                         </w:t>
            </w:r>
          </w:p>
          <w:p w14:paraId="7E13EA5D" w14:textId="23E26668" w:rsidR="00DE09D0" w:rsidRPr="00113D6F" w:rsidRDefault="00214DE3" w:rsidP="00113D6F">
            <w:pPr>
              <w:widowControl w:val="0"/>
              <w:tabs>
                <w:tab w:val="left" w:pos="8505"/>
              </w:tabs>
              <w:autoSpaceDE w:val="0"/>
              <w:autoSpaceDN w:val="0"/>
              <w:adjustRightInd w:val="0"/>
              <w:spacing w:before="4"/>
              <w:ind w:left="96"/>
              <w:jc w:val="both"/>
              <w:rPr>
                <w:rFonts w:ascii="Garamond" w:hAnsi="Garamond"/>
                <w:i/>
                <w:w w:val="103"/>
                <w:sz w:val="24"/>
                <w:szCs w:val="24"/>
                <w:lang w:val="sr-Cyrl-CS"/>
              </w:rPr>
            </w:pPr>
            <w:r w:rsidRPr="00A567CB">
              <w:rPr>
                <w:rFonts w:ascii="Garamond" w:hAnsi="Garamond"/>
                <w:i/>
                <w:sz w:val="24"/>
                <w:szCs w:val="24"/>
                <w:lang w:val="sr-Cyrl-CS"/>
              </w:rPr>
              <w:t>(не</w:t>
            </w:r>
            <w:r w:rsidRPr="00FC7FD1">
              <w:rPr>
                <w:rFonts w:ascii="Garamond" w:hAnsi="Garamond"/>
                <w:i/>
                <w:sz w:val="24"/>
                <w:szCs w:val="24"/>
                <w:lang w:val="sr-Cyrl-CS"/>
              </w:rPr>
              <w:t xml:space="preserve"> може да буде ду</w:t>
            </w:r>
            <w:r w:rsidR="007437E4">
              <w:rPr>
                <w:rFonts w:ascii="Garamond" w:hAnsi="Garamond"/>
                <w:i/>
                <w:sz w:val="24"/>
                <w:szCs w:val="24"/>
                <w:lang w:val="sr-Cyrl-CS"/>
              </w:rPr>
              <w:t>жи од 6</w:t>
            </w:r>
            <w:r w:rsidR="00750B4A">
              <w:rPr>
                <w:rFonts w:ascii="Garamond" w:hAnsi="Garamond"/>
                <w:i/>
                <w:sz w:val="24"/>
                <w:szCs w:val="24"/>
                <w:lang w:val="sr-Cyrl-CS"/>
              </w:rPr>
              <w:t>0</w:t>
            </w:r>
            <w:r w:rsidRPr="00FC7FD1">
              <w:rPr>
                <w:rFonts w:ascii="Garamond" w:hAnsi="Garamond"/>
                <w:i/>
                <w:sz w:val="24"/>
                <w:szCs w:val="24"/>
                <w:lang w:val="sr-Cyrl-CS"/>
              </w:rPr>
              <w:t xml:space="preserve"> дана од дана увођења извођача у посао)</w:t>
            </w:r>
          </w:p>
        </w:tc>
        <w:tc>
          <w:tcPr>
            <w:tcW w:w="6063" w:type="dxa"/>
          </w:tcPr>
          <w:p w14:paraId="5D12FFB3" w14:textId="77777777" w:rsidR="00DE09D0" w:rsidRPr="00113D6F" w:rsidRDefault="00DE09D0" w:rsidP="00612B64">
            <w:pPr>
              <w:widowControl w:val="0"/>
              <w:tabs>
                <w:tab w:val="left" w:pos="1120"/>
              </w:tabs>
              <w:autoSpaceDE w:val="0"/>
              <w:autoSpaceDN w:val="0"/>
              <w:adjustRightInd w:val="0"/>
              <w:ind w:right="79"/>
              <w:jc w:val="both"/>
              <w:rPr>
                <w:rFonts w:ascii="Garamond" w:hAnsi="Garamond"/>
                <w:sz w:val="24"/>
                <w:szCs w:val="24"/>
                <w:lang w:val="sr-Cyrl-CS"/>
              </w:rPr>
            </w:pPr>
          </w:p>
          <w:p w14:paraId="3CE85111" w14:textId="77777777" w:rsidR="00DE09D0" w:rsidRPr="00113D6F" w:rsidRDefault="00DE09D0" w:rsidP="00113D6F">
            <w:pPr>
              <w:widowControl w:val="0"/>
              <w:tabs>
                <w:tab w:val="left" w:pos="1120"/>
              </w:tabs>
              <w:autoSpaceDE w:val="0"/>
              <w:autoSpaceDN w:val="0"/>
              <w:adjustRightInd w:val="0"/>
              <w:ind w:right="79"/>
              <w:jc w:val="right"/>
              <w:rPr>
                <w:rFonts w:ascii="Garamond" w:hAnsi="Garamond"/>
                <w:sz w:val="24"/>
                <w:szCs w:val="24"/>
                <w:lang w:val="sr-Cyrl-CS"/>
              </w:rPr>
            </w:pPr>
            <w:r w:rsidRPr="00113D6F">
              <w:rPr>
                <w:rFonts w:ascii="Garamond" w:hAnsi="Garamond"/>
                <w:sz w:val="24"/>
                <w:szCs w:val="24"/>
                <w:lang w:val="sr-Cyrl-CS"/>
              </w:rPr>
              <w:t xml:space="preserve">__________ </w:t>
            </w:r>
            <w:r w:rsidR="00113D6F" w:rsidRPr="00113D6F">
              <w:rPr>
                <w:rFonts w:ascii="Garamond" w:hAnsi="Garamond"/>
                <w:sz w:val="24"/>
                <w:szCs w:val="24"/>
                <w:lang w:val="sr-Cyrl-CS"/>
              </w:rPr>
              <w:t>дана</w:t>
            </w:r>
          </w:p>
        </w:tc>
      </w:tr>
      <w:tr w:rsidR="00DE09D0" w:rsidRPr="00377C61" w14:paraId="770C1757" w14:textId="77777777">
        <w:trPr>
          <w:jc w:val="center"/>
        </w:trPr>
        <w:tc>
          <w:tcPr>
            <w:tcW w:w="4103" w:type="dxa"/>
            <w:vAlign w:val="center"/>
          </w:tcPr>
          <w:p w14:paraId="7C3AC66D" w14:textId="77777777" w:rsidR="00DE09D0" w:rsidRPr="00377C61" w:rsidRDefault="00DE09D0" w:rsidP="00612B64">
            <w:pPr>
              <w:suppressAutoHyphens/>
              <w:rPr>
                <w:rFonts w:ascii="Garamond" w:hAnsi="Garamond"/>
                <w:sz w:val="24"/>
                <w:szCs w:val="24"/>
                <w:lang w:val="sr-Cyrl-CS"/>
              </w:rPr>
            </w:pPr>
            <w:r w:rsidRPr="00377C61">
              <w:rPr>
                <w:rFonts w:ascii="Garamond" w:hAnsi="Garamond"/>
                <w:sz w:val="24"/>
                <w:szCs w:val="24"/>
                <w:lang w:val="sr-Cyrl-CS"/>
              </w:rPr>
              <w:t>Рок плаћања</w:t>
            </w:r>
          </w:p>
          <w:p w14:paraId="75DB3E2D" w14:textId="77777777" w:rsidR="00DE09D0" w:rsidRPr="00377C61" w:rsidRDefault="00214DE3" w:rsidP="00612B64">
            <w:pPr>
              <w:suppressAutoHyphens/>
              <w:rPr>
                <w:rFonts w:ascii="Garamond" w:hAnsi="Garamond"/>
                <w:b/>
                <w:sz w:val="24"/>
                <w:szCs w:val="24"/>
                <w:lang w:val="pl-PL"/>
              </w:rPr>
            </w:pPr>
            <w:r w:rsidRPr="00FC7FD1">
              <w:rPr>
                <w:rFonts w:ascii="Garamond" w:hAnsi="Garamond"/>
                <w:i/>
                <w:sz w:val="24"/>
                <w:szCs w:val="24"/>
                <w:lang w:val="pl-PL"/>
              </w:rPr>
              <w:t>(</w:t>
            </w:r>
            <w:r w:rsidRPr="00FC7FD1">
              <w:rPr>
                <w:rFonts w:ascii="Garamond" w:hAnsi="Garamond"/>
                <w:i/>
                <w:sz w:val="24"/>
                <w:szCs w:val="24"/>
                <w:lang w:val="sr-Cyrl-CS"/>
              </w:rPr>
              <w:t>не може бити краћи од 15 дана а не дужи од 45 дана од дана пријема фактуре)</w:t>
            </w:r>
          </w:p>
        </w:tc>
        <w:tc>
          <w:tcPr>
            <w:tcW w:w="6063" w:type="dxa"/>
            <w:vAlign w:val="center"/>
          </w:tcPr>
          <w:p w14:paraId="76ED4AD7" w14:textId="77777777" w:rsidR="00DE09D0" w:rsidRPr="00377C61" w:rsidRDefault="00DE09D0" w:rsidP="00612B64">
            <w:pPr>
              <w:suppressAutoHyphens/>
              <w:jc w:val="right"/>
              <w:rPr>
                <w:rFonts w:ascii="Garamond" w:hAnsi="Garamond"/>
                <w:sz w:val="24"/>
                <w:szCs w:val="24"/>
                <w:lang w:val="sr-Cyrl-CS"/>
              </w:rPr>
            </w:pPr>
          </w:p>
          <w:p w14:paraId="085D1C1C" w14:textId="77777777" w:rsidR="00DE09D0" w:rsidRPr="00377C61" w:rsidRDefault="00113D6F" w:rsidP="00113D6F">
            <w:pPr>
              <w:suppressAutoHyphens/>
              <w:jc w:val="right"/>
              <w:rPr>
                <w:rFonts w:ascii="Garamond" w:hAnsi="Garamond"/>
                <w:sz w:val="24"/>
                <w:szCs w:val="24"/>
                <w:lang w:val="sr-Cyrl-CS"/>
              </w:rPr>
            </w:pPr>
            <w:r w:rsidRPr="00113D6F">
              <w:rPr>
                <w:rFonts w:ascii="Garamond" w:hAnsi="Garamond"/>
                <w:sz w:val="24"/>
                <w:szCs w:val="24"/>
                <w:lang w:val="sr-Cyrl-CS"/>
              </w:rPr>
              <w:t>__________ дана</w:t>
            </w:r>
          </w:p>
        </w:tc>
      </w:tr>
      <w:tr w:rsidR="00DE09D0" w:rsidRPr="00377C61" w14:paraId="1855450D" w14:textId="77777777">
        <w:trPr>
          <w:jc w:val="center"/>
        </w:trPr>
        <w:tc>
          <w:tcPr>
            <w:tcW w:w="4103" w:type="dxa"/>
          </w:tcPr>
          <w:p w14:paraId="25E85526" w14:textId="77777777" w:rsidR="00DE09D0" w:rsidRPr="00113D6F" w:rsidRDefault="00DE09D0" w:rsidP="00612B64">
            <w:pPr>
              <w:widowControl w:val="0"/>
              <w:tabs>
                <w:tab w:val="left" w:pos="8505"/>
              </w:tabs>
              <w:autoSpaceDE w:val="0"/>
              <w:autoSpaceDN w:val="0"/>
              <w:adjustRightInd w:val="0"/>
              <w:spacing w:before="4"/>
              <w:jc w:val="both"/>
              <w:rPr>
                <w:rFonts w:ascii="Garamond" w:hAnsi="Garamond"/>
                <w:w w:val="103"/>
                <w:sz w:val="24"/>
                <w:szCs w:val="24"/>
              </w:rPr>
            </w:pPr>
            <w:r w:rsidRPr="00113D6F">
              <w:rPr>
                <w:rFonts w:ascii="Garamond" w:hAnsi="Garamond"/>
                <w:sz w:val="24"/>
                <w:szCs w:val="24"/>
              </w:rPr>
              <w:t>Га</w:t>
            </w:r>
            <w:r w:rsidRPr="00113D6F">
              <w:rPr>
                <w:rFonts w:ascii="Garamond" w:hAnsi="Garamond"/>
                <w:spacing w:val="1"/>
                <w:sz w:val="24"/>
                <w:szCs w:val="24"/>
              </w:rPr>
              <w:t>р</w:t>
            </w:r>
            <w:r w:rsidRPr="00113D6F">
              <w:rPr>
                <w:rFonts w:ascii="Garamond" w:hAnsi="Garamond"/>
                <w:spacing w:val="-1"/>
                <w:sz w:val="24"/>
                <w:szCs w:val="24"/>
              </w:rPr>
              <w:t>а</w:t>
            </w:r>
            <w:r w:rsidRPr="00113D6F">
              <w:rPr>
                <w:rFonts w:ascii="Garamond" w:hAnsi="Garamond"/>
                <w:sz w:val="24"/>
                <w:szCs w:val="24"/>
              </w:rPr>
              <w:t>нтни</w:t>
            </w:r>
            <w:r w:rsidR="00113D6F" w:rsidRPr="00113D6F">
              <w:rPr>
                <w:rFonts w:ascii="Garamond" w:hAnsi="Garamond"/>
                <w:sz w:val="24"/>
                <w:szCs w:val="24"/>
              </w:rPr>
              <w:t xml:space="preserve"> </w:t>
            </w:r>
            <w:r w:rsidRPr="00113D6F">
              <w:rPr>
                <w:rFonts w:ascii="Garamond" w:hAnsi="Garamond"/>
                <w:w w:val="103"/>
                <w:sz w:val="24"/>
                <w:szCs w:val="24"/>
              </w:rPr>
              <w:t>рок</w:t>
            </w:r>
            <w:r w:rsidR="00113D6F" w:rsidRPr="00113D6F">
              <w:rPr>
                <w:rFonts w:ascii="Garamond" w:hAnsi="Garamond"/>
                <w:w w:val="103"/>
                <w:sz w:val="24"/>
                <w:szCs w:val="24"/>
              </w:rPr>
              <w:t xml:space="preserve"> за изведене радова </w:t>
            </w:r>
          </w:p>
          <w:p w14:paraId="5D17660C" w14:textId="77777777" w:rsidR="00113D6F" w:rsidRPr="00113D6F" w:rsidRDefault="00113D6F" w:rsidP="00612B64">
            <w:pPr>
              <w:widowControl w:val="0"/>
              <w:tabs>
                <w:tab w:val="left" w:pos="8505"/>
              </w:tabs>
              <w:autoSpaceDE w:val="0"/>
              <w:autoSpaceDN w:val="0"/>
              <w:adjustRightInd w:val="0"/>
              <w:spacing w:before="4"/>
              <w:jc w:val="both"/>
              <w:rPr>
                <w:rFonts w:ascii="Garamond" w:hAnsi="Garamond"/>
                <w:i/>
                <w:sz w:val="24"/>
                <w:szCs w:val="24"/>
                <w:highlight w:val="yellow"/>
              </w:rPr>
            </w:pPr>
            <w:r w:rsidRPr="00113D6F">
              <w:rPr>
                <w:rFonts w:ascii="Garamond" w:hAnsi="Garamond"/>
                <w:i/>
                <w:w w:val="103"/>
                <w:sz w:val="24"/>
                <w:szCs w:val="24"/>
              </w:rPr>
              <w:t>(не може бити краћи од две године)</w:t>
            </w:r>
          </w:p>
        </w:tc>
        <w:tc>
          <w:tcPr>
            <w:tcW w:w="6063" w:type="dxa"/>
          </w:tcPr>
          <w:p w14:paraId="65B2D2FE" w14:textId="77777777" w:rsidR="00DE09D0" w:rsidRPr="00113D6F" w:rsidRDefault="00113D6F" w:rsidP="00612B64">
            <w:pPr>
              <w:widowControl w:val="0"/>
              <w:tabs>
                <w:tab w:val="left" w:pos="8505"/>
              </w:tabs>
              <w:autoSpaceDE w:val="0"/>
              <w:autoSpaceDN w:val="0"/>
              <w:adjustRightInd w:val="0"/>
              <w:spacing w:before="4"/>
              <w:ind w:left="96"/>
              <w:jc w:val="right"/>
              <w:rPr>
                <w:rFonts w:ascii="Garamond" w:hAnsi="Garamond"/>
                <w:sz w:val="24"/>
                <w:szCs w:val="24"/>
                <w:highlight w:val="yellow"/>
              </w:rPr>
            </w:pPr>
            <w:r>
              <w:rPr>
                <w:rFonts w:ascii="Garamond" w:hAnsi="Garamond"/>
                <w:sz w:val="24"/>
                <w:szCs w:val="24"/>
                <w:highlight w:val="yellow"/>
              </w:rPr>
              <w:t xml:space="preserve"> </w:t>
            </w:r>
          </w:p>
        </w:tc>
      </w:tr>
      <w:tr w:rsidR="00113D6F" w:rsidRPr="00377C61" w14:paraId="19D3B5FF" w14:textId="77777777">
        <w:trPr>
          <w:jc w:val="center"/>
        </w:trPr>
        <w:tc>
          <w:tcPr>
            <w:tcW w:w="4103" w:type="dxa"/>
          </w:tcPr>
          <w:p w14:paraId="1A46B0FB" w14:textId="77777777" w:rsidR="00113D6F" w:rsidRPr="00113D6F" w:rsidRDefault="00113D6F" w:rsidP="00612B64">
            <w:pPr>
              <w:widowControl w:val="0"/>
              <w:tabs>
                <w:tab w:val="left" w:pos="8505"/>
              </w:tabs>
              <w:autoSpaceDE w:val="0"/>
              <w:autoSpaceDN w:val="0"/>
              <w:adjustRightInd w:val="0"/>
              <w:spacing w:before="4"/>
              <w:jc w:val="both"/>
              <w:rPr>
                <w:rFonts w:ascii="Garamond" w:hAnsi="Garamond"/>
                <w:sz w:val="24"/>
                <w:szCs w:val="24"/>
              </w:rPr>
            </w:pPr>
            <w:r>
              <w:rPr>
                <w:rFonts w:ascii="Garamond" w:hAnsi="Garamond"/>
                <w:sz w:val="24"/>
                <w:szCs w:val="24"/>
              </w:rPr>
              <w:t>Рок за отклањање грешака</w:t>
            </w:r>
          </w:p>
        </w:tc>
        <w:tc>
          <w:tcPr>
            <w:tcW w:w="6063" w:type="dxa"/>
          </w:tcPr>
          <w:p w14:paraId="681F2E4C" w14:textId="77777777" w:rsidR="0027674B" w:rsidRDefault="0027674B" w:rsidP="00612B64">
            <w:pPr>
              <w:widowControl w:val="0"/>
              <w:tabs>
                <w:tab w:val="left" w:pos="8505"/>
              </w:tabs>
              <w:autoSpaceDE w:val="0"/>
              <w:autoSpaceDN w:val="0"/>
              <w:adjustRightInd w:val="0"/>
              <w:spacing w:before="4"/>
              <w:ind w:left="96"/>
              <w:jc w:val="right"/>
              <w:rPr>
                <w:rFonts w:ascii="Garamond" w:hAnsi="Garamond"/>
                <w:sz w:val="24"/>
                <w:szCs w:val="24"/>
                <w:lang w:val="sr-Cyrl-CS"/>
              </w:rPr>
            </w:pPr>
          </w:p>
          <w:p w14:paraId="25005BEF" w14:textId="7753E257" w:rsidR="00113D6F" w:rsidRDefault="00113D6F" w:rsidP="00612B64">
            <w:pPr>
              <w:widowControl w:val="0"/>
              <w:tabs>
                <w:tab w:val="left" w:pos="8505"/>
              </w:tabs>
              <w:autoSpaceDE w:val="0"/>
              <w:autoSpaceDN w:val="0"/>
              <w:adjustRightInd w:val="0"/>
              <w:spacing w:before="4"/>
              <w:ind w:left="96"/>
              <w:jc w:val="right"/>
              <w:rPr>
                <w:rFonts w:ascii="Garamond" w:hAnsi="Garamond"/>
                <w:sz w:val="24"/>
                <w:szCs w:val="24"/>
                <w:highlight w:val="yellow"/>
              </w:rPr>
            </w:pPr>
            <w:r w:rsidRPr="00113D6F">
              <w:rPr>
                <w:rFonts w:ascii="Garamond" w:hAnsi="Garamond"/>
                <w:sz w:val="24"/>
                <w:szCs w:val="24"/>
                <w:lang w:val="sr-Cyrl-CS"/>
              </w:rPr>
              <w:t>__________ дана</w:t>
            </w:r>
          </w:p>
        </w:tc>
      </w:tr>
      <w:tr w:rsidR="00DE09D0" w:rsidRPr="00A567CB" w14:paraId="1B590F69" w14:textId="77777777">
        <w:trPr>
          <w:jc w:val="center"/>
        </w:trPr>
        <w:tc>
          <w:tcPr>
            <w:tcW w:w="4103" w:type="dxa"/>
            <w:vAlign w:val="center"/>
          </w:tcPr>
          <w:p w14:paraId="69F9A6C4" w14:textId="77777777" w:rsidR="00DE09D0" w:rsidRPr="00377C61" w:rsidRDefault="00DE09D0" w:rsidP="00612B64">
            <w:pPr>
              <w:suppressAutoHyphens/>
              <w:rPr>
                <w:rFonts w:ascii="Garamond" w:hAnsi="Garamond"/>
                <w:sz w:val="24"/>
                <w:szCs w:val="24"/>
                <w:lang w:val="sr-Cyrl-CS"/>
              </w:rPr>
            </w:pPr>
            <w:r w:rsidRPr="00377C61">
              <w:rPr>
                <w:rFonts w:ascii="Garamond" w:hAnsi="Garamond"/>
                <w:sz w:val="24"/>
                <w:szCs w:val="24"/>
                <w:lang w:val="sr-Cyrl-CS"/>
              </w:rPr>
              <w:t xml:space="preserve">Рок важења понуде </w:t>
            </w:r>
          </w:p>
          <w:p w14:paraId="297F90B6" w14:textId="77777777" w:rsidR="00DE09D0" w:rsidRPr="00377C61" w:rsidRDefault="00DE09D0" w:rsidP="00612B64">
            <w:pPr>
              <w:suppressAutoHyphens/>
              <w:rPr>
                <w:rFonts w:ascii="Garamond" w:hAnsi="Garamond"/>
                <w:b/>
                <w:sz w:val="24"/>
                <w:szCs w:val="24"/>
                <w:lang w:val="sr-Cyrl-CS"/>
              </w:rPr>
            </w:pPr>
            <w:r w:rsidRPr="00377C61">
              <w:rPr>
                <w:rFonts w:ascii="Garamond" w:hAnsi="Garamond"/>
                <w:i/>
                <w:sz w:val="24"/>
                <w:szCs w:val="24"/>
                <w:lang w:val="sr-Cyrl-CS"/>
              </w:rPr>
              <w:t>(минимум 30 дана од дана отварања понуда)</w:t>
            </w:r>
          </w:p>
        </w:tc>
        <w:tc>
          <w:tcPr>
            <w:tcW w:w="6063" w:type="dxa"/>
            <w:vAlign w:val="center"/>
          </w:tcPr>
          <w:p w14:paraId="1DDF51FD" w14:textId="77777777" w:rsidR="00DE09D0" w:rsidRPr="00377C61" w:rsidRDefault="00DE09D0" w:rsidP="00612B64">
            <w:pPr>
              <w:suppressAutoHyphens/>
              <w:jc w:val="right"/>
              <w:rPr>
                <w:rFonts w:ascii="Garamond" w:hAnsi="Garamond"/>
                <w:sz w:val="24"/>
                <w:szCs w:val="24"/>
                <w:lang w:val="sr-Cyrl-CS"/>
              </w:rPr>
            </w:pPr>
            <w:r w:rsidRPr="00377C61">
              <w:rPr>
                <w:rFonts w:ascii="Garamond" w:hAnsi="Garamond"/>
                <w:sz w:val="24"/>
                <w:szCs w:val="24"/>
                <w:lang w:val="pl-PL"/>
              </w:rPr>
              <w:t>__</w:t>
            </w:r>
            <w:r w:rsidRPr="00377C61">
              <w:rPr>
                <w:rFonts w:ascii="Garamond" w:hAnsi="Garamond"/>
                <w:sz w:val="24"/>
                <w:szCs w:val="24"/>
                <w:lang w:val="sr-Cyrl-CS"/>
              </w:rPr>
              <w:t>__</w:t>
            </w:r>
            <w:r w:rsidRPr="00377C61">
              <w:rPr>
                <w:rFonts w:ascii="Garamond" w:hAnsi="Garamond"/>
                <w:sz w:val="24"/>
                <w:szCs w:val="24"/>
                <w:lang w:val="pl-PL"/>
              </w:rPr>
              <w:t xml:space="preserve">____ </w:t>
            </w:r>
            <w:r w:rsidRPr="00377C61">
              <w:rPr>
                <w:rFonts w:ascii="Garamond" w:hAnsi="Garamond"/>
                <w:sz w:val="24"/>
                <w:szCs w:val="24"/>
                <w:lang w:val="sr-Cyrl-CS"/>
              </w:rPr>
              <w:t>дана од дана отварања понуда</w:t>
            </w:r>
          </w:p>
        </w:tc>
      </w:tr>
    </w:tbl>
    <w:p w14:paraId="42B0E0F9" w14:textId="77777777" w:rsidR="005A17CA" w:rsidRPr="005A17CA" w:rsidRDefault="005A17CA" w:rsidP="005A17CA">
      <w:pPr>
        <w:rPr>
          <w:rFonts w:ascii="Garamond" w:hAnsi="Garamond"/>
          <w:sz w:val="24"/>
          <w:szCs w:val="24"/>
          <w:lang w:val="sr-Cyrl-CS"/>
        </w:rPr>
      </w:pPr>
    </w:p>
    <w:p w14:paraId="16B38248" w14:textId="77777777" w:rsidR="005A17CA" w:rsidRPr="005A17CA" w:rsidRDefault="005A17CA" w:rsidP="005A17CA">
      <w:pPr>
        <w:tabs>
          <w:tab w:val="left" w:pos="1134"/>
        </w:tabs>
        <w:jc w:val="both"/>
        <w:rPr>
          <w:rFonts w:ascii="Garamond" w:hAnsi="Garamond"/>
          <w:b/>
          <w:iCs/>
          <w:noProof/>
          <w:sz w:val="24"/>
          <w:szCs w:val="24"/>
          <w:lang w:val="sr-Cyrl-CS"/>
        </w:rPr>
      </w:pPr>
      <w:r w:rsidRPr="005A17CA">
        <w:rPr>
          <w:rFonts w:ascii="Garamond" w:hAnsi="Garamond"/>
          <w:noProof/>
          <w:sz w:val="24"/>
          <w:szCs w:val="24"/>
          <w:lang w:val="sr-Cyrl-CS"/>
        </w:rPr>
        <w:t>Обавезујемо се да радове отпочнемо</w:t>
      </w:r>
    </w:p>
    <w:p w14:paraId="7F99C51E" w14:textId="77777777" w:rsidR="005A17CA" w:rsidRPr="005A17CA" w:rsidRDefault="005A17CA" w:rsidP="005A17CA">
      <w:pPr>
        <w:numPr>
          <w:ilvl w:val="1"/>
          <w:numId w:val="37"/>
        </w:numPr>
        <w:tabs>
          <w:tab w:val="left" w:pos="1134"/>
        </w:tabs>
        <w:jc w:val="both"/>
        <w:rPr>
          <w:rFonts w:ascii="Garamond" w:hAnsi="Garamond"/>
          <w:noProof/>
          <w:sz w:val="24"/>
          <w:szCs w:val="24"/>
          <w:lang w:val="sr-Cyrl-CS"/>
        </w:rPr>
      </w:pPr>
      <w:r w:rsidRPr="005A17CA">
        <w:rPr>
          <w:rFonts w:ascii="Garamond" w:hAnsi="Garamond"/>
          <w:noProof/>
          <w:sz w:val="24"/>
          <w:szCs w:val="24"/>
          <w:lang w:val="sr-Cyrl-CS"/>
        </w:rPr>
        <w:t xml:space="preserve"> у року од ______ дана од дана потписивања Уговора </w:t>
      </w:r>
    </w:p>
    <w:p w14:paraId="492BFC3F" w14:textId="77777777" w:rsidR="00214DE3" w:rsidRPr="005A17CA" w:rsidRDefault="00214DE3" w:rsidP="00214DE3">
      <w:pPr>
        <w:tabs>
          <w:tab w:val="left" w:pos="1134"/>
        </w:tabs>
        <w:ind w:left="720"/>
        <w:jc w:val="both"/>
        <w:rPr>
          <w:rFonts w:ascii="Garamond" w:hAnsi="Garamond"/>
          <w:b/>
          <w:iCs/>
          <w:noProof/>
          <w:sz w:val="24"/>
          <w:szCs w:val="24"/>
          <w:lang w:val="sr-Cyrl-CS"/>
        </w:rPr>
      </w:pPr>
      <w:r w:rsidRPr="00A567CB">
        <w:rPr>
          <w:rFonts w:ascii="Garamond" w:hAnsi="Garamond"/>
          <w:noProof/>
          <w:sz w:val="24"/>
          <w:szCs w:val="24"/>
          <w:lang w:val="sr-Cyrl-CS"/>
        </w:rPr>
        <w:t xml:space="preserve">             </w:t>
      </w:r>
      <w:r w:rsidRPr="00FC7FD1">
        <w:rPr>
          <w:rFonts w:ascii="Garamond" w:hAnsi="Garamond"/>
          <w:noProof/>
          <w:sz w:val="24"/>
          <w:szCs w:val="24"/>
          <w:lang w:val="sr-Cyrl-CS"/>
        </w:rPr>
        <w:t>(рок не може бити дужи од 20 дана од дана потписивања Уговора).</w:t>
      </w:r>
    </w:p>
    <w:p w14:paraId="3778C98A" w14:textId="77777777" w:rsidR="005A17CA" w:rsidRPr="005A17CA" w:rsidRDefault="005A17CA" w:rsidP="005A17CA">
      <w:pPr>
        <w:tabs>
          <w:tab w:val="left" w:pos="1134"/>
        </w:tabs>
        <w:ind w:left="360"/>
        <w:jc w:val="both"/>
        <w:rPr>
          <w:rFonts w:ascii="Garamond" w:hAnsi="Garamond"/>
          <w:b/>
          <w:iCs/>
          <w:noProof/>
          <w:sz w:val="24"/>
          <w:szCs w:val="24"/>
          <w:lang w:val="sr-Cyrl-CS"/>
        </w:rPr>
      </w:pPr>
    </w:p>
    <w:p w14:paraId="2FD88601" w14:textId="25841637" w:rsidR="005A17CA" w:rsidRPr="005A17CA" w:rsidRDefault="005A17CA" w:rsidP="005A17CA">
      <w:pPr>
        <w:tabs>
          <w:tab w:val="left" w:pos="1134"/>
        </w:tabs>
        <w:jc w:val="both"/>
        <w:rPr>
          <w:rFonts w:ascii="Garamond" w:hAnsi="Garamond"/>
          <w:b/>
          <w:iCs/>
          <w:noProof/>
          <w:sz w:val="24"/>
          <w:szCs w:val="24"/>
          <w:lang w:val="sr-Cyrl-CS"/>
        </w:rPr>
      </w:pPr>
      <w:r w:rsidRPr="005A17CA">
        <w:rPr>
          <w:rFonts w:ascii="Garamond" w:hAnsi="Garamond"/>
          <w:noProof/>
          <w:sz w:val="24"/>
          <w:szCs w:val="24"/>
          <w:lang w:val="sr-Cyrl-CS"/>
        </w:rPr>
        <w:t xml:space="preserve">Изјављујем да подношењем понуде у потпуности прихватам услове из јавног позива за доделу уговора – </w:t>
      </w:r>
      <w:r w:rsidR="00FF2BAF">
        <w:rPr>
          <w:rFonts w:ascii="Garamond" w:hAnsi="Garamond"/>
          <w:sz w:val="24"/>
          <w:szCs w:val="24"/>
          <w:lang w:val="sr-Cyrl-CS"/>
        </w:rPr>
        <w:t xml:space="preserve"> </w:t>
      </w:r>
      <w:r w:rsidR="001300A6">
        <w:rPr>
          <w:rFonts w:ascii="Garamond" w:hAnsi="Garamond"/>
          <w:sz w:val="24"/>
          <w:szCs w:val="24"/>
          <w:lang w:val="sr-Cyrl-CS"/>
        </w:rPr>
        <w:t>радови на санацији простора</w:t>
      </w:r>
      <w:r w:rsidR="007321DD" w:rsidRPr="005A17CA">
        <w:rPr>
          <w:rFonts w:ascii="Garamond" w:hAnsi="Garamond"/>
          <w:noProof/>
          <w:sz w:val="24"/>
          <w:szCs w:val="24"/>
          <w:lang w:val="sr-Cyrl-CS"/>
        </w:rPr>
        <w:t xml:space="preserve"> </w:t>
      </w:r>
      <w:r w:rsidRPr="005A17CA">
        <w:rPr>
          <w:rFonts w:ascii="Garamond" w:hAnsi="Garamond"/>
          <w:noProof/>
          <w:sz w:val="24"/>
          <w:szCs w:val="24"/>
          <w:lang w:val="sr-Cyrl-CS"/>
        </w:rPr>
        <w:t>и све услове из конкурсне документације.</w:t>
      </w:r>
    </w:p>
    <w:p w14:paraId="2099AA29" w14:textId="77777777" w:rsidR="005A17CA" w:rsidRPr="005A17CA" w:rsidRDefault="005A17CA" w:rsidP="005A17CA">
      <w:pPr>
        <w:tabs>
          <w:tab w:val="left" w:pos="1134"/>
        </w:tabs>
        <w:ind w:left="360"/>
        <w:jc w:val="both"/>
        <w:rPr>
          <w:rFonts w:ascii="Garamond" w:hAnsi="Garamond"/>
          <w:b/>
          <w:iCs/>
          <w:noProof/>
          <w:sz w:val="24"/>
          <w:szCs w:val="24"/>
          <w:lang w:val="sr-Cyrl-CS"/>
        </w:rPr>
      </w:pPr>
    </w:p>
    <w:p w14:paraId="4221998C" w14:textId="77777777" w:rsidR="005A17CA" w:rsidRPr="005A17CA" w:rsidRDefault="005A17CA" w:rsidP="005A17CA">
      <w:pPr>
        <w:tabs>
          <w:tab w:val="left" w:pos="1134"/>
        </w:tabs>
        <w:jc w:val="both"/>
        <w:rPr>
          <w:rFonts w:ascii="Garamond" w:hAnsi="Garamond"/>
          <w:b/>
          <w:iCs/>
          <w:noProof/>
          <w:sz w:val="24"/>
          <w:szCs w:val="24"/>
          <w:lang w:val="sr-Cyrl-CS"/>
        </w:rPr>
      </w:pPr>
      <w:r w:rsidRPr="005A17CA">
        <w:rPr>
          <w:rFonts w:ascii="Garamond" w:hAnsi="Garamond"/>
          <w:noProof/>
          <w:sz w:val="24"/>
          <w:szCs w:val="24"/>
          <w:lang w:val="sr-Cyrl-CS"/>
        </w:rPr>
        <w:t>Одговорно изјављујем да су све информације садржане у понуди истините и свестан сам да ме давање нетачних или непотпуних информација може довести до искључења из овог поступка јавне набавке.</w:t>
      </w:r>
    </w:p>
    <w:p w14:paraId="1E0C619C" w14:textId="77777777" w:rsidR="005A17CA" w:rsidRPr="005A17CA" w:rsidRDefault="005A17CA" w:rsidP="005A17CA">
      <w:pPr>
        <w:tabs>
          <w:tab w:val="left" w:pos="1134"/>
        </w:tabs>
        <w:autoSpaceDE w:val="0"/>
        <w:autoSpaceDN w:val="0"/>
        <w:adjustRightInd w:val="0"/>
        <w:jc w:val="both"/>
        <w:rPr>
          <w:rFonts w:ascii="Garamond" w:hAnsi="Garamond"/>
          <w:noProof/>
          <w:sz w:val="24"/>
          <w:szCs w:val="24"/>
          <w:lang w:val="sr-Cyrl-CS"/>
        </w:rPr>
      </w:pPr>
    </w:p>
    <w:p w14:paraId="5C0957AA" w14:textId="77777777" w:rsidR="005A17CA" w:rsidRDefault="005A17CA" w:rsidP="00DE09D0">
      <w:pPr>
        <w:rPr>
          <w:rFonts w:ascii="Garamond" w:hAnsi="Garamond"/>
          <w:lang w:val="sr-Cyrl-CS"/>
        </w:rPr>
      </w:pPr>
    </w:p>
    <w:p w14:paraId="6D750539" w14:textId="77777777" w:rsidR="005A17CA" w:rsidRPr="00377C61" w:rsidRDefault="005A17CA" w:rsidP="00DE09D0">
      <w:pPr>
        <w:rPr>
          <w:rFonts w:ascii="Garamond" w:hAnsi="Garamond"/>
          <w:lang w:val="sr-Cyrl-CS"/>
        </w:rPr>
      </w:pPr>
    </w:p>
    <w:p w14:paraId="3D564E33" w14:textId="77777777" w:rsidR="00DE09D0" w:rsidRPr="00A567CB" w:rsidRDefault="00DE09D0" w:rsidP="00DE09D0">
      <w:pPr>
        <w:pStyle w:val="Default"/>
        <w:jc w:val="both"/>
        <w:rPr>
          <w:color w:val="auto"/>
          <w:lang w:val="sr-Cyrl-CS"/>
        </w:rPr>
      </w:pPr>
      <w:r w:rsidRPr="00A567CB">
        <w:rPr>
          <w:color w:val="auto"/>
          <w:lang w:val="sr-Cyrl-CS"/>
        </w:rPr>
        <w:t xml:space="preserve">Место:_____________                                                            </w:t>
      </w:r>
      <w:r w:rsidRPr="00377C61">
        <w:rPr>
          <w:color w:val="auto"/>
          <w:lang w:val="sr-Cyrl-CS"/>
        </w:rPr>
        <w:t xml:space="preserve">                  Понуђач</w:t>
      </w:r>
      <w:r w:rsidRPr="00A567CB">
        <w:rPr>
          <w:color w:val="auto"/>
          <w:lang w:val="sr-Cyrl-CS"/>
        </w:rPr>
        <w:t>:</w:t>
      </w:r>
    </w:p>
    <w:p w14:paraId="3302C2FC" w14:textId="77777777" w:rsidR="00DE09D0" w:rsidRPr="00377C61" w:rsidRDefault="00DE09D0" w:rsidP="00DE09D0">
      <w:pPr>
        <w:pStyle w:val="Default"/>
        <w:jc w:val="both"/>
        <w:rPr>
          <w:color w:val="auto"/>
          <w:lang w:val="sr-Cyrl-CS"/>
        </w:rPr>
      </w:pPr>
    </w:p>
    <w:p w14:paraId="0BFF09D4" w14:textId="77777777" w:rsidR="00DE09D0" w:rsidRDefault="00DE09D0" w:rsidP="00DE09D0">
      <w:pPr>
        <w:pStyle w:val="Default"/>
        <w:jc w:val="both"/>
        <w:rPr>
          <w:color w:val="auto"/>
          <w:lang w:val="sr-Cyrl-CS"/>
        </w:rPr>
      </w:pPr>
      <w:r w:rsidRPr="00A567CB">
        <w:rPr>
          <w:color w:val="auto"/>
          <w:lang w:val="sr-Cyrl-CS"/>
        </w:rPr>
        <w:t xml:space="preserve">Датум:_____________                         М.П.                     </w:t>
      </w:r>
      <w:r w:rsidRPr="00377C61">
        <w:rPr>
          <w:color w:val="auto"/>
        </w:rPr>
        <w:t>____________</w:t>
      </w:r>
      <w:r w:rsidRPr="00377C61">
        <w:rPr>
          <w:color w:val="auto"/>
          <w:lang w:val="sr-Cyrl-CS"/>
        </w:rPr>
        <w:t>_______</w:t>
      </w:r>
      <w:r w:rsidRPr="00377C61">
        <w:rPr>
          <w:color w:val="auto"/>
        </w:rPr>
        <w:t xml:space="preserve">_________      </w:t>
      </w:r>
    </w:p>
    <w:p w14:paraId="5228BA0B" w14:textId="77777777" w:rsidR="00DE09D0" w:rsidRDefault="00DE09D0" w:rsidP="00DE09D0">
      <w:pPr>
        <w:pStyle w:val="Default"/>
        <w:jc w:val="both"/>
        <w:rPr>
          <w:color w:val="auto"/>
          <w:lang w:val="sr-Cyrl-CS"/>
        </w:rPr>
      </w:pPr>
      <w:r w:rsidRPr="00377C61">
        <w:rPr>
          <w:color w:val="auto"/>
        </w:rPr>
        <w:t xml:space="preserve">                                                  </w:t>
      </w:r>
    </w:p>
    <w:p w14:paraId="4426F5CF" w14:textId="77777777" w:rsidR="00F415D3" w:rsidRPr="00377C61" w:rsidRDefault="00F415D3" w:rsidP="00914EB7">
      <w:pPr>
        <w:rPr>
          <w:rFonts w:ascii="Garamond" w:hAnsi="Garamond"/>
          <w:lang w:val="sr-Cyrl-CS"/>
        </w:rPr>
      </w:pPr>
    </w:p>
    <w:p w14:paraId="25B0E18A" w14:textId="77777777" w:rsidR="00F415D3" w:rsidRPr="00A567CB" w:rsidRDefault="00F415D3" w:rsidP="00F415D3">
      <w:pPr>
        <w:pStyle w:val="Default"/>
        <w:jc w:val="both"/>
        <w:rPr>
          <w:lang w:val="sr-Cyrl-CS"/>
        </w:rPr>
      </w:pPr>
      <w:r w:rsidRPr="00A567CB">
        <w:rPr>
          <w:b/>
          <w:bCs/>
          <w:lang w:val="sr-Cyrl-CS"/>
        </w:rPr>
        <w:t>Напомене:</w:t>
      </w:r>
      <w:r w:rsidR="00113D6F" w:rsidRPr="00A567CB">
        <w:rPr>
          <w:b/>
          <w:bCs/>
          <w:lang w:val="sr-Cyrl-CS"/>
        </w:rPr>
        <w:t xml:space="preserve"> </w:t>
      </w:r>
      <w:r w:rsidRPr="00A567CB">
        <w:rPr>
          <w:i/>
          <w:iCs/>
          <w:lang w:val="sr-Cyrl-CS"/>
        </w:rPr>
        <w:t>Образац понуде понуђач мора да попуни, овери печатом и потпише, чиме потврђује да су тачни подаци који су у обрасцу понуде наведени.Уколико понуђачи подносе заједничку понуду, група понуђача може да се определи да образац понуде потписују и печатом оверавају сви понуђачи из групе понуђача или група понуђача може да одреди једног понуђача из групе који ће попунити, потписати и печатом оверити образац понуде.</w:t>
      </w:r>
    </w:p>
    <w:p w14:paraId="77CB2F49" w14:textId="77777777" w:rsidR="0027674B" w:rsidRDefault="0027674B">
      <w:pPr>
        <w:rPr>
          <w:rStyle w:val="IntenseEmphasis"/>
          <w:rFonts w:asciiTheme="majorHAnsi" w:eastAsiaTheme="majorEastAsia" w:hAnsiTheme="majorHAnsi" w:cstheme="majorBidi"/>
          <w:b w:val="0"/>
          <w:bCs w:val="0"/>
          <w:i w:val="0"/>
          <w:iCs w:val="0"/>
          <w:color w:val="1F4E79" w:themeColor="accent1" w:themeShade="80"/>
          <w:sz w:val="36"/>
          <w:szCs w:val="36"/>
        </w:rPr>
      </w:pPr>
      <w:bookmarkStart w:id="7" w:name="_Toc24971158"/>
      <w:r>
        <w:rPr>
          <w:rStyle w:val="IntenseEmphasis"/>
          <w:b w:val="0"/>
          <w:bCs w:val="0"/>
          <w:i w:val="0"/>
          <w:iCs w:val="0"/>
        </w:rPr>
        <w:br w:type="page"/>
      </w:r>
    </w:p>
    <w:p w14:paraId="02CF26B1" w14:textId="0B528529" w:rsidR="00113D6F" w:rsidRPr="00FD2575" w:rsidRDefault="009577ED" w:rsidP="00FD2575">
      <w:pPr>
        <w:pStyle w:val="Heading1"/>
        <w:rPr>
          <w:rStyle w:val="IntenseEmphasis"/>
          <w:b w:val="0"/>
          <w:bCs w:val="0"/>
          <w:i w:val="0"/>
          <w:iCs w:val="0"/>
        </w:rPr>
      </w:pPr>
      <w:r w:rsidRPr="00FD2575">
        <w:rPr>
          <w:rStyle w:val="IntenseEmphasis"/>
          <w:b w:val="0"/>
          <w:bCs w:val="0"/>
          <w:i w:val="0"/>
          <w:iCs w:val="0"/>
        </w:rPr>
        <w:lastRenderedPageBreak/>
        <w:t>7. СПЕЦИФИКАЦИЈА РАДОВА</w:t>
      </w:r>
      <w:bookmarkEnd w:id="7"/>
    </w:p>
    <w:p w14:paraId="600C0EAB" w14:textId="77777777" w:rsidR="0082794D" w:rsidRDefault="0082794D" w:rsidP="00113D6F">
      <w:pPr>
        <w:tabs>
          <w:tab w:val="left" w:pos="1134"/>
        </w:tabs>
        <w:jc w:val="both"/>
        <w:rPr>
          <w:rFonts w:ascii="Garamond" w:hAnsi="Garamond"/>
          <w:b/>
          <w:sz w:val="24"/>
          <w:szCs w:val="24"/>
          <w:lang w:val="sr-Cyrl-CS"/>
        </w:rPr>
      </w:pPr>
    </w:p>
    <w:tbl>
      <w:tblPr>
        <w:tblW w:w="109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3"/>
        <w:gridCol w:w="5526"/>
        <w:gridCol w:w="996"/>
        <w:gridCol w:w="989"/>
        <w:gridCol w:w="1134"/>
        <w:gridCol w:w="243"/>
        <w:gridCol w:w="1319"/>
      </w:tblGrid>
      <w:tr w:rsidR="00702EA3" w:rsidRPr="007009A3" w14:paraId="68B204CA" w14:textId="77777777" w:rsidTr="00337576">
        <w:trPr>
          <w:trHeight w:val="315"/>
          <w:jc w:val="center"/>
        </w:trPr>
        <w:tc>
          <w:tcPr>
            <w:tcW w:w="703" w:type="dxa"/>
            <w:noWrap/>
            <w:hideMark/>
          </w:tcPr>
          <w:p w14:paraId="69A70ED9"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48F1830F"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743DA353"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7BAF8EED" w14:textId="77777777" w:rsidR="007009A3" w:rsidRPr="007009A3" w:rsidRDefault="007009A3" w:rsidP="007009A3">
            <w:pPr>
              <w:tabs>
                <w:tab w:val="left" w:pos="1134"/>
              </w:tabs>
              <w:jc w:val="both"/>
              <w:rPr>
                <w:rFonts w:ascii="Garamond" w:hAnsi="Garamond"/>
                <w:b/>
                <w:sz w:val="24"/>
                <w:szCs w:val="24"/>
              </w:rPr>
            </w:pPr>
          </w:p>
        </w:tc>
        <w:tc>
          <w:tcPr>
            <w:tcW w:w="1134" w:type="dxa"/>
            <w:noWrap/>
            <w:hideMark/>
          </w:tcPr>
          <w:p w14:paraId="190B09F8" w14:textId="77777777" w:rsidR="007009A3" w:rsidRPr="007009A3" w:rsidRDefault="007009A3" w:rsidP="007009A3">
            <w:pPr>
              <w:tabs>
                <w:tab w:val="left" w:pos="1134"/>
              </w:tabs>
              <w:jc w:val="both"/>
              <w:rPr>
                <w:rFonts w:ascii="Garamond" w:hAnsi="Garamond"/>
                <w:b/>
                <w:sz w:val="24"/>
                <w:szCs w:val="24"/>
              </w:rPr>
            </w:pPr>
          </w:p>
        </w:tc>
        <w:tc>
          <w:tcPr>
            <w:tcW w:w="243" w:type="dxa"/>
            <w:noWrap/>
            <w:hideMark/>
          </w:tcPr>
          <w:p w14:paraId="578A29E9"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6A76C009" w14:textId="77777777" w:rsidR="007009A3" w:rsidRPr="007009A3" w:rsidRDefault="007009A3" w:rsidP="007009A3">
            <w:pPr>
              <w:tabs>
                <w:tab w:val="left" w:pos="1134"/>
              </w:tabs>
              <w:jc w:val="both"/>
              <w:rPr>
                <w:rFonts w:ascii="Garamond" w:hAnsi="Garamond"/>
                <w:b/>
                <w:sz w:val="24"/>
                <w:szCs w:val="24"/>
              </w:rPr>
            </w:pPr>
          </w:p>
        </w:tc>
      </w:tr>
      <w:tr w:rsidR="00702EA3" w:rsidRPr="007009A3" w14:paraId="4C930380" w14:textId="77777777" w:rsidTr="00337576">
        <w:trPr>
          <w:trHeight w:val="300"/>
          <w:jc w:val="center"/>
        </w:trPr>
        <w:tc>
          <w:tcPr>
            <w:tcW w:w="703" w:type="dxa"/>
            <w:noWrap/>
            <w:hideMark/>
          </w:tcPr>
          <w:p w14:paraId="106EAC5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526" w:type="dxa"/>
            <w:noWrap/>
            <w:hideMark/>
          </w:tcPr>
          <w:p w14:paraId="00D5B80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96" w:type="dxa"/>
            <w:noWrap/>
            <w:hideMark/>
          </w:tcPr>
          <w:p w14:paraId="2202CB01" w14:textId="40BFCDCE" w:rsidR="007009A3" w:rsidRPr="007009A3" w:rsidRDefault="007009A3" w:rsidP="00337576">
            <w:pPr>
              <w:tabs>
                <w:tab w:val="left" w:pos="1134"/>
              </w:tabs>
              <w:jc w:val="center"/>
              <w:rPr>
                <w:rFonts w:ascii="Garamond" w:hAnsi="Garamond"/>
                <w:b/>
                <w:bCs/>
                <w:sz w:val="24"/>
                <w:szCs w:val="24"/>
              </w:rPr>
            </w:pPr>
          </w:p>
        </w:tc>
        <w:tc>
          <w:tcPr>
            <w:tcW w:w="989" w:type="dxa"/>
            <w:noWrap/>
            <w:hideMark/>
          </w:tcPr>
          <w:p w14:paraId="603297A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134" w:type="dxa"/>
            <w:noWrap/>
            <w:hideMark/>
          </w:tcPr>
          <w:p w14:paraId="0FF04F5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noWrap/>
            <w:hideMark/>
          </w:tcPr>
          <w:p w14:paraId="1120E68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6393AD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337576" w:rsidRPr="007009A3" w14:paraId="0A072801" w14:textId="77777777" w:rsidTr="00370D5B">
        <w:trPr>
          <w:trHeight w:val="360"/>
          <w:jc w:val="center"/>
        </w:trPr>
        <w:tc>
          <w:tcPr>
            <w:tcW w:w="703" w:type="dxa"/>
            <w:noWrap/>
            <w:hideMark/>
          </w:tcPr>
          <w:p w14:paraId="3EFA2496"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522" w:type="dxa"/>
            <w:gridSpan w:val="2"/>
            <w:vMerge w:val="restart"/>
            <w:noWrap/>
            <w:hideMark/>
          </w:tcPr>
          <w:p w14:paraId="29A259F0" w14:textId="77777777" w:rsidR="00337576" w:rsidRPr="007009A3" w:rsidRDefault="00337576" w:rsidP="00337576">
            <w:pPr>
              <w:tabs>
                <w:tab w:val="left" w:pos="1134"/>
              </w:tabs>
              <w:jc w:val="center"/>
              <w:rPr>
                <w:rFonts w:ascii="Garamond" w:hAnsi="Garamond"/>
                <w:b/>
                <w:bCs/>
                <w:sz w:val="24"/>
                <w:szCs w:val="24"/>
              </w:rPr>
            </w:pPr>
            <w:r w:rsidRPr="007009A3">
              <w:rPr>
                <w:rFonts w:ascii="Garamond" w:hAnsi="Garamond"/>
                <w:b/>
                <w:bCs/>
                <w:sz w:val="24"/>
                <w:szCs w:val="24"/>
              </w:rPr>
              <w:t>PREDMER I PREDRAČUN RADOVA</w:t>
            </w:r>
          </w:p>
          <w:p w14:paraId="54611877" w14:textId="77777777" w:rsidR="00337576" w:rsidRPr="007009A3" w:rsidRDefault="00337576" w:rsidP="00337576">
            <w:pPr>
              <w:tabs>
                <w:tab w:val="left" w:pos="1134"/>
              </w:tabs>
              <w:jc w:val="center"/>
              <w:rPr>
                <w:rFonts w:ascii="Garamond" w:hAnsi="Garamond"/>
                <w:b/>
                <w:bCs/>
                <w:sz w:val="24"/>
                <w:szCs w:val="24"/>
              </w:rPr>
            </w:pPr>
            <w:r w:rsidRPr="007009A3">
              <w:rPr>
                <w:rFonts w:ascii="Garamond" w:hAnsi="Garamond"/>
                <w:b/>
                <w:bCs/>
                <w:sz w:val="24"/>
                <w:szCs w:val="24"/>
              </w:rPr>
              <w:t>za potrebne radove na adaptaciji i sanaciji galerije</w:t>
            </w:r>
          </w:p>
          <w:p w14:paraId="2D845788" w14:textId="2BF463A0" w:rsidR="00337576" w:rsidRPr="007009A3" w:rsidRDefault="00337576" w:rsidP="00337576">
            <w:pPr>
              <w:tabs>
                <w:tab w:val="left" w:pos="1134"/>
              </w:tabs>
              <w:jc w:val="center"/>
              <w:rPr>
                <w:rFonts w:ascii="Garamond" w:hAnsi="Garamond"/>
                <w:b/>
                <w:bCs/>
                <w:sz w:val="24"/>
                <w:szCs w:val="24"/>
              </w:rPr>
            </w:pPr>
            <w:r w:rsidRPr="007009A3">
              <w:rPr>
                <w:rFonts w:ascii="Garamond" w:hAnsi="Garamond"/>
                <w:b/>
                <w:bCs/>
                <w:sz w:val="24"/>
                <w:szCs w:val="24"/>
              </w:rPr>
              <w:t>“IHTM” -Institut za hemiju, tehnologiju i metalurgiju, Beograd</w:t>
            </w:r>
          </w:p>
        </w:tc>
        <w:tc>
          <w:tcPr>
            <w:tcW w:w="989" w:type="dxa"/>
            <w:noWrap/>
            <w:hideMark/>
          </w:tcPr>
          <w:p w14:paraId="491EBE7E" w14:textId="77777777" w:rsidR="00337576" w:rsidRPr="007009A3" w:rsidRDefault="00337576" w:rsidP="007009A3">
            <w:pPr>
              <w:tabs>
                <w:tab w:val="left" w:pos="1134"/>
              </w:tabs>
              <w:jc w:val="both"/>
              <w:rPr>
                <w:rFonts w:ascii="Garamond" w:hAnsi="Garamond"/>
                <w:b/>
                <w:sz w:val="24"/>
                <w:szCs w:val="24"/>
              </w:rPr>
            </w:pPr>
            <w:r w:rsidRPr="007009A3">
              <w:rPr>
                <w:rFonts w:ascii="Garamond" w:hAnsi="Garamond"/>
                <w:b/>
                <w:sz w:val="24"/>
                <w:szCs w:val="24"/>
              </w:rPr>
              <w:t> </w:t>
            </w:r>
          </w:p>
        </w:tc>
        <w:tc>
          <w:tcPr>
            <w:tcW w:w="2696" w:type="dxa"/>
            <w:gridSpan w:val="3"/>
            <w:noWrap/>
            <w:hideMark/>
          </w:tcPr>
          <w:p w14:paraId="3B7EC98E" w14:textId="17EDB33E"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xml:space="preserve">Beograd, </w:t>
            </w:r>
            <w:r>
              <w:rPr>
                <w:rFonts w:ascii="Garamond" w:hAnsi="Garamond"/>
                <w:b/>
                <w:bCs/>
                <w:sz w:val="24"/>
                <w:szCs w:val="24"/>
              </w:rPr>
              <w:t xml:space="preserve">novembar </w:t>
            </w:r>
            <w:r w:rsidRPr="007009A3">
              <w:rPr>
                <w:rFonts w:ascii="Garamond" w:hAnsi="Garamond"/>
                <w:b/>
                <w:bCs/>
                <w:sz w:val="24"/>
                <w:szCs w:val="24"/>
              </w:rPr>
              <w:t>2019.</w:t>
            </w:r>
          </w:p>
        </w:tc>
      </w:tr>
      <w:tr w:rsidR="00337576" w:rsidRPr="007009A3" w14:paraId="41C02A9F" w14:textId="77777777" w:rsidTr="00370D5B">
        <w:trPr>
          <w:trHeight w:val="315"/>
          <w:jc w:val="center"/>
        </w:trPr>
        <w:tc>
          <w:tcPr>
            <w:tcW w:w="703" w:type="dxa"/>
            <w:hideMark/>
          </w:tcPr>
          <w:p w14:paraId="4F96528E"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522" w:type="dxa"/>
            <w:gridSpan w:val="2"/>
            <w:vMerge/>
            <w:hideMark/>
          </w:tcPr>
          <w:p w14:paraId="2B6FB7FD" w14:textId="59835FF4" w:rsidR="00337576" w:rsidRPr="007009A3" w:rsidRDefault="00337576" w:rsidP="00337576">
            <w:pPr>
              <w:tabs>
                <w:tab w:val="left" w:pos="1134"/>
              </w:tabs>
              <w:jc w:val="center"/>
              <w:rPr>
                <w:rFonts w:ascii="Garamond" w:hAnsi="Garamond"/>
                <w:b/>
                <w:bCs/>
                <w:sz w:val="24"/>
                <w:szCs w:val="24"/>
              </w:rPr>
            </w:pPr>
          </w:p>
        </w:tc>
        <w:tc>
          <w:tcPr>
            <w:tcW w:w="989" w:type="dxa"/>
            <w:hideMark/>
          </w:tcPr>
          <w:p w14:paraId="77F2336F"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134" w:type="dxa"/>
            <w:hideMark/>
          </w:tcPr>
          <w:p w14:paraId="21AC10F4"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noWrap/>
            <w:hideMark/>
          </w:tcPr>
          <w:p w14:paraId="61131C35"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52E069B"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337576" w:rsidRPr="007009A3" w14:paraId="370891F5" w14:textId="77777777" w:rsidTr="00370D5B">
        <w:trPr>
          <w:trHeight w:val="315"/>
          <w:jc w:val="center"/>
        </w:trPr>
        <w:tc>
          <w:tcPr>
            <w:tcW w:w="703" w:type="dxa"/>
            <w:hideMark/>
          </w:tcPr>
          <w:p w14:paraId="042FE617"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6522" w:type="dxa"/>
            <w:gridSpan w:val="2"/>
            <w:vMerge/>
            <w:hideMark/>
          </w:tcPr>
          <w:p w14:paraId="1453D6AD" w14:textId="2004EBFC" w:rsidR="00337576" w:rsidRPr="007009A3" w:rsidRDefault="00337576" w:rsidP="00337576">
            <w:pPr>
              <w:tabs>
                <w:tab w:val="left" w:pos="1134"/>
              </w:tabs>
              <w:jc w:val="center"/>
              <w:rPr>
                <w:rFonts w:ascii="Garamond" w:hAnsi="Garamond"/>
                <w:b/>
                <w:bCs/>
                <w:sz w:val="24"/>
                <w:szCs w:val="24"/>
              </w:rPr>
            </w:pPr>
          </w:p>
        </w:tc>
        <w:tc>
          <w:tcPr>
            <w:tcW w:w="989" w:type="dxa"/>
            <w:hideMark/>
          </w:tcPr>
          <w:p w14:paraId="6F5F6FDB"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134" w:type="dxa"/>
            <w:hideMark/>
          </w:tcPr>
          <w:p w14:paraId="3B530990"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hideMark/>
          </w:tcPr>
          <w:p w14:paraId="7BA2AD74"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hideMark/>
          </w:tcPr>
          <w:p w14:paraId="2AE53AAC" w14:textId="77777777" w:rsidR="00337576" w:rsidRPr="007009A3" w:rsidRDefault="00337576"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E812666" w14:textId="77777777" w:rsidTr="00337576">
        <w:trPr>
          <w:trHeight w:val="330"/>
          <w:jc w:val="center"/>
        </w:trPr>
        <w:tc>
          <w:tcPr>
            <w:tcW w:w="703" w:type="dxa"/>
            <w:noWrap/>
            <w:hideMark/>
          </w:tcPr>
          <w:p w14:paraId="5ED423B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5526" w:type="dxa"/>
            <w:noWrap/>
            <w:hideMark/>
          </w:tcPr>
          <w:p w14:paraId="0B6A264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996" w:type="dxa"/>
            <w:noWrap/>
            <w:hideMark/>
          </w:tcPr>
          <w:p w14:paraId="024B37A1" w14:textId="77DDDBF0" w:rsidR="007009A3" w:rsidRPr="007009A3" w:rsidRDefault="007009A3" w:rsidP="00337576">
            <w:pPr>
              <w:tabs>
                <w:tab w:val="left" w:pos="1134"/>
              </w:tabs>
              <w:jc w:val="center"/>
              <w:rPr>
                <w:rFonts w:ascii="Garamond" w:hAnsi="Garamond"/>
                <w:b/>
                <w:bCs/>
                <w:sz w:val="24"/>
                <w:szCs w:val="24"/>
              </w:rPr>
            </w:pPr>
          </w:p>
        </w:tc>
        <w:tc>
          <w:tcPr>
            <w:tcW w:w="989" w:type="dxa"/>
            <w:noWrap/>
            <w:hideMark/>
          </w:tcPr>
          <w:p w14:paraId="1AA1DA0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134" w:type="dxa"/>
            <w:noWrap/>
            <w:hideMark/>
          </w:tcPr>
          <w:p w14:paraId="4E37184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noWrap/>
            <w:hideMark/>
          </w:tcPr>
          <w:p w14:paraId="32AAB6A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A2D14B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B01FAFB" w14:textId="77777777" w:rsidTr="00337576">
        <w:trPr>
          <w:trHeight w:val="375"/>
          <w:jc w:val="center"/>
        </w:trPr>
        <w:tc>
          <w:tcPr>
            <w:tcW w:w="703" w:type="dxa"/>
            <w:noWrap/>
            <w:hideMark/>
          </w:tcPr>
          <w:p w14:paraId="4B7950F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noWrap/>
            <w:hideMark/>
          </w:tcPr>
          <w:p w14:paraId="0825144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96" w:type="dxa"/>
            <w:noWrap/>
            <w:hideMark/>
          </w:tcPr>
          <w:p w14:paraId="11872F13" w14:textId="154B8BA3" w:rsidR="007009A3" w:rsidRPr="007009A3" w:rsidRDefault="007009A3" w:rsidP="00337576">
            <w:pPr>
              <w:tabs>
                <w:tab w:val="left" w:pos="1134"/>
              </w:tabs>
              <w:jc w:val="center"/>
              <w:rPr>
                <w:rFonts w:ascii="Garamond" w:hAnsi="Garamond"/>
                <w:b/>
                <w:bCs/>
                <w:sz w:val="24"/>
                <w:szCs w:val="24"/>
              </w:rPr>
            </w:pPr>
          </w:p>
        </w:tc>
        <w:tc>
          <w:tcPr>
            <w:tcW w:w="989" w:type="dxa"/>
            <w:noWrap/>
            <w:hideMark/>
          </w:tcPr>
          <w:p w14:paraId="0A25B27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134" w:type="dxa"/>
            <w:noWrap/>
            <w:hideMark/>
          </w:tcPr>
          <w:p w14:paraId="633D1CE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noWrap/>
            <w:hideMark/>
          </w:tcPr>
          <w:p w14:paraId="3A8BC72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F640434"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27674B" w:rsidRPr="007009A3" w14:paraId="7A6FBEF2" w14:textId="77777777" w:rsidTr="0027674B">
        <w:trPr>
          <w:trHeight w:val="7464"/>
          <w:jc w:val="center"/>
        </w:trPr>
        <w:tc>
          <w:tcPr>
            <w:tcW w:w="703" w:type="dxa"/>
            <w:noWrap/>
            <w:hideMark/>
          </w:tcPr>
          <w:p w14:paraId="760662F2" w14:textId="77777777" w:rsidR="0027674B" w:rsidRPr="007009A3" w:rsidRDefault="0027674B" w:rsidP="007009A3">
            <w:pPr>
              <w:tabs>
                <w:tab w:val="left" w:pos="1134"/>
              </w:tabs>
              <w:jc w:val="both"/>
              <w:rPr>
                <w:rFonts w:ascii="Garamond" w:hAnsi="Garamond"/>
                <w:b/>
                <w:sz w:val="24"/>
                <w:szCs w:val="24"/>
              </w:rPr>
            </w:pPr>
            <w:r w:rsidRPr="007009A3">
              <w:rPr>
                <w:rFonts w:ascii="Garamond" w:hAnsi="Garamond"/>
                <w:b/>
                <w:sz w:val="24"/>
                <w:szCs w:val="24"/>
              </w:rPr>
              <w:t> </w:t>
            </w:r>
          </w:p>
        </w:tc>
        <w:tc>
          <w:tcPr>
            <w:tcW w:w="10207" w:type="dxa"/>
            <w:gridSpan w:val="6"/>
            <w:hideMark/>
          </w:tcPr>
          <w:p w14:paraId="42889CBC" w14:textId="77777777" w:rsidR="0027674B" w:rsidRDefault="0027674B" w:rsidP="00337576">
            <w:pPr>
              <w:tabs>
                <w:tab w:val="left" w:pos="1134"/>
              </w:tabs>
              <w:jc w:val="center"/>
              <w:rPr>
                <w:rFonts w:ascii="Garamond" w:hAnsi="Garamond"/>
                <w:b/>
                <w:sz w:val="24"/>
                <w:szCs w:val="24"/>
              </w:rPr>
            </w:pPr>
          </w:p>
          <w:p w14:paraId="4A400FFE" w14:textId="593E351E" w:rsidR="0027674B" w:rsidRPr="007009A3" w:rsidRDefault="0027674B" w:rsidP="00337576">
            <w:pPr>
              <w:tabs>
                <w:tab w:val="left" w:pos="1134"/>
              </w:tabs>
              <w:jc w:val="center"/>
              <w:rPr>
                <w:rFonts w:ascii="Garamond" w:hAnsi="Garamond"/>
                <w:b/>
                <w:sz w:val="24"/>
                <w:szCs w:val="24"/>
              </w:rPr>
            </w:pPr>
            <w:r w:rsidRPr="007009A3">
              <w:rPr>
                <w:rFonts w:ascii="Garamond" w:hAnsi="Garamond"/>
                <w:b/>
                <w:sz w:val="24"/>
                <w:szCs w:val="24"/>
              </w:rPr>
              <w:t>Sve radove treba izvesti prema planovima, tehničkom opisu, predmeru i predračunu radova, važećim tehničkim propisima, standardima, kao i uputstvu nadzornog organa.                                                                                                                                                         Svi elektro radovi moraju biti izvedeni kvalitetnim materijalom i moraju imati dokaz o poreklu tj. sve potrebne ateste koji će biti priloženi po završetku radova. Radovi moraju biti izvedeni u svemu prema propisima za ovu vrstu poslova i iste mogu izvoditi samo stručno osposobljena lica.                                                                                                                                                                              Jediničnom cenom svake pozicije obuhvaćeni su svi potrebni elementi za njeno formiranje tako da ona u pogodbenom predračunu bude konačna. Pod cenom materijala podrazumeva se nabavna cena glavnog, pomoćnog i veznog materijala, zajedno sa troškovima nabavke, cenom spoljnog i unutrašnjeg transporta.</w:t>
            </w:r>
            <w:r w:rsidRPr="007009A3">
              <w:rPr>
                <w:rFonts w:ascii="Garamond" w:hAnsi="Garamond"/>
                <w:b/>
                <w:sz w:val="24"/>
                <w:szCs w:val="24"/>
              </w:rPr>
              <w:br/>
              <w:t>Cenom su obuhvaćene sve tehničke mere za ličnu zaštitu radnika, zašitu na objektu i za okolinu. Odvoz smeća i šuta u toku radova  gde su takse za pristup transportnim vozilima i uklapanje u dozvoljeno vreme pristupa uračunati u cenu.</w:t>
            </w:r>
            <w:r w:rsidRPr="007009A3">
              <w:rPr>
                <w:rFonts w:ascii="Garamond" w:hAnsi="Garamond"/>
                <w:b/>
                <w:sz w:val="24"/>
                <w:szCs w:val="24"/>
              </w:rPr>
              <w:br/>
            </w:r>
            <w:r w:rsidRPr="007009A3">
              <w:rPr>
                <w:rFonts w:ascii="Garamond" w:hAnsi="Garamond"/>
                <w:b/>
                <w:sz w:val="24"/>
                <w:szCs w:val="24"/>
              </w:rPr>
              <w:br/>
            </w:r>
            <w:r w:rsidRPr="007009A3">
              <w:rPr>
                <w:rFonts w:ascii="Garamond" w:hAnsi="Garamond"/>
                <w:b/>
                <w:bCs/>
                <w:i/>
                <w:iCs/>
                <w:sz w:val="24"/>
                <w:szCs w:val="24"/>
              </w:rPr>
              <w:t>OBRAČUN IZVEDENIH RADOVA, ĆE SE VRŠITI PREMA STVARNO IZVEDENIM KOLIČINAMA RADOVA I MERAMA UZETIM NA LICU MESTA, UNETIH U GRA</w:t>
            </w:r>
            <w:r>
              <w:rPr>
                <w:rFonts w:ascii="Garamond" w:hAnsi="Garamond"/>
                <w:b/>
                <w:bCs/>
                <w:i/>
                <w:iCs/>
                <w:sz w:val="24"/>
                <w:szCs w:val="24"/>
              </w:rPr>
              <w:t>Đ</w:t>
            </w:r>
            <w:r w:rsidRPr="007009A3">
              <w:rPr>
                <w:rFonts w:ascii="Garamond" w:hAnsi="Garamond"/>
                <w:b/>
                <w:bCs/>
                <w:i/>
                <w:iCs/>
                <w:sz w:val="24"/>
                <w:szCs w:val="24"/>
              </w:rPr>
              <w:t>EVINSKU KNJIGU I POTVR</w:t>
            </w:r>
            <w:r>
              <w:rPr>
                <w:rFonts w:ascii="Garamond" w:hAnsi="Garamond"/>
                <w:b/>
                <w:bCs/>
                <w:i/>
                <w:iCs/>
                <w:sz w:val="24"/>
                <w:szCs w:val="24"/>
              </w:rPr>
              <w:t>Đ</w:t>
            </w:r>
            <w:r w:rsidRPr="007009A3">
              <w:rPr>
                <w:rFonts w:ascii="Garamond" w:hAnsi="Garamond"/>
                <w:b/>
                <w:bCs/>
                <w:i/>
                <w:iCs/>
                <w:sz w:val="24"/>
                <w:szCs w:val="24"/>
              </w:rPr>
              <w:t>ENIH OD NADZORNOG ORGANA.</w:t>
            </w:r>
          </w:p>
          <w:p w14:paraId="49526EC1" w14:textId="0E38B307" w:rsidR="0027674B" w:rsidRPr="007009A3" w:rsidRDefault="0027674B" w:rsidP="00337576">
            <w:pPr>
              <w:tabs>
                <w:tab w:val="left" w:pos="1134"/>
              </w:tabs>
              <w:jc w:val="center"/>
              <w:rPr>
                <w:rFonts w:ascii="Garamond" w:hAnsi="Garamond"/>
                <w:b/>
                <w:sz w:val="24"/>
                <w:szCs w:val="24"/>
              </w:rPr>
            </w:pPr>
          </w:p>
        </w:tc>
      </w:tr>
      <w:tr w:rsidR="00702EA3" w:rsidRPr="007009A3" w14:paraId="47B657FD" w14:textId="77777777" w:rsidTr="00337576">
        <w:trPr>
          <w:trHeight w:val="330"/>
          <w:jc w:val="center"/>
        </w:trPr>
        <w:tc>
          <w:tcPr>
            <w:tcW w:w="6229" w:type="dxa"/>
            <w:gridSpan w:val="2"/>
            <w:noWrap/>
            <w:hideMark/>
          </w:tcPr>
          <w:p w14:paraId="2BFD4C24" w14:textId="77777777" w:rsidR="00702EA3" w:rsidRPr="007009A3" w:rsidRDefault="00702EA3" w:rsidP="007009A3">
            <w:pPr>
              <w:tabs>
                <w:tab w:val="left" w:pos="1134"/>
              </w:tabs>
              <w:jc w:val="both"/>
              <w:rPr>
                <w:rFonts w:ascii="Garamond" w:hAnsi="Garamond"/>
                <w:b/>
                <w:bCs/>
                <w:sz w:val="24"/>
                <w:szCs w:val="24"/>
              </w:rPr>
            </w:pPr>
            <w:r w:rsidRPr="007009A3">
              <w:rPr>
                <w:rFonts w:ascii="Garamond" w:hAnsi="Garamond"/>
                <w:b/>
                <w:bCs/>
                <w:sz w:val="24"/>
                <w:szCs w:val="24"/>
              </w:rPr>
              <w:lastRenderedPageBreak/>
              <w:t>POZICIJA</w:t>
            </w:r>
          </w:p>
        </w:tc>
        <w:tc>
          <w:tcPr>
            <w:tcW w:w="996" w:type="dxa"/>
            <w:vMerge w:val="restart"/>
            <w:textDirection w:val="btLr"/>
            <w:vAlign w:val="center"/>
            <w:hideMark/>
          </w:tcPr>
          <w:p w14:paraId="2F5ECF3B" w14:textId="77777777" w:rsidR="00702EA3" w:rsidRPr="007009A3" w:rsidRDefault="00702EA3" w:rsidP="00337576">
            <w:pPr>
              <w:tabs>
                <w:tab w:val="left" w:pos="1134"/>
              </w:tabs>
              <w:ind w:left="113" w:right="113"/>
              <w:jc w:val="center"/>
              <w:rPr>
                <w:rFonts w:ascii="Garamond" w:hAnsi="Garamond"/>
                <w:b/>
                <w:bCs/>
                <w:sz w:val="24"/>
                <w:szCs w:val="24"/>
              </w:rPr>
            </w:pPr>
            <w:r w:rsidRPr="007009A3">
              <w:rPr>
                <w:rFonts w:ascii="Garamond" w:hAnsi="Garamond"/>
                <w:b/>
                <w:bCs/>
                <w:sz w:val="24"/>
                <w:szCs w:val="24"/>
              </w:rPr>
              <w:t>JEDINICA</w:t>
            </w:r>
            <w:r w:rsidRPr="007009A3">
              <w:rPr>
                <w:rFonts w:ascii="Garamond" w:hAnsi="Garamond"/>
                <w:b/>
                <w:bCs/>
                <w:sz w:val="24"/>
                <w:szCs w:val="24"/>
              </w:rPr>
              <w:br/>
              <w:t>MERE</w:t>
            </w:r>
          </w:p>
        </w:tc>
        <w:tc>
          <w:tcPr>
            <w:tcW w:w="989" w:type="dxa"/>
            <w:vMerge w:val="restart"/>
            <w:noWrap/>
            <w:textDirection w:val="btLr"/>
            <w:vAlign w:val="center"/>
            <w:hideMark/>
          </w:tcPr>
          <w:p w14:paraId="6340CF37" w14:textId="77777777" w:rsidR="00702EA3" w:rsidRPr="007009A3" w:rsidRDefault="00702EA3" w:rsidP="00D206CF">
            <w:pPr>
              <w:tabs>
                <w:tab w:val="left" w:pos="1134"/>
              </w:tabs>
              <w:ind w:left="113" w:right="113"/>
              <w:jc w:val="both"/>
              <w:rPr>
                <w:rFonts w:ascii="Garamond" w:hAnsi="Garamond"/>
                <w:b/>
                <w:bCs/>
                <w:sz w:val="24"/>
                <w:szCs w:val="24"/>
              </w:rPr>
            </w:pPr>
            <w:r w:rsidRPr="007009A3">
              <w:rPr>
                <w:rFonts w:ascii="Garamond" w:hAnsi="Garamond"/>
                <w:b/>
                <w:bCs/>
                <w:sz w:val="24"/>
                <w:szCs w:val="24"/>
              </w:rPr>
              <w:t>KOLIČINA</w:t>
            </w:r>
          </w:p>
        </w:tc>
        <w:tc>
          <w:tcPr>
            <w:tcW w:w="1377" w:type="dxa"/>
            <w:gridSpan w:val="2"/>
            <w:vMerge w:val="restart"/>
            <w:noWrap/>
            <w:textDirection w:val="btLr"/>
            <w:vAlign w:val="center"/>
            <w:hideMark/>
          </w:tcPr>
          <w:p w14:paraId="485A6771" w14:textId="62DF7FBE" w:rsidR="00702EA3" w:rsidRPr="007009A3" w:rsidRDefault="00702EA3" w:rsidP="00D206CF">
            <w:pPr>
              <w:tabs>
                <w:tab w:val="left" w:pos="1134"/>
              </w:tabs>
              <w:ind w:left="113" w:right="113"/>
              <w:jc w:val="both"/>
              <w:rPr>
                <w:rFonts w:ascii="Garamond" w:hAnsi="Garamond"/>
                <w:b/>
                <w:bCs/>
                <w:sz w:val="24"/>
                <w:szCs w:val="24"/>
              </w:rPr>
            </w:pPr>
            <w:r w:rsidRPr="007009A3">
              <w:rPr>
                <w:rFonts w:ascii="Garamond" w:hAnsi="Garamond"/>
                <w:b/>
                <w:bCs/>
                <w:sz w:val="24"/>
                <w:szCs w:val="24"/>
              </w:rPr>
              <w:t>JEDINIČNA CENA</w:t>
            </w:r>
          </w:p>
        </w:tc>
        <w:tc>
          <w:tcPr>
            <w:tcW w:w="1319" w:type="dxa"/>
            <w:vMerge w:val="restart"/>
            <w:noWrap/>
            <w:textDirection w:val="btLr"/>
            <w:vAlign w:val="center"/>
            <w:hideMark/>
          </w:tcPr>
          <w:p w14:paraId="4F3F3A8F" w14:textId="7D40CD3C" w:rsidR="00702EA3" w:rsidRPr="007009A3" w:rsidRDefault="00702EA3" w:rsidP="004178BF">
            <w:pPr>
              <w:tabs>
                <w:tab w:val="left" w:pos="1134"/>
              </w:tabs>
              <w:ind w:left="113" w:right="113"/>
              <w:jc w:val="both"/>
              <w:rPr>
                <w:rFonts w:ascii="Garamond" w:hAnsi="Garamond"/>
                <w:b/>
                <w:bCs/>
                <w:sz w:val="24"/>
                <w:szCs w:val="24"/>
              </w:rPr>
            </w:pPr>
            <w:r>
              <w:rPr>
                <w:rFonts w:ascii="Garamond" w:hAnsi="Garamond"/>
                <w:b/>
                <w:bCs/>
                <w:sz w:val="24"/>
                <w:szCs w:val="24"/>
              </w:rPr>
              <w:t>ZBIRNA CENA</w:t>
            </w:r>
          </w:p>
        </w:tc>
      </w:tr>
      <w:tr w:rsidR="00702EA3" w:rsidRPr="007009A3" w14:paraId="37286A90" w14:textId="77777777" w:rsidTr="00337576">
        <w:trPr>
          <w:trHeight w:val="1540"/>
          <w:jc w:val="center"/>
        </w:trPr>
        <w:tc>
          <w:tcPr>
            <w:tcW w:w="703" w:type="dxa"/>
            <w:noWrap/>
            <w:hideMark/>
          </w:tcPr>
          <w:p w14:paraId="395A6F29" w14:textId="77777777" w:rsidR="00702EA3" w:rsidRPr="007009A3" w:rsidRDefault="00702EA3" w:rsidP="007009A3">
            <w:pPr>
              <w:tabs>
                <w:tab w:val="left" w:pos="1134"/>
              </w:tabs>
              <w:jc w:val="both"/>
              <w:rPr>
                <w:rFonts w:ascii="Garamond" w:hAnsi="Garamond"/>
                <w:b/>
                <w:bCs/>
                <w:sz w:val="24"/>
                <w:szCs w:val="24"/>
              </w:rPr>
            </w:pPr>
            <w:r w:rsidRPr="007009A3">
              <w:rPr>
                <w:rFonts w:ascii="Garamond" w:hAnsi="Garamond"/>
                <w:b/>
                <w:bCs/>
                <w:sz w:val="24"/>
                <w:szCs w:val="24"/>
              </w:rPr>
              <w:t>BR.</w:t>
            </w:r>
          </w:p>
        </w:tc>
        <w:tc>
          <w:tcPr>
            <w:tcW w:w="5526" w:type="dxa"/>
            <w:noWrap/>
            <w:hideMark/>
          </w:tcPr>
          <w:p w14:paraId="5D674119" w14:textId="77777777" w:rsidR="00702EA3" w:rsidRPr="007009A3" w:rsidRDefault="00702EA3" w:rsidP="007009A3">
            <w:pPr>
              <w:tabs>
                <w:tab w:val="left" w:pos="1134"/>
              </w:tabs>
              <w:jc w:val="both"/>
              <w:rPr>
                <w:rFonts w:ascii="Garamond" w:hAnsi="Garamond"/>
                <w:b/>
                <w:bCs/>
                <w:sz w:val="24"/>
                <w:szCs w:val="24"/>
              </w:rPr>
            </w:pPr>
            <w:r w:rsidRPr="007009A3">
              <w:rPr>
                <w:rFonts w:ascii="Garamond" w:hAnsi="Garamond"/>
                <w:b/>
                <w:bCs/>
                <w:sz w:val="24"/>
                <w:szCs w:val="24"/>
              </w:rPr>
              <w:t>OPIS</w:t>
            </w:r>
          </w:p>
        </w:tc>
        <w:tc>
          <w:tcPr>
            <w:tcW w:w="996" w:type="dxa"/>
            <w:vMerge/>
            <w:hideMark/>
          </w:tcPr>
          <w:p w14:paraId="5D3947AD" w14:textId="77777777" w:rsidR="00702EA3" w:rsidRPr="007009A3" w:rsidRDefault="00702EA3" w:rsidP="00337576">
            <w:pPr>
              <w:tabs>
                <w:tab w:val="left" w:pos="1134"/>
              </w:tabs>
              <w:jc w:val="center"/>
              <w:rPr>
                <w:rFonts w:ascii="Garamond" w:hAnsi="Garamond"/>
                <w:b/>
                <w:bCs/>
                <w:sz w:val="24"/>
                <w:szCs w:val="24"/>
              </w:rPr>
            </w:pPr>
          </w:p>
        </w:tc>
        <w:tc>
          <w:tcPr>
            <w:tcW w:w="989" w:type="dxa"/>
            <w:vMerge/>
            <w:hideMark/>
          </w:tcPr>
          <w:p w14:paraId="797FB1C1" w14:textId="77777777" w:rsidR="00702EA3" w:rsidRPr="007009A3" w:rsidRDefault="00702EA3" w:rsidP="007009A3">
            <w:pPr>
              <w:tabs>
                <w:tab w:val="left" w:pos="1134"/>
              </w:tabs>
              <w:jc w:val="both"/>
              <w:rPr>
                <w:rFonts w:ascii="Garamond" w:hAnsi="Garamond"/>
                <w:b/>
                <w:bCs/>
                <w:sz w:val="24"/>
                <w:szCs w:val="24"/>
              </w:rPr>
            </w:pPr>
          </w:p>
        </w:tc>
        <w:tc>
          <w:tcPr>
            <w:tcW w:w="1377" w:type="dxa"/>
            <w:gridSpan w:val="2"/>
            <w:vMerge/>
            <w:hideMark/>
          </w:tcPr>
          <w:p w14:paraId="32D32742" w14:textId="260FC4A4" w:rsidR="00702EA3" w:rsidRPr="007009A3" w:rsidRDefault="00702EA3" w:rsidP="007009A3">
            <w:pPr>
              <w:tabs>
                <w:tab w:val="left" w:pos="1134"/>
              </w:tabs>
              <w:jc w:val="both"/>
              <w:rPr>
                <w:rFonts w:ascii="Garamond" w:hAnsi="Garamond"/>
                <w:b/>
                <w:bCs/>
                <w:sz w:val="24"/>
                <w:szCs w:val="24"/>
              </w:rPr>
            </w:pPr>
          </w:p>
        </w:tc>
        <w:tc>
          <w:tcPr>
            <w:tcW w:w="1319" w:type="dxa"/>
            <w:vMerge/>
            <w:hideMark/>
          </w:tcPr>
          <w:p w14:paraId="6995E96A" w14:textId="45EDAA79" w:rsidR="00702EA3" w:rsidRPr="007009A3" w:rsidRDefault="00702EA3" w:rsidP="007009A3">
            <w:pPr>
              <w:tabs>
                <w:tab w:val="left" w:pos="1134"/>
              </w:tabs>
              <w:jc w:val="both"/>
              <w:rPr>
                <w:rFonts w:ascii="Garamond" w:hAnsi="Garamond"/>
                <w:b/>
                <w:bCs/>
                <w:sz w:val="24"/>
                <w:szCs w:val="24"/>
              </w:rPr>
            </w:pPr>
          </w:p>
        </w:tc>
      </w:tr>
      <w:tr w:rsidR="00702EA3" w:rsidRPr="007009A3" w14:paraId="0ABF1EF1" w14:textId="77777777" w:rsidTr="00337576">
        <w:trPr>
          <w:trHeight w:val="315"/>
          <w:jc w:val="center"/>
        </w:trPr>
        <w:tc>
          <w:tcPr>
            <w:tcW w:w="703" w:type="dxa"/>
            <w:noWrap/>
            <w:hideMark/>
          </w:tcPr>
          <w:p w14:paraId="248CF519" w14:textId="77777777" w:rsidR="007009A3" w:rsidRPr="007009A3" w:rsidRDefault="007009A3" w:rsidP="007009A3">
            <w:pPr>
              <w:tabs>
                <w:tab w:val="left" w:pos="1134"/>
              </w:tabs>
              <w:jc w:val="both"/>
              <w:rPr>
                <w:rFonts w:ascii="Garamond" w:hAnsi="Garamond"/>
                <w:b/>
                <w:bCs/>
                <w:sz w:val="24"/>
                <w:szCs w:val="24"/>
              </w:rPr>
            </w:pPr>
          </w:p>
        </w:tc>
        <w:tc>
          <w:tcPr>
            <w:tcW w:w="5526" w:type="dxa"/>
            <w:noWrap/>
            <w:hideMark/>
          </w:tcPr>
          <w:p w14:paraId="4EA3914E"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740A3347"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465E11BF"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21DB960B"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0017ECAE"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30DF8A08" w14:textId="77777777" w:rsidR="007009A3" w:rsidRPr="007009A3" w:rsidRDefault="007009A3" w:rsidP="007009A3">
            <w:pPr>
              <w:tabs>
                <w:tab w:val="left" w:pos="1134"/>
              </w:tabs>
              <w:jc w:val="both"/>
              <w:rPr>
                <w:rFonts w:ascii="Garamond" w:hAnsi="Garamond"/>
                <w:b/>
                <w:sz w:val="24"/>
                <w:szCs w:val="24"/>
              </w:rPr>
            </w:pPr>
          </w:p>
        </w:tc>
      </w:tr>
      <w:tr w:rsidR="007009A3" w:rsidRPr="007009A3" w14:paraId="059077BB" w14:textId="77777777" w:rsidTr="00337576">
        <w:trPr>
          <w:trHeight w:val="330"/>
          <w:jc w:val="center"/>
        </w:trPr>
        <w:tc>
          <w:tcPr>
            <w:tcW w:w="703" w:type="dxa"/>
            <w:noWrap/>
            <w:hideMark/>
          </w:tcPr>
          <w:p w14:paraId="6112AFFB" w14:textId="5824D00E"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r w:rsidR="00662662">
              <w:rPr>
                <w:rFonts w:ascii="Garamond" w:hAnsi="Garamond"/>
                <w:b/>
                <w:bCs/>
                <w:sz w:val="24"/>
                <w:szCs w:val="24"/>
              </w:rPr>
              <w:t>I</w:t>
            </w:r>
          </w:p>
        </w:tc>
        <w:tc>
          <w:tcPr>
            <w:tcW w:w="8645" w:type="dxa"/>
            <w:gridSpan w:val="4"/>
            <w:tcBorders>
              <w:right w:val="nil"/>
            </w:tcBorders>
            <w:noWrap/>
            <w:hideMark/>
          </w:tcPr>
          <w:p w14:paraId="24F62560"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DEMONTAŽA I PRIPREMNI RADOVI:</w:t>
            </w:r>
          </w:p>
        </w:tc>
        <w:tc>
          <w:tcPr>
            <w:tcW w:w="243" w:type="dxa"/>
            <w:tcBorders>
              <w:left w:val="nil"/>
              <w:bottom w:val="single" w:sz="4" w:space="0" w:color="auto"/>
            </w:tcBorders>
            <w:noWrap/>
            <w:hideMark/>
          </w:tcPr>
          <w:p w14:paraId="12048AA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347D3A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D3C8904" w14:textId="77777777" w:rsidTr="00337576">
        <w:trPr>
          <w:trHeight w:val="1170"/>
          <w:jc w:val="center"/>
        </w:trPr>
        <w:tc>
          <w:tcPr>
            <w:tcW w:w="703" w:type="dxa"/>
            <w:noWrap/>
            <w:hideMark/>
          </w:tcPr>
          <w:p w14:paraId="124DF948"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w:t>
            </w:r>
          </w:p>
        </w:tc>
        <w:tc>
          <w:tcPr>
            <w:tcW w:w="5526" w:type="dxa"/>
            <w:hideMark/>
          </w:tcPr>
          <w:p w14:paraId="2FF7983D" w14:textId="1BAA4918" w:rsidR="00933887"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Pomeranje i zaštita postojećeg nameštaja koji se zadržava iz svih prostorija koji se adaptiraju</w:t>
            </w:r>
            <w:r w:rsidRPr="007009A3">
              <w:rPr>
                <w:rFonts w:ascii="Garamond" w:hAnsi="Garamond"/>
                <w:b/>
                <w:sz w:val="24"/>
                <w:szCs w:val="24"/>
              </w:rPr>
              <w:t>. Nameštaj po završenim radovima vratiti na prvobitno mesto.</w:t>
            </w:r>
          </w:p>
          <w:p w14:paraId="6EC2EDF7" w14:textId="77777777" w:rsidR="00C257C2" w:rsidRDefault="00C257C2" w:rsidP="00933887">
            <w:pPr>
              <w:tabs>
                <w:tab w:val="left" w:pos="1134"/>
              </w:tabs>
              <w:spacing w:after="0"/>
              <w:jc w:val="both"/>
              <w:rPr>
                <w:rFonts w:ascii="Garamond" w:hAnsi="Garamond"/>
                <w:b/>
                <w:sz w:val="24"/>
                <w:szCs w:val="24"/>
              </w:rPr>
            </w:pPr>
          </w:p>
          <w:p w14:paraId="54610969" w14:textId="00F772B1"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i/>
                <w:iCs/>
                <w:sz w:val="24"/>
                <w:szCs w:val="24"/>
              </w:rPr>
              <w:t>Obračun po m2 poda</w:t>
            </w:r>
          </w:p>
        </w:tc>
        <w:tc>
          <w:tcPr>
            <w:tcW w:w="996" w:type="dxa"/>
            <w:noWrap/>
            <w:hideMark/>
          </w:tcPr>
          <w:p w14:paraId="29B2DB36"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4D9066D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141,41</w:t>
            </w:r>
          </w:p>
        </w:tc>
        <w:tc>
          <w:tcPr>
            <w:tcW w:w="1134" w:type="dxa"/>
            <w:tcBorders>
              <w:right w:val="nil"/>
            </w:tcBorders>
            <w:noWrap/>
            <w:hideMark/>
          </w:tcPr>
          <w:p w14:paraId="37C5C668"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9595322"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32D7008A"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08C84166" w14:textId="77777777" w:rsidTr="00337576">
        <w:trPr>
          <w:trHeight w:val="870"/>
          <w:jc w:val="center"/>
        </w:trPr>
        <w:tc>
          <w:tcPr>
            <w:tcW w:w="703" w:type="dxa"/>
            <w:noWrap/>
            <w:hideMark/>
          </w:tcPr>
          <w:p w14:paraId="16616B52"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2</w:t>
            </w:r>
          </w:p>
        </w:tc>
        <w:tc>
          <w:tcPr>
            <w:tcW w:w="5526" w:type="dxa"/>
            <w:hideMark/>
          </w:tcPr>
          <w:p w14:paraId="19298D4D" w14:textId="77777777" w:rsidR="00C257C2"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Iznošenje nameštaja koji se ne zadržava.</w:t>
            </w:r>
            <w:r w:rsidRPr="007009A3">
              <w:rPr>
                <w:rFonts w:ascii="Garamond" w:hAnsi="Garamond"/>
                <w:b/>
                <w:sz w:val="24"/>
                <w:szCs w:val="24"/>
              </w:rPr>
              <w:t xml:space="preserve"> Nameštaj izneti, utovariti na kamion i odvesti na gradsku deponiju.</w:t>
            </w:r>
          </w:p>
          <w:p w14:paraId="325EEED9" w14:textId="47300B2D"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m2 poda</w:t>
            </w:r>
          </w:p>
        </w:tc>
        <w:tc>
          <w:tcPr>
            <w:tcW w:w="996" w:type="dxa"/>
            <w:noWrap/>
            <w:hideMark/>
          </w:tcPr>
          <w:p w14:paraId="7EFDCE4C"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69E04726"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141,41</w:t>
            </w:r>
          </w:p>
        </w:tc>
        <w:tc>
          <w:tcPr>
            <w:tcW w:w="1134" w:type="dxa"/>
            <w:tcBorders>
              <w:right w:val="nil"/>
            </w:tcBorders>
            <w:noWrap/>
            <w:hideMark/>
          </w:tcPr>
          <w:p w14:paraId="5C165B4A"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0B90198"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347F0AA6"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0C1C79DF" w14:textId="77777777" w:rsidTr="00337576">
        <w:trPr>
          <w:trHeight w:val="1170"/>
          <w:jc w:val="center"/>
        </w:trPr>
        <w:tc>
          <w:tcPr>
            <w:tcW w:w="703" w:type="dxa"/>
            <w:noWrap/>
            <w:hideMark/>
          </w:tcPr>
          <w:p w14:paraId="05819749"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3</w:t>
            </w:r>
          </w:p>
        </w:tc>
        <w:tc>
          <w:tcPr>
            <w:tcW w:w="5526" w:type="dxa"/>
            <w:hideMark/>
          </w:tcPr>
          <w:p w14:paraId="2C9C17FF" w14:textId="77777777" w:rsidR="00C257C2"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Nabavka i postavljanje deblje polietilenske folije na podove, preko uređaja i preko nameštaja, radi zaštite.</w:t>
            </w:r>
            <w:r w:rsidRPr="007009A3">
              <w:rPr>
                <w:rFonts w:ascii="Garamond" w:hAnsi="Garamond"/>
                <w:b/>
                <w:sz w:val="24"/>
                <w:szCs w:val="24"/>
              </w:rPr>
              <w:t xml:space="preserve"> Sva eventualna prljanja ili oštećenja nameštaja padaju na teret izvođača.</w:t>
            </w:r>
          </w:p>
          <w:p w14:paraId="57958BF5" w14:textId="6A1E6F2E"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m2 poda</w:t>
            </w:r>
          </w:p>
        </w:tc>
        <w:tc>
          <w:tcPr>
            <w:tcW w:w="996" w:type="dxa"/>
            <w:noWrap/>
            <w:hideMark/>
          </w:tcPr>
          <w:p w14:paraId="1F2717F0"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39CE152D"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141,41</w:t>
            </w:r>
          </w:p>
        </w:tc>
        <w:tc>
          <w:tcPr>
            <w:tcW w:w="1134" w:type="dxa"/>
            <w:tcBorders>
              <w:right w:val="nil"/>
            </w:tcBorders>
            <w:noWrap/>
            <w:hideMark/>
          </w:tcPr>
          <w:p w14:paraId="320F21A9"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098B20B9"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397301E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6B8E0A12" w14:textId="77777777" w:rsidTr="00337576">
        <w:trPr>
          <w:trHeight w:val="1455"/>
          <w:jc w:val="center"/>
        </w:trPr>
        <w:tc>
          <w:tcPr>
            <w:tcW w:w="703" w:type="dxa"/>
            <w:noWrap/>
            <w:hideMark/>
          </w:tcPr>
          <w:p w14:paraId="3B7C250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4</w:t>
            </w:r>
          </w:p>
        </w:tc>
        <w:tc>
          <w:tcPr>
            <w:tcW w:w="5526" w:type="dxa"/>
            <w:hideMark/>
          </w:tcPr>
          <w:p w14:paraId="7A2E002D" w14:textId="77777777" w:rsidR="00C257C2"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Skidanje brodskog poda zajedno sa linoleumom na postojećoj galeriji na mestima adaptacije i sanacije konstrukcije</w:t>
            </w:r>
            <w:r w:rsidRPr="007009A3">
              <w:rPr>
                <w:rFonts w:ascii="Garamond" w:hAnsi="Garamond"/>
                <w:b/>
                <w:sz w:val="24"/>
                <w:szCs w:val="24"/>
              </w:rPr>
              <w:t>. Brodski pod i linoleum pažljivo skinuti sa galerije zbog prostorija koje se nalaze ispod, šut prikupiti, izneti, utovariti na kamion i odvesti na gradsku deponiju.</w:t>
            </w:r>
          </w:p>
          <w:p w14:paraId="24A515D2" w14:textId="7B5154C5"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m2 poda</w:t>
            </w:r>
          </w:p>
        </w:tc>
        <w:tc>
          <w:tcPr>
            <w:tcW w:w="996" w:type="dxa"/>
            <w:noWrap/>
            <w:hideMark/>
          </w:tcPr>
          <w:p w14:paraId="6C42ED6E"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5E9B947D"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82,54</w:t>
            </w:r>
          </w:p>
        </w:tc>
        <w:tc>
          <w:tcPr>
            <w:tcW w:w="1134" w:type="dxa"/>
            <w:tcBorders>
              <w:right w:val="nil"/>
            </w:tcBorders>
            <w:noWrap/>
            <w:hideMark/>
          </w:tcPr>
          <w:p w14:paraId="119C5F3F"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bottom w:val="single" w:sz="4" w:space="0" w:color="auto"/>
            </w:tcBorders>
            <w:noWrap/>
            <w:hideMark/>
          </w:tcPr>
          <w:p w14:paraId="36FEB394"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643BF760"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6EF1A322" w14:textId="77777777" w:rsidTr="00337576">
        <w:trPr>
          <w:trHeight w:val="1170"/>
          <w:jc w:val="center"/>
        </w:trPr>
        <w:tc>
          <w:tcPr>
            <w:tcW w:w="703" w:type="dxa"/>
            <w:noWrap/>
            <w:hideMark/>
          </w:tcPr>
          <w:p w14:paraId="43253978"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5</w:t>
            </w:r>
          </w:p>
        </w:tc>
        <w:tc>
          <w:tcPr>
            <w:tcW w:w="5526" w:type="dxa"/>
            <w:hideMark/>
          </w:tcPr>
          <w:p w14:paraId="3FDF5278" w14:textId="77777777" w:rsidR="00C257C2"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Skidanje postojeće podloge od linoleuma na mestima postavljanja laminata</w:t>
            </w:r>
            <w:r w:rsidRPr="007009A3">
              <w:rPr>
                <w:rFonts w:ascii="Garamond" w:hAnsi="Garamond"/>
                <w:b/>
                <w:sz w:val="24"/>
                <w:szCs w:val="24"/>
              </w:rPr>
              <w:t>. Linoleum pažljivo skinuti, šut prikupiti, izneti, utovariti na kamion i odvesti na gradsku deponiju.</w:t>
            </w:r>
          </w:p>
          <w:p w14:paraId="061A7DD9" w14:textId="564212FD"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m2 poda</w:t>
            </w:r>
          </w:p>
        </w:tc>
        <w:tc>
          <w:tcPr>
            <w:tcW w:w="996" w:type="dxa"/>
            <w:noWrap/>
            <w:hideMark/>
          </w:tcPr>
          <w:p w14:paraId="415AABB9"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4E7AB36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102,80</w:t>
            </w:r>
          </w:p>
        </w:tc>
        <w:tc>
          <w:tcPr>
            <w:tcW w:w="1134" w:type="dxa"/>
            <w:tcBorders>
              <w:right w:val="nil"/>
            </w:tcBorders>
            <w:noWrap/>
            <w:hideMark/>
          </w:tcPr>
          <w:p w14:paraId="544105B4"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D84A653"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44EDB97C"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19946436" w14:textId="77777777" w:rsidTr="00337576">
        <w:trPr>
          <w:trHeight w:val="1440"/>
          <w:jc w:val="center"/>
        </w:trPr>
        <w:tc>
          <w:tcPr>
            <w:tcW w:w="703" w:type="dxa"/>
            <w:noWrap/>
            <w:hideMark/>
          </w:tcPr>
          <w:p w14:paraId="470C4E6E"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lastRenderedPageBreak/>
              <w:t>6</w:t>
            </w:r>
          </w:p>
        </w:tc>
        <w:tc>
          <w:tcPr>
            <w:tcW w:w="5526" w:type="dxa"/>
            <w:hideMark/>
          </w:tcPr>
          <w:p w14:paraId="3E2367BC" w14:textId="77777777" w:rsidR="00C257C2"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 xml:space="preserve">Demontaža drvenog stepeništa i obloge u sklopu njega. </w:t>
            </w:r>
            <w:r w:rsidRPr="007009A3">
              <w:rPr>
                <w:rFonts w:ascii="Garamond" w:hAnsi="Garamond"/>
                <w:b/>
                <w:sz w:val="24"/>
                <w:szCs w:val="24"/>
              </w:rPr>
              <w:t>Pažljivo demontirati drvene stepenike i drvenu konstrukciju stepeništa, grubo očistiti i složiti u magacin za ponovnu upotrebu, ili utovariti na kamion i odvesti na gradsku deponiju.</w:t>
            </w:r>
          </w:p>
          <w:p w14:paraId="3E29AE33" w14:textId="756BA845"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paušalno</w:t>
            </w:r>
          </w:p>
        </w:tc>
        <w:tc>
          <w:tcPr>
            <w:tcW w:w="996" w:type="dxa"/>
            <w:noWrap/>
            <w:hideMark/>
          </w:tcPr>
          <w:p w14:paraId="600CA501"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pauš</w:t>
            </w:r>
          </w:p>
        </w:tc>
        <w:tc>
          <w:tcPr>
            <w:tcW w:w="989" w:type="dxa"/>
            <w:noWrap/>
            <w:hideMark/>
          </w:tcPr>
          <w:p w14:paraId="6023065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3AB6C518"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10B3F7DF"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6338EACB"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50DD8370" w14:textId="77777777" w:rsidTr="00337576">
        <w:trPr>
          <w:trHeight w:val="1440"/>
          <w:jc w:val="center"/>
        </w:trPr>
        <w:tc>
          <w:tcPr>
            <w:tcW w:w="703" w:type="dxa"/>
            <w:noWrap/>
            <w:hideMark/>
          </w:tcPr>
          <w:p w14:paraId="6CD525C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w:t>
            </w:r>
          </w:p>
        </w:tc>
        <w:tc>
          <w:tcPr>
            <w:tcW w:w="5526" w:type="dxa"/>
            <w:hideMark/>
          </w:tcPr>
          <w:p w14:paraId="578008B2" w14:textId="77777777" w:rsidR="00C257C2"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Demontaža drvene nadstrešnice pokrivene Lexanom iznad prostorija. </w:t>
            </w:r>
            <w:r w:rsidRPr="007009A3">
              <w:rPr>
                <w:rFonts w:ascii="Garamond" w:hAnsi="Garamond"/>
                <w:b/>
                <w:sz w:val="24"/>
                <w:szCs w:val="24"/>
              </w:rPr>
              <w:t>Demontažu izvršiti pažljivo, Lexan demontirati, a drvenu građu očistiti i složiti u magacin, za ponovnu upotrebu, ili utovariti na kamion i odvesti na gradsku deponiju.</w:t>
            </w:r>
          </w:p>
          <w:p w14:paraId="481681E1" w14:textId="6F4F7D1F" w:rsidR="007009A3" w:rsidRPr="007009A3" w:rsidRDefault="007009A3" w:rsidP="007009A3">
            <w:pPr>
              <w:tabs>
                <w:tab w:val="left" w:pos="1134"/>
              </w:tabs>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m2 nadstrešnice</w:t>
            </w:r>
          </w:p>
        </w:tc>
        <w:tc>
          <w:tcPr>
            <w:tcW w:w="996" w:type="dxa"/>
            <w:noWrap/>
            <w:hideMark/>
          </w:tcPr>
          <w:p w14:paraId="22817F10"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5CF458F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39,20</w:t>
            </w:r>
          </w:p>
        </w:tc>
        <w:tc>
          <w:tcPr>
            <w:tcW w:w="1134" w:type="dxa"/>
            <w:tcBorders>
              <w:right w:val="nil"/>
            </w:tcBorders>
            <w:noWrap/>
            <w:hideMark/>
          </w:tcPr>
          <w:p w14:paraId="2506A30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0AA8F11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0E3636B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4389E367" w14:textId="77777777" w:rsidTr="00337576">
        <w:trPr>
          <w:trHeight w:val="1155"/>
          <w:jc w:val="center"/>
        </w:trPr>
        <w:tc>
          <w:tcPr>
            <w:tcW w:w="703" w:type="dxa"/>
            <w:noWrap/>
            <w:hideMark/>
          </w:tcPr>
          <w:p w14:paraId="5D0836AE"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8</w:t>
            </w:r>
          </w:p>
        </w:tc>
        <w:tc>
          <w:tcPr>
            <w:tcW w:w="5526" w:type="dxa"/>
            <w:hideMark/>
          </w:tcPr>
          <w:p w14:paraId="3C5D27A1" w14:textId="65DA6702" w:rsidR="00933887"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Pažljiva demontaža vrata zajedno sa štokom, površine do 2,00 m2</w:t>
            </w:r>
            <w:r w:rsidRPr="007009A3">
              <w:rPr>
                <w:rFonts w:ascii="Garamond" w:hAnsi="Garamond"/>
                <w:b/>
                <w:sz w:val="24"/>
                <w:szCs w:val="24"/>
              </w:rPr>
              <w:t>. Demontirana vrata sklopiti, i odložiti u magacin za ponovnu upotrebu ili utovariti na kamion i odvesti na gradsku deponiju.</w:t>
            </w:r>
          </w:p>
          <w:p w14:paraId="06AEA979" w14:textId="77777777" w:rsidR="00C257C2" w:rsidRDefault="00C257C2" w:rsidP="00933887">
            <w:pPr>
              <w:tabs>
                <w:tab w:val="left" w:pos="1134"/>
              </w:tabs>
              <w:spacing w:after="0"/>
              <w:jc w:val="both"/>
              <w:rPr>
                <w:rFonts w:ascii="Garamond" w:hAnsi="Garamond"/>
                <w:b/>
                <w:sz w:val="24"/>
                <w:szCs w:val="24"/>
              </w:rPr>
            </w:pPr>
          </w:p>
          <w:p w14:paraId="1F2686A2" w14:textId="75579788"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i/>
                <w:iCs/>
                <w:sz w:val="24"/>
                <w:szCs w:val="24"/>
              </w:rPr>
              <w:t>Obračun po komad</w:t>
            </w:r>
          </w:p>
        </w:tc>
        <w:tc>
          <w:tcPr>
            <w:tcW w:w="996" w:type="dxa"/>
            <w:noWrap/>
            <w:hideMark/>
          </w:tcPr>
          <w:p w14:paraId="2407AB07"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kom</w:t>
            </w:r>
          </w:p>
        </w:tc>
        <w:tc>
          <w:tcPr>
            <w:tcW w:w="989" w:type="dxa"/>
            <w:noWrap/>
            <w:hideMark/>
          </w:tcPr>
          <w:p w14:paraId="5538EB88"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03B09EE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9CC6C8B"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226CD090"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71470D20" w14:textId="77777777" w:rsidTr="00337576">
        <w:trPr>
          <w:trHeight w:val="1470"/>
          <w:jc w:val="center"/>
        </w:trPr>
        <w:tc>
          <w:tcPr>
            <w:tcW w:w="703" w:type="dxa"/>
            <w:noWrap/>
            <w:hideMark/>
          </w:tcPr>
          <w:p w14:paraId="1BE5BE03"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9</w:t>
            </w:r>
          </w:p>
        </w:tc>
        <w:tc>
          <w:tcPr>
            <w:tcW w:w="5526" w:type="dxa"/>
            <w:hideMark/>
          </w:tcPr>
          <w:p w14:paraId="17CDC513" w14:textId="75A83017" w:rsidR="00933887"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Pažljiva demontaža dela gips-kartonskog zida kod izlaza novoprojektovanog stepeništa zajedno sa delom poda koji je sa denivelacijom</w:t>
            </w:r>
            <w:r w:rsidRPr="007009A3">
              <w:rPr>
                <w:rFonts w:ascii="Garamond" w:hAnsi="Garamond"/>
                <w:b/>
                <w:sz w:val="24"/>
                <w:szCs w:val="24"/>
              </w:rPr>
              <w:t>. Demontirati konstrukciju, ploče, zajedno sa demontažom profila, utovariti na kamion i odvesti na gradsku deponiju.</w:t>
            </w:r>
          </w:p>
          <w:p w14:paraId="5049D7D8" w14:textId="77777777" w:rsidR="00C257C2" w:rsidRDefault="00C257C2" w:rsidP="00933887">
            <w:pPr>
              <w:tabs>
                <w:tab w:val="left" w:pos="1134"/>
              </w:tabs>
              <w:spacing w:after="0"/>
              <w:jc w:val="both"/>
              <w:rPr>
                <w:rFonts w:ascii="Garamond" w:hAnsi="Garamond"/>
                <w:b/>
                <w:sz w:val="24"/>
                <w:szCs w:val="24"/>
              </w:rPr>
            </w:pPr>
          </w:p>
          <w:p w14:paraId="57B73987" w14:textId="31FED212"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i/>
                <w:iCs/>
                <w:sz w:val="24"/>
                <w:szCs w:val="24"/>
              </w:rPr>
              <w:t>Obračun paušalno</w:t>
            </w:r>
          </w:p>
        </w:tc>
        <w:tc>
          <w:tcPr>
            <w:tcW w:w="996" w:type="dxa"/>
            <w:noWrap/>
            <w:hideMark/>
          </w:tcPr>
          <w:p w14:paraId="2B26D1FA"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pauš</w:t>
            </w:r>
          </w:p>
        </w:tc>
        <w:tc>
          <w:tcPr>
            <w:tcW w:w="989" w:type="dxa"/>
            <w:noWrap/>
            <w:hideMark/>
          </w:tcPr>
          <w:p w14:paraId="0B5226CF"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69A79582"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D1F92E9"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1F53EA0F"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1C027655" w14:textId="77777777" w:rsidTr="00337576">
        <w:trPr>
          <w:trHeight w:val="1455"/>
          <w:jc w:val="center"/>
        </w:trPr>
        <w:tc>
          <w:tcPr>
            <w:tcW w:w="703" w:type="dxa"/>
            <w:noWrap/>
            <w:hideMark/>
          </w:tcPr>
          <w:p w14:paraId="4DCF6FFF"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10</w:t>
            </w:r>
          </w:p>
        </w:tc>
        <w:tc>
          <w:tcPr>
            <w:tcW w:w="5526" w:type="dxa"/>
            <w:hideMark/>
          </w:tcPr>
          <w:p w14:paraId="60C4D4A7" w14:textId="3BEA4C1D" w:rsidR="00933887"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 xml:space="preserve">Pažljiva demontaža staklene pregrade sa drvenim ramom kod prostorije 2. </w:t>
            </w:r>
            <w:r w:rsidRPr="007009A3">
              <w:rPr>
                <w:rFonts w:ascii="Garamond" w:hAnsi="Garamond"/>
                <w:b/>
                <w:sz w:val="24"/>
                <w:szCs w:val="24"/>
              </w:rPr>
              <w:t>Demontirati ram sa prethodnim vađenjem stakla. Materijal očistiti, utovariti na kamion i odvesti na gradsku deponiju.</w:t>
            </w:r>
          </w:p>
          <w:p w14:paraId="2676DBCA" w14:textId="77777777" w:rsidR="00C257C2" w:rsidRDefault="00C257C2" w:rsidP="00933887">
            <w:pPr>
              <w:tabs>
                <w:tab w:val="left" w:pos="1134"/>
              </w:tabs>
              <w:spacing w:after="0"/>
              <w:jc w:val="both"/>
              <w:rPr>
                <w:rFonts w:ascii="Garamond" w:hAnsi="Garamond"/>
                <w:b/>
                <w:sz w:val="24"/>
                <w:szCs w:val="24"/>
              </w:rPr>
            </w:pPr>
          </w:p>
          <w:p w14:paraId="59C7641D" w14:textId="77777777" w:rsidR="00933887"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Obračun po m2 pregrade.</w:t>
            </w:r>
          </w:p>
          <w:p w14:paraId="2A086EB7" w14:textId="1302496C"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sz w:val="24"/>
                <w:szCs w:val="24"/>
              </w:rPr>
              <w:t>3,62*2,24+2,9*2,24</w:t>
            </w:r>
          </w:p>
        </w:tc>
        <w:tc>
          <w:tcPr>
            <w:tcW w:w="996" w:type="dxa"/>
            <w:noWrap/>
            <w:hideMark/>
          </w:tcPr>
          <w:p w14:paraId="208C3D98"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3F23C543"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14,60</w:t>
            </w:r>
          </w:p>
        </w:tc>
        <w:tc>
          <w:tcPr>
            <w:tcW w:w="1134" w:type="dxa"/>
            <w:tcBorders>
              <w:right w:val="nil"/>
            </w:tcBorders>
            <w:noWrap/>
            <w:hideMark/>
          </w:tcPr>
          <w:p w14:paraId="5A537B66"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4FB1CCA6"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7304D8EA"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3CCC1742" w14:textId="77777777" w:rsidTr="00337576">
        <w:trPr>
          <w:trHeight w:val="870"/>
          <w:jc w:val="center"/>
        </w:trPr>
        <w:tc>
          <w:tcPr>
            <w:tcW w:w="703" w:type="dxa"/>
            <w:noWrap/>
            <w:hideMark/>
          </w:tcPr>
          <w:p w14:paraId="25824EF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11</w:t>
            </w:r>
          </w:p>
        </w:tc>
        <w:tc>
          <w:tcPr>
            <w:tcW w:w="5526" w:type="dxa"/>
            <w:hideMark/>
          </w:tcPr>
          <w:p w14:paraId="44CB686C" w14:textId="38DA9366" w:rsidR="00933887"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 xml:space="preserve">Demontaža drvene ograde stepeništa visine 60cm. </w:t>
            </w:r>
            <w:r w:rsidRPr="007009A3">
              <w:rPr>
                <w:rFonts w:ascii="Garamond" w:hAnsi="Garamond"/>
                <w:b/>
                <w:sz w:val="24"/>
                <w:szCs w:val="24"/>
              </w:rPr>
              <w:t>Demontažu izvršiti pažljivo, utovariti na kamion i odvesti na gradsku deponiju.</w:t>
            </w:r>
          </w:p>
          <w:p w14:paraId="345580AE" w14:textId="77777777" w:rsidR="00C257C2" w:rsidRDefault="00C257C2" w:rsidP="00933887">
            <w:pPr>
              <w:tabs>
                <w:tab w:val="left" w:pos="1134"/>
              </w:tabs>
              <w:spacing w:after="0"/>
              <w:jc w:val="both"/>
              <w:rPr>
                <w:rFonts w:ascii="Garamond" w:hAnsi="Garamond"/>
                <w:b/>
                <w:sz w:val="24"/>
                <w:szCs w:val="24"/>
              </w:rPr>
            </w:pPr>
          </w:p>
          <w:p w14:paraId="131BC9B3" w14:textId="4C8C7E05"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i/>
                <w:iCs/>
                <w:sz w:val="24"/>
                <w:szCs w:val="24"/>
              </w:rPr>
              <w:t>Obračun po m1 ograde</w:t>
            </w:r>
          </w:p>
        </w:tc>
        <w:tc>
          <w:tcPr>
            <w:tcW w:w="996" w:type="dxa"/>
            <w:noWrap/>
            <w:hideMark/>
          </w:tcPr>
          <w:p w14:paraId="2C159073"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m1</w:t>
            </w:r>
          </w:p>
        </w:tc>
        <w:tc>
          <w:tcPr>
            <w:tcW w:w="989" w:type="dxa"/>
            <w:noWrap/>
            <w:hideMark/>
          </w:tcPr>
          <w:p w14:paraId="52535D00"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4,20</w:t>
            </w:r>
          </w:p>
        </w:tc>
        <w:tc>
          <w:tcPr>
            <w:tcW w:w="1134" w:type="dxa"/>
            <w:tcBorders>
              <w:right w:val="nil"/>
            </w:tcBorders>
            <w:noWrap/>
            <w:hideMark/>
          </w:tcPr>
          <w:p w14:paraId="63239EF1"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8956A80"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4723A05E"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55D2E2D0" w14:textId="77777777" w:rsidTr="00337576">
        <w:trPr>
          <w:trHeight w:val="1455"/>
          <w:jc w:val="center"/>
        </w:trPr>
        <w:tc>
          <w:tcPr>
            <w:tcW w:w="703" w:type="dxa"/>
            <w:noWrap/>
            <w:hideMark/>
          </w:tcPr>
          <w:p w14:paraId="7CA50209"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lastRenderedPageBreak/>
              <w:t>12</w:t>
            </w:r>
          </w:p>
        </w:tc>
        <w:tc>
          <w:tcPr>
            <w:tcW w:w="5526" w:type="dxa"/>
            <w:hideMark/>
          </w:tcPr>
          <w:p w14:paraId="5C58165A" w14:textId="77777777" w:rsidR="00933887"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 xml:space="preserve">Demontaža drvene ograde i zida od gips-kartonskih ploča sa drvenim ramom i ispunom od lexana po obodu galerije ukupne visine 330cm. </w:t>
            </w:r>
            <w:r w:rsidRPr="007009A3">
              <w:rPr>
                <w:rFonts w:ascii="Garamond" w:hAnsi="Garamond"/>
                <w:b/>
                <w:sz w:val="24"/>
                <w:szCs w:val="24"/>
              </w:rPr>
              <w:t>Demontažu izvršiti pažljivo utovariti na kamion i odvesti na gradsku deponiju.</w:t>
            </w:r>
            <w:r w:rsidRPr="007009A3">
              <w:rPr>
                <w:rFonts w:ascii="Garamond" w:hAnsi="Garamond"/>
                <w:b/>
                <w:sz w:val="24"/>
                <w:szCs w:val="24"/>
              </w:rPr>
              <w:br w:type="page"/>
            </w:r>
          </w:p>
          <w:p w14:paraId="508775CF" w14:textId="77777777" w:rsidR="00933887"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Obračun po m2.</w:t>
            </w:r>
          </w:p>
          <w:p w14:paraId="614C02E9" w14:textId="3A5E58F5"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sz w:val="24"/>
                <w:szCs w:val="24"/>
              </w:rPr>
              <w:br w:type="page"/>
              <w:t>11,74*3,34+2,25*2,63</w:t>
            </w:r>
          </w:p>
        </w:tc>
        <w:tc>
          <w:tcPr>
            <w:tcW w:w="996" w:type="dxa"/>
            <w:noWrap/>
            <w:hideMark/>
          </w:tcPr>
          <w:p w14:paraId="3C18975C"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m2</w:t>
            </w:r>
          </w:p>
        </w:tc>
        <w:tc>
          <w:tcPr>
            <w:tcW w:w="989" w:type="dxa"/>
            <w:noWrap/>
            <w:hideMark/>
          </w:tcPr>
          <w:p w14:paraId="167381C9"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45,13</w:t>
            </w:r>
          </w:p>
        </w:tc>
        <w:tc>
          <w:tcPr>
            <w:tcW w:w="1134" w:type="dxa"/>
            <w:tcBorders>
              <w:right w:val="nil"/>
            </w:tcBorders>
            <w:noWrap/>
            <w:hideMark/>
          </w:tcPr>
          <w:p w14:paraId="6846BBEE"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CA49756"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514EC470"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5B1D5A8F" w14:textId="77777777" w:rsidTr="00337576">
        <w:trPr>
          <w:trHeight w:val="1185"/>
          <w:jc w:val="center"/>
        </w:trPr>
        <w:tc>
          <w:tcPr>
            <w:tcW w:w="703" w:type="dxa"/>
            <w:noWrap/>
            <w:hideMark/>
          </w:tcPr>
          <w:p w14:paraId="1654358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13</w:t>
            </w:r>
          </w:p>
        </w:tc>
        <w:tc>
          <w:tcPr>
            <w:tcW w:w="5526" w:type="dxa"/>
            <w:hideMark/>
          </w:tcPr>
          <w:p w14:paraId="700C1463" w14:textId="77777777" w:rsidR="00933887"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Demontaža klima plakara na galeriji sa odnošenjem i skladištenjem na gradsku deponiju. </w:t>
            </w:r>
            <w:r w:rsidRPr="007009A3">
              <w:rPr>
                <w:rFonts w:ascii="Garamond" w:hAnsi="Garamond"/>
                <w:b/>
                <w:sz w:val="24"/>
                <w:szCs w:val="24"/>
              </w:rPr>
              <w:t>Pažljiva demontaža drvene obloge i klima kanala koji nisu u upotrebi i odvoženje na deponiju.</w:t>
            </w:r>
          </w:p>
          <w:p w14:paraId="37957DF1" w14:textId="0791663E" w:rsidR="007009A3" w:rsidRPr="007009A3" w:rsidRDefault="007009A3" w:rsidP="007009A3">
            <w:pPr>
              <w:tabs>
                <w:tab w:val="left" w:pos="1134"/>
              </w:tabs>
              <w:jc w:val="both"/>
              <w:rPr>
                <w:rFonts w:ascii="Garamond" w:hAnsi="Garamond"/>
                <w:b/>
                <w:bCs/>
                <w:sz w:val="24"/>
                <w:szCs w:val="24"/>
              </w:rPr>
            </w:pPr>
            <w:r w:rsidRPr="007009A3">
              <w:rPr>
                <w:rFonts w:ascii="Garamond" w:hAnsi="Garamond"/>
                <w:b/>
                <w:i/>
                <w:iCs/>
                <w:sz w:val="24"/>
                <w:szCs w:val="24"/>
              </w:rPr>
              <w:t>Obračun pauš.</w:t>
            </w:r>
          </w:p>
        </w:tc>
        <w:tc>
          <w:tcPr>
            <w:tcW w:w="996" w:type="dxa"/>
            <w:noWrap/>
            <w:hideMark/>
          </w:tcPr>
          <w:p w14:paraId="7D0D457D"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pauš.</w:t>
            </w:r>
          </w:p>
        </w:tc>
        <w:tc>
          <w:tcPr>
            <w:tcW w:w="989" w:type="dxa"/>
            <w:noWrap/>
            <w:hideMark/>
          </w:tcPr>
          <w:p w14:paraId="012FBC6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1F5C90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D28A4A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5B40AC4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6371BE84" w14:textId="77777777" w:rsidTr="00337576">
        <w:trPr>
          <w:trHeight w:val="1185"/>
          <w:jc w:val="center"/>
        </w:trPr>
        <w:tc>
          <w:tcPr>
            <w:tcW w:w="703" w:type="dxa"/>
            <w:noWrap/>
            <w:hideMark/>
          </w:tcPr>
          <w:p w14:paraId="1028001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14</w:t>
            </w:r>
          </w:p>
        </w:tc>
        <w:tc>
          <w:tcPr>
            <w:tcW w:w="5526" w:type="dxa"/>
            <w:hideMark/>
          </w:tcPr>
          <w:p w14:paraId="6998013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xml:space="preserve">Demontaža klima kanala različitih dimenzija sa odnošenjem i skladištenjem na gradsku deponiju. </w:t>
            </w:r>
            <w:r w:rsidRPr="007009A3">
              <w:rPr>
                <w:rFonts w:ascii="Garamond" w:hAnsi="Garamond"/>
                <w:b/>
                <w:sz w:val="24"/>
                <w:szCs w:val="24"/>
              </w:rPr>
              <w:t>Pažljivo sečenje kanala koji nisu u upotrebi i odvoženje na deponiju.</w:t>
            </w:r>
            <w:r w:rsidRPr="007009A3">
              <w:rPr>
                <w:rFonts w:ascii="Garamond" w:hAnsi="Garamond"/>
                <w:b/>
                <w:bCs/>
                <w:sz w:val="24"/>
                <w:szCs w:val="24"/>
              </w:rPr>
              <w:br/>
            </w:r>
            <w:r w:rsidRPr="007009A3">
              <w:rPr>
                <w:rFonts w:ascii="Garamond" w:hAnsi="Garamond"/>
                <w:b/>
                <w:i/>
                <w:iCs/>
                <w:sz w:val="24"/>
                <w:szCs w:val="24"/>
              </w:rPr>
              <w:t>Obračun po m1 kanala.</w:t>
            </w:r>
          </w:p>
        </w:tc>
        <w:tc>
          <w:tcPr>
            <w:tcW w:w="996" w:type="dxa"/>
            <w:noWrap/>
            <w:hideMark/>
          </w:tcPr>
          <w:p w14:paraId="07728D4B"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m1</w:t>
            </w:r>
          </w:p>
        </w:tc>
        <w:tc>
          <w:tcPr>
            <w:tcW w:w="989" w:type="dxa"/>
            <w:noWrap/>
            <w:hideMark/>
          </w:tcPr>
          <w:p w14:paraId="50A33D9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62,46</w:t>
            </w:r>
          </w:p>
        </w:tc>
        <w:tc>
          <w:tcPr>
            <w:tcW w:w="1134" w:type="dxa"/>
            <w:tcBorders>
              <w:right w:val="nil"/>
            </w:tcBorders>
            <w:noWrap/>
            <w:hideMark/>
          </w:tcPr>
          <w:p w14:paraId="217E2D9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00A8812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5B6F99F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38CF4F4C" w14:textId="77777777" w:rsidTr="00337576">
        <w:trPr>
          <w:trHeight w:val="300"/>
          <w:jc w:val="center"/>
        </w:trPr>
        <w:tc>
          <w:tcPr>
            <w:tcW w:w="703" w:type="dxa"/>
            <w:noWrap/>
            <w:hideMark/>
          </w:tcPr>
          <w:p w14:paraId="1DA6BEF3" w14:textId="77777777" w:rsidR="007009A3" w:rsidRPr="007009A3" w:rsidRDefault="007009A3" w:rsidP="007009A3">
            <w:pPr>
              <w:tabs>
                <w:tab w:val="left" w:pos="1134"/>
              </w:tabs>
              <w:jc w:val="both"/>
              <w:rPr>
                <w:rFonts w:ascii="Garamond" w:hAnsi="Garamond"/>
                <w:b/>
                <w:sz w:val="24"/>
                <w:szCs w:val="24"/>
              </w:rPr>
            </w:pPr>
          </w:p>
        </w:tc>
        <w:tc>
          <w:tcPr>
            <w:tcW w:w="5526" w:type="dxa"/>
            <w:hideMark/>
          </w:tcPr>
          <w:p w14:paraId="20F82075"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6A01FA79"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68F2E938"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49E9ED73"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2E472208"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79F14ACB" w14:textId="77777777" w:rsidR="007009A3" w:rsidRPr="007009A3" w:rsidRDefault="007009A3" w:rsidP="007009A3">
            <w:pPr>
              <w:tabs>
                <w:tab w:val="left" w:pos="1134"/>
              </w:tabs>
              <w:jc w:val="both"/>
              <w:rPr>
                <w:rFonts w:ascii="Garamond" w:hAnsi="Garamond"/>
                <w:b/>
                <w:sz w:val="24"/>
                <w:szCs w:val="24"/>
              </w:rPr>
            </w:pPr>
          </w:p>
        </w:tc>
      </w:tr>
      <w:tr w:rsidR="007009A3" w:rsidRPr="007009A3" w14:paraId="7E811EA7" w14:textId="77777777" w:rsidTr="00337576">
        <w:trPr>
          <w:trHeight w:val="330"/>
          <w:jc w:val="center"/>
        </w:trPr>
        <w:tc>
          <w:tcPr>
            <w:tcW w:w="703" w:type="dxa"/>
            <w:noWrap/>
            <w:hideMark/>
          </w:tcPr>
          <w:p w14:paraId="0421F2B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25687992"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UKUPNO DEMONTAŽA I PRIPREMNI RADOVI:</w:t>
            </w:r>
          </w:p>
        </w:tc>
        <w:tc>
          <w:tcPr>
            <w:tcW w:w="243" w:type="dxa"/>
            <w:tcBorders>
              <w:left w:val="nil"/>
            </w:tcBorders>
            <w:noWrap/>
            <w:hideMark/>
          </w:tcPr>
          <w:p w14:paraId="340CA6E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46B2BE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5504863" w14:textId="77777777" w:rsidTr="00337576">
        <w:trPr>
          <w:trHeight w:val="300"/>
          <w:jc w:val="center"/>
        </w:trPr>
        <w:tc>
          <w:tcPr>
            <w:tcW w:w="703" w:type="dxa"/>
            <w:noWrap/>
            <w:hideMark/>
          </w:tcPr>
          <w:p w14:paraId="3A81DAA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22AE781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996" w:type="dxa"/>
            <w:noWrap/>
            <w:hideMark/>
          </w:tcPr>
          <w:p w14:paraId="1A42A789" w14:textId="3038B99C" w:rsidR="007009A3" w:rsidRPr="007009A3" w:rsidRDefault="007009A3" w:rsidP="00337576">
            <w:pPr>
              <w:tabs>
                <w:tab w:val="left" w:pos="1134"/>
              </w:tabs>
              <w:jc w:val="center"/>
              <w:rPr>
                <w:rFonts w:ascii="Garamond" w:hAnsi="Garamond"/>
                <w:b/>
                <w:sz w:val="24"/>
                <w:szCs w:val="24"/>
              </w:rPr>
            </w:pPr>
          </w:p>
        </w:tc>
        <w:tc>
          <w:tcPr>
            <w:tcW w:w="989" w:type="dxa"/>
            <w:noWrap/>
            <w:hideMark/>
          </w:tcPr>
          <w:p w14:paraId="0A21F2B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5367FB1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718813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6220F47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65A18D5" w14:textId="77777777" w:rsidTr="00337576">
        <w:trPr>
          <w:trHeight w:val="330"/>
          <w:jc w:val="center"/>
        </w:trPr>
        <w:tc>
          <w:tcPr>
            <w:tcW w:w="703" w:type="dxa"/>
            <w:noWrap/>
            <w:hideMark/>
          </w:tcPr>
          <w:p w14:paraId="13F5C3CD"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56654E09"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076FA2D0"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60C5BC7C"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1CDCC05C"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5BCC3EB2"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458E121F" w14:textId="77777777" w:rsidR="007009A3" w:rsidRPr="007009A3" w:rsidRDefault="007009A3" w:rsidP="007009A3">
            <w:pPr>
              <w:tabs>
                <w:tab w:val="left" w:pos="1134"/>
              </w:tabs>
              <w:jc w:val="both"/>
              <w:rPr>
                <w:rFonts w:ascii="Garamond" w:hAnsi="Garamond"/>
                <w:b/>
                <w:sz w:val="24"/>
                <w:szCs w:val="24"/>
              </w:rPr>
            </w:pPr>
          </w:p>
        </w:tc>
      </w:tr>
      <w:tr w:rsidR="007009A3" w:rsidRPr="007009A3" w14:paraId="293DA631" w14:textId="77777777" w:rsidTr="00337576">
        <w:trPr>
          <w:trHeight w:val="330"/>
          <w:jc w:val="center"/>
        </w:trPr>
        <w:tc>
          <w:tcPr>
            <w:tcW w:w="703" w:type="dxa"/>
            <w:noWrap/>
            <w:hideMark/>
          </w:tcPr>
          <w:p w14:paraId="7977A0F5" w14:textId="174E9D14"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r w:rsidR="00662662">
              <w:rPr>
                <w:rFonts w:ascii="Garamond" w:hAnsi="Garamond"/>
                <w:b/>
                <w:bCs/>
                <w:sz w:val="24"/>
                <w:szCs w:val="24"/>
              </w:rPr>
              <w:t>II</w:t>
            </w:r>
          </w:p>
        </w:tc>
        <w:tc>
          <w:tcPr>
            <w:tcW w:w="8645" w:type="dxa"/>
            <w:gridSpan w:val="4"/>
            <w:tcBorders>
              <w:right w:val="nil"/>
            </w:tcBorders>
            <w:noWrap/>
            <w:hideMark/>
          </w:tcPr>
          <w:p w14:paraId="7D66C153"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TESARSKI RADOVI:</w:t>
            </w:r>
          </w:p>
        </w:tc>
        <w:tc>
          <w:tcPr>
            <w:tcW w:w="243" w:type="dxa"/>
            <w:tcBorders>
              <w:left w:val="nil"/>
            </w:tcBorders>
            <w:noWrap/>
            <w:hideMark/>
          </w:tcPr>
          <w:p w14:paraId="6A1383C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9B2BE5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9A59241" w14:textId="77777777" w:rsidTr="00337576">
        <w:trPr>
          <w:trHeight w:val="3150"/>
          <w:jc w:val="center"/>
        </w:trPr>
        <w:tc>
          <w:tcPr>
            <w:tcW w:w="703" w:type="dxa"/>
            <w:noWrap/>
            <w:hideMark/>
          </w:tcPr>
          <w:p w14:paraId="3D1D6651"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w:t>
            </w:r>
          </w:p>
        </w:tc>
        <w:tc>
          <w:tcPr>
            <w:tcW w:w="5526" w:type="dxa"/>
            <w:hideMark/>
          </w:tcPr>
          <w:p w14:paraId="2F17DCD1" w14:textId="77777777" w:rsidR="00C257C2"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Izrada konstrukcije galerija</w:t>
            </w:r>
            <w:r w:rsidRPr="007009A3">
              <w:rPr>
                <w:rFonts w:ascii="Garamond" w:hAnsi="Garamond"/>
                <w:b/>
                <w:sz w:val="24"/>
                <w:szCs w:val="24"/>
              </w:rPr>
              <w:t>.</w:t>
            </w:r>
            <w:r w:rsidR="00933887">
              <w:rPr>
                <w:rFonts w:ascii="Garamond" w:hAnsi="Garamond"/>
                <w:b/>
                <w:sz w:val="24"/>
                <w:szCs w:val="24"/>
              </w:rPr>
              <w:t xml:space="preserve"> </w:t>
            </w:r>
            <w:r w:rsidRPr="007009A3">
              <w:rPr>
                <w:rFonts w:ascii="Garamond" w:hAnsi="Garamond"/>
                <w:b/>
                <w:sz w:val="24"/>
                <w:szCs w:val="24"/>
              </w:rPr>
              <w:t>Izrada, dopremanje i montaža konstrukcije galerija i povezivanje sa postojećim drvenim gredama i novom čeličnom ramovskom konstrukcijom, zaštita od crvotočine. Materijal je drvena građa četinari II klase, ojačanja od flah gvožđa, kotvi, zavrtnjeva, klamfi, zavrtnjevi M12, vezni materijal i ostali potrebni materijal. U cenu ulazi i radna skela.</w:t>
            </w:r>
          </w:p>
          <w:p w14:paraId="28936B5E" w14:textId="20E5E892" w:rsidR="00933887"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galerija iznad prostorija br.1 i br.5  - 39,20m2</w:t>
            </w:r>
          </w:p>
          <w:p w14:paraId="729B7E54" w14:textId="0547A50C" w:rsidR="00933887"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galerija iznad prostorije br.15   ≈ 8,0m2</w:t>
            </w:r>
          </w:p>
          <w:p w14:paraId="1603BBD7" w14:textId="33C39E45" w:rsidR="00933887"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konstrukcija u zoni stepeništa 7,94m2</w:t>
            </w:r>
          </w:p>
          <w:p w14:paraId="2BEAF3F7" w14:textId="2A7AE848"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sz w:val="24"/>
                <w:szCs w:val="24"/>
              </w:rPr>
              <w:br/>
              <w:t xml:space="preserve">Obračun </w:t>
            </w:r>
            <w:r w:rsidR="00366FFC">
              <w:rPr>
                <w:rFonts w:ascii="Garamond" w:hAnsi="Garamond"/>
                <w:b/>
                <w:sz w:val="24"/>
                <w:szCs w:val="24"/>
              </w:rPr>
              <w:t>po m2</w:t>
            </w:r>
          </w:p>
        </w:tc>
        <w:tc>
          <w:tcPr>
            <w:tcW w:w="996" w:type="dxa"/>
            <w:noWrap/>
            <w:hideMark/>
          </w:tcPr>
          <w:p w14:paraId="6F9E0998" w14:textId="2AF1797E" w:rsidR="00E16E2F" w:rsidRPr="00E16E2F" w:rsidRDefault="00366FFC" w:rsidP="00337576">
            <w:pPr>
              <w:tabs>
                <w:tab w:val="left" w:pos="1134"/>
              </w:tabs>
              <w:spacing w:after="0"/>
              <w:jc w:val="center"/>
              <w:rPr>
                <w:rFonts w:ascii="Garamond" w:hAnsi="Garamond"/>
                <w:b/>
                <w:sz w:val="24"/>
                <w:szCs w:val="24"/>
                <w:vertAlign w:val="superscript"/>
                <w:lang w:val="sr-Cyrl-RS"/>
              </w:rPr>
            </w:pPr>
            <w:r w:rsidRPr="00702EA3">
              <w:rPr>
                <w:rFonts w:ascii="Garamond" w:hAnsi="Garamond"/>
                <w:b/>
                <w:color w:val="FF0000"/>
                <w:sz w:val="24"/>
                <w:szCs w:val="24"/>
              </w:rPr>
              <w:t>m2</w:t>
            </w:r>
          </w:p>
        </w:tc>
        <w:tc>
          <w:tcPr>
            <w:tcW w:w="989" w:type="dxa"/>
            <w:noWrap/>
            <w:hideMark/>
          </w:tcPr>
          <w:p w14:paraId="1CE2F54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55,14</w:t>
            </w:r>
          </w:p>
        </w:tc>
        <w:tc>
          <w:tcPr>
            <w:tcW w:w="1134" w:type="dxa"/>
            <w:tcBorders>
              <w:right w:val="nil"/>
            </w:tcBorders>
            <w:noWrap/>
            <w:hideMark/>
          </w:tcPr>
          <w:p w14:paraId="49E82504"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9E0F932"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76C4DED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2D688E35" w14:textId="77777777" w:rsidTr="00337576">
        <w:trPr>
          <w:trHeight w:val="2310"/>
          <w:jc w:val="center"/>
        </w:trPr>
        <w:tc>
          <w:tcPr>
            <w:tcW w:w="703" w:type="dxa"/>
            <w:noWrap/>
            <w:hideMark/>
          </w:tcPr>
          <w:p w14:paraId="5FE8B1A3" w14:textId="716BC8A8"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lastRenderedPageBreak/>
              <w:t>2</w:t>
            </w:r>
          </w:p>
        </w:tc>
        <w:tc>
          <w:tcPr>
            <w:tcW w:w="5526" w:type="dxa"/>
            <w:hideMark/>
          </w:tcPr>
          <w:p w14:paraId="798BCFF0" w14:textId="77777777" w:rsidR="00C257C2" w:rsidRDefault="007009A3" w:rsidP="00933887">
            <w:pPr>
              <w:tabs>
                <w:tab w:val="left" w:pos="1134"/>
              </w:tabs>
              <w:spacing w:after="0"/>
              <w:jc w:val="both"/>
              <w:rPr>
                <w:rFonts w:ascii="Garamond" w:hAnsi="Garamond"/>
                <w:b/>
                <w:sz w:val="24"/>
                <w:szCs w:val="24"/>
              </w:rPr>
            </w:pPr>
            <w:r w:rsidRPr="007009A3">
              <w:rPr>
                <w:rFonts w:ascii="Garamond" w:hAnsi="Garamond"/>
                <w:b/>
                <w:bCs/>
                <w:sz w:val="24"/>
                <w:szCs w:val="24"/>
              </w:rPr>
              <w:t>Pregled i zamena oštećenih konstruktivnih drvenih elemenata dužine do 3.5m novim drvenim gredama.</w:t>
            </w:r>
            <w:r w:rsidRPr="007009A3">
              <w:rPr>
                <w:rFonts w:ascii="Garamond" w:hAnsi="Garamond"/>
                <w:b/>
                <w:sz w:val="24"/>
                <w:szCs w:val="24"/>
              </w:rPr>
              <w:t xml:space="preserve"> Sa projektantom pregledati i odrediti elemente konstrukcije za zamenu. Pažljivo demontirati dotrajale elemente, po uzoru na njih nabaviti, obraditi i ugraditi nove grede. Pregledati i pripremiti ležišta za nove grede. U cenu ulaze i podupiranja, obezbeđenja i pomoćna skela.</w:t>
            </w:r>
          </w:p>
          <w:p w14:paraId="7CF394F3" w14:textId="63E8EAFD"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i/>
                <w:iCs/>
                <w:sz w:val="24"/>
                <w:szCs w:val="24"/>
              </w:rPr>
              <w:br/>
              <w:t>Obračun po komadu</w:t>
            </w:r>
            <w:r w:rsidRPr="007009A3">
              <w:rPr>
                <w:rFonts w:ascii="Garamond" w:hAnsi="Garamond"/>
                <w:b/>
                <w:sz w:val="24"/>
                <w:szCs w:val="24"/>
              </w:rPr>
              <w:t>.</w:t>
            </w:r>
          </w:p>
        </w:tc>
        <w:tc>
          <w:tcPr>
            <w:tcW w:w="996" w:type="dxa"/>
            <w:noWrap/>
            <w:hideMark/>
          </w:tcPr>
          <w:p w14:paraId="27A62D35"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kom</w:t>
            </w:r>
          </w:p>
        </w:tc>
        <w:tc>
          <w:tcPr>
            <w:tcW w:w="989" w:type="dxa"/>
            <w:noWrap/>
            <w:hideMark/>
          </w:tcPr>
          <w:p w14:paraId="2D2118B5"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20,00</w:t>
            </w:r>
          </w:p>
        </w:tc>
        <w:tc>
          <w:tcPr>
            <w:tcW w:w="1134" w:type="dxa"/>
            <w:tcBorders>
              <w:right w:val="nil"/>
            </w:tcBorders>
            <w:noWrap/>
            <w:hideMark/>
          </w:tcPr>
          <w:p w14:paraId="69BD920C"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898BC57"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067E1141"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544A4BC0" w14:textId="77777777" w:rsidTr="00337576">
        <w:trPr>
          <w:trHeight w:val="1740"/>
          <w:jc w:val="center"/>
        </w:trPr>
        <w:tc>
          <w:tcPr>
            <w:tcW w:w="703" w:type="dxa"/>
            <w:noWrap/>
            <w:hideMark/>
          </w:tcPr>
          <w:p w14:paraId="1F244572"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3</w:t>
            </w:r>
          </w:p>
        </w:tc>
        <w:tc>
          <w:tcPr>
            <w:tcW w:w="5526" w:type="dxa"/>
            <w:hideMark/>
          </w:tcPr>
          <w:p w14:paraId="4D88F71D" w14:textId="26926F88" w:rsidR="007009A3" w:rsidRPr="007009A3" w:rsidRDefault="007009A3" w:rsidP="00933887">
            <w:pPr>
              <w:tabs>
                <w:tab w:val="left" w:pos="1134"/>
              </w:tabs>
              <w:spacing w:after="0"/>
              <w:jc w:val="both"/>
              <w:rPr>
                <w:rFonts w:ascii="Garamond" w:hAnsi="Garamond"/>
                <w:b/>
                <w:bCs/>
                <w:sz w:val="24"/>
                <w:szCs w:val="24"/>
              </w:rPr>
            </w:pPr>
            <w:r w:rsidRPr="007009A3">
              <w:rPr>
                <w:rFonts w:ascii="Garamond" w:hAnsi="Garamond"/>
                <w:b/>
                <w:bCs/>
                <w:sz w:val="24"/>
                <w:szCs w:val="24"/>
              </w:rPr>
              <w:t>Izrada i postavljanje hrastovih gazišta i čela stepeništa.</w:t>
            </w:r>
            <w:r w:rsidRPr="007009A3">
              <w:rPr>
                <w:rFonts w:ascii="Garamond" w:hAnsi="Garamond"/>
                <w:b/>
                <w:sz w:val="24"/>
                <w:szCs w:val="24"/>
              </w:rPr>
              <w:t xml:space="preserve"> Gazišta i čela izraditi od prvoklasne </w:t>
            </w:r>
            <w:r w:rsidR="009D7F23">
              <w:rPr>
                <w:rFonts w:ascii="Garamond" w:hAnsi="Garamond"/>
                <w:b/>
                <w:color w:val="FF0000"/>
                <w:sz w:val="24"/>
                <w:szCs w:val="24"/>
              </w:rPr>
              <w:t>hrastovine</w:t>
            </w:r>
            <w:r w:rsidRPr="007009A3">
              <w:rPr>
                <w:rFonts w:ascii="Garamond" w:hAnsi="Garamond"/>
                <w:b/>
                <w:sz w:val="24"/>
                <w:szCs w:val="24"/>
              </w:rPr>
              <w:t xml:space="preserve">. Dimenzija gazišta je 120x32x3cm, a čela 120x17,4x2,2 cm. Gazišta i čela spojiti na pero i žljeb, prema datom projektu i detaljima. </w:t>
            </w:r>
            <w:r w:rsidRPr="007009A3">
              <w:rPr>
                <w:rFonts w:ascii="Garamond" w:hAnsi="Garamond"/>
                <w:b/>
                <w:bCs/>
                <w:sz w:val="24"/>
                <w:szCs w:val="24"/>
              </w:rPr>
              <w:br/>
            </w:r>
            <w:r w:rsidRPr="007009A3">
              <w:rPr>
                <w:rFonts w:ascii="Garamond" w:hAnsi="Garamond"/>
                <w:b/>
                <w:i/>
                <w:iCs/>
                <w:sz w:val="24"/>
                <w:szCs w:val="24"/>
              </w:rPr>
              <w:br/>
              <w:t>Obračun po m1 gazišta.</w:t>
            </w:r>
          </w:p>
        </w:tc>
        <w:tc>
          <w:tcPr>
            <w:tcW w:w="996" w:type="dxa"/>
            <w:noWrap/>
            <w:hideMark/>
          </w:tcPr>
          <w:p w14:paraId="1A7CDF11"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m1</w:t>
            </w:r>
          </w:p>
        </w:tc>
        <w:tc>
          <w:tcPr>
            <w:tcW w:w="989" w:type="dxa"/>
            <w:noWrap/>
            <w:hideMark/>
          </w:tcPr>
          <w:p w14:paraId="43864640"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18,00</w:t>
            </w:r>
          </w:p>
        </w:tc>
        <w:tc>
          <w:tcPr>
            <w:tcW w:w="1134" w:type="dxa"/>
            <w:tcBorders>
              <w:right w:val="nil"/>
            </w:tcBorders>
            <w:noWrap/>
            <w:hideMark/>
          </w:tcPr>
          <w:p w14:paraId="1141CC23"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44107C0"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6DD30A98" w14:textId="77777777" w:rsidR="007009A3" w:rsidRPr="007009A3" w:rsidRDefault="007009A3"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0FB26655" w14:textId="77777777" w:rsidTr="00337576">
        <w:trPr>
          <w:trHeight w:val="300"/>
          <w:jc w:val="center"/>
        </w:trPr>
        <w:tc>
          <w:tcPr>
            <w:tcW w:w="703" w:type="dxa"/>
            <w:noWrap/>
            <w:hideMark/>
          </w:tcPr>
          <w:p w14:paraId="4148D932"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22C121D7"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663C044D"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277DFDF4"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27843669"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16281989"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1B6869E0" w14:textId="77777777" w:rsidR="007009A3" w:rsidRPr="007009A3" w:rsidRDefault="007009A3" w:rsidP="007009A3">
            <w:pPr>
              <w:tabs>
                <w:tab w:val="left" w:pos="1134"/>
              </w:tabs>
              <w:jc w:val="both"/>
              <w:rPr>
                <w:rFonts w:ascii="Garamond" w:hAnsi="Garamond"/>
                <w:b/>
                <w:sz w:val="24"/>
                <w:szCs w:val="24"/>
              </w:rPr>
            </w:pPr>
          </w:p>
        </w:tc>
      </w:tr>
      <w:tr w:rsidR="007009A3" w:rsidRPr="007009A3" w14:paraId="6CA9C338" w14:textId="77777777" w:rsidTr="00337576">
        <w:trPr>
          <w:trHeight w:val="330"/>
          <w:jc w:val="center"/>
        </w:trPr>
        <w:tc>
          <w:tcPr>
            <w:tcW w:w="703" w:type="dxa"/>
            <w:noWrap/>
            <w:hideMark/>
          </w:tcPr>
          <w:p w14:paraId="4A0C87F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5DC82A2D"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UKUPNO TESARSKI RADOVI:</w:t>
            </w:r>
          </w:p>
        </w:tc>
        <w:tc>
          <w:tcPr>
            <w:tcW w:w="243" w:type="dxa"/>
            <w:tcBorders>
              <w:left w:val="nil"/>
            </w:tcBorders>
            <w:noWrap/>
            <w:hideMark/>
          </w:tcPr>
          <w:p w14:paraId="6306E35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A4BE556"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CB04394" w14:textId="77777777" w:rsidTr="00337576">
        <w:trPr>
          <w:trHeight w:val="300"/>
          <w:jc w:val="center"/>
        </w:trPr>
        <w:tc>
          <w:tcPr>
            <w:tcW w:w="703" w:type="dxa"/>
            <w:noWrap/>
            <w:hideMark/>
          </w:tcPr>
          <w:p w14:paraId="47B33746" w14:textId="77777777" w:rsidR="007009A3" w:rsidRPr="007009A3" w:rsidRDefault="007009A3" w:rsidP="007009A3">
            <w:pPr>
              <w:tabs>
                <w:tab w:val="left" w:pos="1134"/>
              </w:tabs>
              <w:jc w:val="both"/>
              <w:rPr>
                <w:rFonts w:ascii="Garamond" w:hAnsi="Garamond"/>
                <w:b/>
                <w:bCs/>
                <w:sz w:val="24"/>
                <w:szCs w:val="24"/>
              </w:rPr>
            </w:pPr>
          </w:p>
        </w:tc>
        <w:tc>
          <w:tcPr>
            <w:tcW w:w="5526" w:type="dxa"/>
            <w:noWrap/>
            <w:hideMark/>
          </w:tcPr>
          <w:p w14:paraId="415C630E"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1050D5C6"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0825BD90"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2AE5EC5E"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51A9AEAF"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759F55EC" w14:textId="77777777" w:rsidR="007009A3" w:rsidRPr="007009A3" w:rsidRDefault="007009A3" w:rsidP="007009A3">
            <w:pPr>
              <w:tabs>
                <w:tab w:val="left" w:pos="1134"/>
              </w:tabs>
              <w:jc w:val="both"/>
              <w:rPr>
                <w:rFonts w:ascii="Garamond" w:hAnsi="Garamond"/>
                <w:b/>
                <w:sz w:val="24"/>
                <w:szCs w:val="24"/>
              </w:rPr>
            </w:pPr>
          </w:p>
        </w:tc>
      </w:tr>
      <w:tr w:rsidR="00702EA3" w:rsidRPr="007009A3" w14:paraId="2C10EDE8" w14:textId="77777777" w:rsidTr="00337576">
        <w:trPr>
          <w:trHeight w:val="330"/>
          <w:jc w:val="center"/>
        </w:trPr>
        <w:tc>
          <w:tcPr>
            <w:tcW w:w="703" w:type="dxa"/>
            <w:noWrap/>
            <w:hideMark/>
          </w:tcPr>
          <w:p w14:paraId="111D86EB"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34CDAC7B"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515EAC9F"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3811239B"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048FD4F8"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1CE9D18A"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51184B63" w14:textId="77777777" w:rsidR="007009A3" w:rsidRPr="007009A3" w:rsidRDefault="007009A3" w:rsidP="007009A3">
            <w:pPr>
              <w:tabs>
                <w:tab w:val="left" w:pos="1134"/>
              </w:tabs>
              <w:jc w:val="both"/>
              <w:rPr>
                <w:rFonts w:ascii="Garamond" w:hAnsi="Garamond"/>
                <w:b/>
                <w:sz w:val="24"/>
                <w:szCs w:val="24"/>
              </w:rPr>
            </w:pPr>
          </w:p>
        </w:tc>
      </w:tr>
      <w:tr w:rsidR="007009A3" w:rsidRPr="007009A3" w14:paraId="51A12ED6" w14:textId="77777777" w:rsidTr="00337576">
        <w:trPr>
          <w:trHeight w:val="330"/>
          <w:jc w:val="center"/>
        </w:trPr>
        <w:tc>
          <w:tcPr>
            <w:tcW w:w="703" w:type="dxa"/>
            <w:noWrap/>
            <w:hideMark/>
          </w:tcPr>
          <w:p w14:paraId="2083A810" w14:textId="538028F7"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t>III</w:t>
            </w:r>
          </w:p>
        </w:tc>
        <w:tc>
          <w:tcPr>
            <w:tcW w:w="8645" w:type="dxa"/>
            <w:gridSpan w:val="4"/>
            <w:tcBorders>
              <w:right w:val="nil"/>
            </w:tcBorders>
            <w:noWrap/>
            <w:hideMark/>
          </w:tcPr>
          <w:p w14:paraId="75D32BED"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BRAVARSKI RADOVI:</w:t>
            </w:r>
          </w:p>
        </w:tc>
        <w:tc>
          <w:tcPr>
            <w:tcW w:w="243" w:type="dxa"/>
            <w:tcBorders>
              <w:left w:val="nil"/>
            </w:tcBorders>
            <w:noWrap/>
            <w:hideMark/>
          </w:tcPr>
          <w:p w14:paraId="4149133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B720E7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4BD1C1A" w14:textId="77777777" w:rsidTr="00337576">
        <w:trPr>
          <w:trHeight w:val="2010"/>
          <w:jc w:val="center"/>
        </w:trPr>
        <w:tc>
          <w:tcPr>
            <w:tcW w:w="703" w:type="dxa"/>
            <w:noWrap/>
            <w:hideMark/>
          </w:tcPr>
          <w:p w14:paraId="2F8EB88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3381865F" w14:textId="17D4EC90" w:rsidR="00C257C2" w:rsidRPr="00EE60F6"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Izrada čelične konstrukcije galerije. </w:t>
            </w:r>
            <w:r w:rsidRPr="007009A3">
              <w:rPr>
                <w:rFonts w:ascii="Garamond" w:hAnsi="Garamond"/>
                <w:b/>
                <w:sz w:val="24"/>
                <w:szCs w:val="24"/>
              </w:rPr>
              <w:t>Nosači su formirani od HOP kutija u svemu prema specifikaciji.</w:t>
            </w:r>
            <w:r w:rsidR="00C257C2">
              <w:rPr>
                <w:rFonts w:ascii="Garamond" w:hAnsi="Garamond"/>
                <w:b/>
                <w:sz w:val="24"/>
                <w:szCs w:val="24"/>
              </w:rPr>
              <w:t xml:space="preserve"> </w:t>
            </w:r>
            <w:r w:rsidRPr="007009A3">
              <w:rPr>
                <w:rFonts w:ascii="Garamond" w:hAnsi="Garamond"/>
                <w:b/>
                <w:sz w:val="24"/>
                <w:szCs w:val="24"/>
              </w:rPr>
              <w:t xml:space="preserve">Antikorozivna zaštita prema opštim uslovima, a završno farbanje izvršiti </w:t>
            </w:r>
            <w:r w:rsidRPr="00EE60F6">
              <w:rPr>
                <w:rFonts w:ascii="Garamond" w:hAnsi="Garamond"/>
                <w:b/>
                <w:sz w:val="24"/>
                <w:szCs w:val="24"/>
              </w:rPr>
              <w:t>bojom po izboru projektanta i investiitora</w:t>
            </w:r>
          </w:p>
          <w:p w14:paraId="293FE29F" w14:textId="77777777" w:rsidR="00EE60F6" w:rsidRPr="00702EA3" w:rsidRDefault="00EE60F6" w:rsidP="00EE60F6">
            <w:pPr>
              <w:ind w:left="325"/>
              <w:rPr>
                <w:rFonts w:ascii="Garamond" w:hAnsi="Garamond"/>
                <w:b/>
                <w:color w:val="FF0000"/>
                <w:sz w:val="24"/>
                <w:szCs w:val="24"/>
              </w:rPr>
            </w:pPr>
            <w:r w:rsidRPr="00702EA3">
              <w:rPr>
                <w:rFonts w:ascii="Garamond" w:hAnsi="Garamond" w:cstheme="minorHAnsi"/>
                <w:b/>
                <w:color w:val="FF0000"/>
                <w:sz w:val="24"/>
                <w:szCs w:val="24"/>
              </w:rPr>
              <w:t>□</w:t>
            </w:r>
            <w:r w:rsidRPr="00702EA3">
              <w:rPr>
                <w:rFonts w:ascii="Garamond" w:hAnsi="Garamond"/>
                <w:b/>
                <w:color w:val="FF0000"/>
                <w:sz w:val="24"/>
                <w:szCs w:val="24"/>
              </w:rPr>
              <w:t>HOP 100x80x5  -  25m1</w:t>
            </w:r>
          </w:p>
          <w:p w14:paraId="12E5BC37" w14:textId="77777777" w:rsidR="00EE60F6" w:rsidRPr="00702EA3" w:rsidRDefault="00EE60F6" w:rsidP="00EE60F6">
            <w:pPr>
              <w:ind w:left="325"/>
              <w:rPr>
                <w:rFonts w:ascii="Garamond" w:hAnsi="Garamond"/>
                <w:b/>
                <w:color w:val="FF0000"/>
                <w:sz w:val="24"/>
                <w:szCs w:val="24"/>
              </w:rPr>
            </w:pPr>
            <w:r w:rsidRPr="00702EA3">
              <w:rPr>
                <w:rFonts w:ascii="Garamond" w:hAnsi="Garamond" w:cstheme="minorHAnsi"/>
                <w:b/>
                <w:color w:val="FF0000"/>
                <w:sz w:val="24"/>
                <w:szCs w:val="24"/>
              </w:rPr>
              <w:t>□</w:t>
            </w:r>
            <w:r w:rsidRPr="00702EA3">
              <w:rPr>
                <w:rFonts w:ascii="Garamond" w:hAnsi="Garamond"/>
                <w:b/>
                <w:color w:val="FF0000"/>
                <w:sz w:val="24"/>
                <w:szCs w:val="24"/>
              </w:rPr>
              <w:t>HOP 100x100x5  -  16m1</w:t>
            </w:r>
          </w:p>
          <w:p w14:paraId="12724447" w14:textId="77777777" w:rsidR="00EE60F6" w:rsidRPr="00702EA3" w:rsidRDefault="00EE60F6" w:rsidP="00EE60F6">
            <w:pPr>
              <w:ind w:left="325"/>
              <w:rPr>
                <w:rFonts w:ascii="Garamond" w:hAnsi="Garamond"/>
                <w:b/>
                <w:color w:val="FF0000"/>
                <w:sz w:val="24"/>
                <w:szCs w:val="24"/>
              </w:rPr>
            </w:pPr>
            <w:r w:rsidRPr="00702EA3">
              <w:rPr>
                <w:rFonts w:ascii="Garamond" w:hAnsi="Garamond" w:cstheme="minorHAnsi"/>
                <w:b/>
                <w:color w:val="FF0000"/>
                <w:sz w:val="24"/>
                <w:szCs w:val="24"/>
              </w:rPr>
              <w:t xml:space="preserve">∟ </w:t>
            </w:r>
            <w:r w:rsidRPr="00702EA3">
              <w:rPr>
                <w:rFonts w:ascii="Garamond" w:hAnsi="Garamond"/>
                <w:b/>
                <w:color w:val="FF0000"/>
                <w:sz w:val="24"/>
                <w:szCs w:val="24"/>
              </w:rPr>
              <w:t>HOP 100x100x8  -  7m1</w:t>
            </w:r>
          </w:p>
          <w:p w14:paraId="12003E6A" w14:textId="37578476" w:rsidR="00C257C2" w:rsidRDefault="007009A3" w:rsidP="007009A3">
            <w:pPr>
              <w:tabs>
                <w:tab w:val="left" w:pos="1134"/>
              </w:tabs>
              <w:jc w:val="both"/>
              <w:rPr>
                <w:rFonts w:ascii="Garamond" w:hAnsi="Garamond"/>
                <w:b/>
                <w:sz w:val="24"/>
                <w:szCs w:val="24"/>
              </w:rPr>
            </w:pPr>
            <w:r w:rsidRPr="007009A3">
              <w:rPr>
                <w:rFonts w:ascii="Garamond" w:hAnsi="Garamond"/>
                <w:b/>
                <w:sz w:val="24"/>
                <w:szCs w:val="24"/>
              </w:rPr>
              <w:t>U cenu ulazi i radna skela.</w:t>
            </w:r>
          </w:p>
          <w:p w14:paraId="11493B3B" w14:textId="2E673370" w:rsidR="007009A3" w:rsidRPr="007009A3" w:rsidRDefault="007009A3" w:rsidP="007009A3">
            <w:pPr>
              <w:tabs>
                <w:tab w:val="left" w:pos="1134"/>
              </w:tabs>
              <w:jc w:val="both"/>
              <w:rPr>
                <w:rFonts w:ascii="Garamond" w:hAnsi="Garamond"/>
                <w:b/>
                <w:bCs/>
                <w:sz w:val="24"/>
                <w:szCs w:val="24"/>
              </w:rPr>
            </w:pPr>
            <w:r w:rsidRPr="007009A3">
              <w:rPr>
                <w:rFonts w:ascii="Garamond" w:hAnsi="Garamond"/>
                <w:b/>
                <w:i/>
                <w:iCs/>
                <w:sz w:val="24"/>
                <w:szCs w:val="24"/>
              </w:rPr>
              <w:t>Obračun  po kg</w:t>
            </w:r>
          </w:p>
        </w:tc>
        <w:tc>
          <w:tcPr>
            <w:tcW w:w="996" w:type="dxa"/>
            <w:noWrap/>
            <w:hideMark/>
          </w:tcPr>
          <w:p w14:paraId="4171FE68"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kg</w:t>
            </w:r>
          </w:p>
        </w:tc>
        <w:tc>
          <w:tcPr>
            <w:tcW w:w="989" w:type="dxa"/>
            <w:noWrap/>
            <w:hideMark/>
          </w:tcPr>
          <w:p w14:paraId="4D39A98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642,00</w:t>
            </w:r>
          </w:p>
        </w:tc>
        <w:tc>
          <w:tcPr>
            <w:tcW w:w="1134" w:type="dxa"/>
            <w:tcBorders>
              <w:right w:val="nil"/>
            </w:tcBorders>
            <w:noWrap/>
            <w:hideMark/>
          </w:tcPr>
          <w:p w14:paraId="382A9B4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592F15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01408F1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2BDAF9B3" w14:textId="77777777" w:rsidTr="00337576">
        <w:trPr>
          <w:trHeight w:val="1455"/>
          <w:jc w:val="center"/>
        </w:trPr>
        <w:tc>
          <w:tcPr>
            <w:tcW w:w="703" w:type="dxa"/>
            <w:noWrap/>
            <w:hideMark/>
          </w:tcPr>
          <w:p w14:paraId="05EBC946" w14:textId="77777777" w:rsidR="007009A3" w:rsidRPr="007009A3" w:rsidRDefault="007009A3" w:rsidP="00702EA3">
            <w:pPr>
              <w:tabs>
                <w:tab w:val="left" w:pos="1134"/>
              </w:tabs>
              <w:spacing w:after="0"/>
              <w:jc w:val="both"/>
              <w:rPr>
                <w:rFonts w:ascii="Garamond" w:hAnsi="Garamond"/>
                <w:b/>
                <w:sz w:val="24"/>
                <w:szCs w:val="24"/>
              </w:rPr>
            </w:pPr>
            <w:r w:rsidRPr="007009A3">
              <w:rPr>
                <w:rFonts w:ascii="Garamond" w:hAnsi="Garamond"/>
                <w:b/>
                <w:sz w:val="24"/>
                <w:szCs w:val="24"/>
              </w:rPr>
              <w:lastRenderedPageBreak/>
              <w:t>2</w:t>
            </w:r>
          </w:p>
        </w:tc>
        <w:tc>
          <w:tcPr>
            <w:tcW w:w="5526" w:type="dxa"/>
            <w:hideMark/>
          </w:tcPr>
          <w:p w14:paraId="06647812" w14:textId="77777777" w:rsidR="00C257C2" w:rsidRDefault="007009A3" w:rsidP="00702EA3">
            <w:pPr>
              <w:tabs>
                <w:tab w:val="left" w:pos="1134"/>
              </w:tabs>
              <w:spacing w:after="0"/>
              <w:jc w:val="both"/>
              <w:rPr>
                <w:rFonts w:ascii="Garamond" w:hAnsi="Garamond"/>
                <w:b/>
                <w:sz w:val="24"/>
                <w:szCs w:val="24"/>
              </w:rPr>
            </w:pPr>
            <w:r w:rsidRPr="007009A3">
              <w:rPr>
                <w:rFonts w:ascii="Garamond" w:hAnsi="Garamond"/>
                <w:b/>
                <w:bCs/>
                <w:sz w:val="24"/>
                <w:szCs w:val="24"/>
              </w:rPr>
              <w:t>Pregled oštećenih drvenih elemenata i njihova sanacija čeličnim elementima.</w:t>
            </w:r>
            <w:r w:rsidRPr="007009A3">
              <w:rPr>
                <w:rFonts w:ascii="Garamond" w:hAnsi="Garamond"/>
                <w:b/>
                <w:sz w:val="24"/>
                <w:szCs w:val="24"/>
              </w:rPr>
              <w:t xml:space="preserve"> Sa projektantom pregledati i odrediti elemente konstrukcije za sanaciju. U cenu ulaze i podupiranja, obezbeđenja i pomoćna skela.</w:t>
            </w:r>
          </w:p>
          <w:p w14:paraId="41952768" w14:textId="6FC57D4A" w:rsidR="007009A3" w:rsidRPr="007009A3" w:rsidRDefault="007009A3" w:rsidP="00702EA3">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komadu</w:t>
            </w:r>
          </w:p>
        </w:tc>
        <w:tc>
          <w:tcPr>
            <w:tcW w:w="996" w:type="dxa"/>
            <w:noWrap/>
            <w:hideMark/>
          </w:tcPr>
          <w:p w14:paraId="12159FFB"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kom</w:t>
            </w:r>
          </w:p>
        </w:tc>
        <w:tc>
          <w:tcPr>
            <w:tcW w:w="989" w:type="dxa"/>
            <w:noWrap/>
            <w:hideMark/>
          </w:tcPr>
          <w:p w14:paraId="62A71E39" w14:textId="77777777" w:rsidR="007009A3" w:rsidRPr="007009A3" w:rsidRDefault="007009A3" w:rsidP="00702EA3">
            <w:pPr>
              <w:tabs>
                <w:tab w:val="left" w:pos="1134"/>
              </w:tabs>
              <w:spacing w:after="0"/>
              <w:jc w:val="both"/>
              <w:rPr>
                <w:rFonts w:ascii="Garamond" w:hAnsi="Garamond"/>
                <w:b/>
                <w:sz w:val="24"/>
                <w:szCs w:val="24"/>
              </w:rPr>
            </w:pPr>
            <w:r w:rsidRPr="007009A3">
              <w:rPr>
                <w:rFonts w:ascii="Garamond" w:hAnsi="Garamond"/>
                <w:b/>
                <w:sz w:val="24"/>
                <w:szCs w:val="24"/>
              </w:rPr>
              <w:t>10,00</w:t>
            </w:r>
          </w:p>
        </w:tc>
        <w:tc>
          <w:tcPr>
            <w:tcW w:w="1134" w:type="dxa"/>
            <w:tcBorders>
              <w:right w:val="nil"/>
            </w:tcBorders>
            <w:noWrap/>
            <w:hideMark/>
          </w:tcPr>
          <w:p w14:paraId="403F59D5" w14:textId="77777777" w:rsidR="007009A3" w:rsidRPr="007009A3" w:rsidRDefault="007009A3" w:rsidP="00702EA3">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9661426" w14:textId="77777777" w:rsidR="007009A3" w:rsidRPr="007009A3" w:rsidRDefault="007009A3" w:rsidP="00702EA3">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3C1FD27E" w14:textId="77777777" w:rsidR="007009A3" w:rsidRPr="007009A3" w:rsidRDefault="007009A3" w:rsidP="00702EA3">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24680A62" w14:textId="77777777" w:rsidTr="00337576">
        <w:trPr>
          <w:trHeight w:val="2610"/>
          <w:jc w:val="center"/>
        </w:trPr>
        <w:tc>
          <w:tcPr>
            <w:tcW w:w="703" w:type="dxa"/>
            <w:noWrap/>
            <w:hideMark/>
          </w:tcPr>
          <w:p w14:paraId="0AAA1E46"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3</w:t>
            </w:r>
          </w:p>
        </w:tc>
        <w:tc>
          <w:tcPr>
            <w:tcW w:w="5526" w:type="dxa"/>
            <w:hideMark/>
          </w:tcPr>
          <w:p w14:paraId="206FB641" w14:textId="49E0189F" w:rsidR="00C257C2" w:rsidRDefault="007009A3" w:rsidP="00C257C2">
            <w:pPr>
              <w:tabs>
                <w:tab w:val="left" w:pos="1134"/>
              </w:tabs>
              <w:spacing w:after="0"/>
              <w:jc w:val="both"/>
              <w:rPr>
                <w:rFonts w:ascii="Garamond" w:hAnsi="Garamond"/>
                <w:b/>
                <w:sz w:val="24"/>
                <w:szCs w:val="24"/>
              </w:rPr>
            </w:pPr>
            <w:r w:rsidRPr="007009A3">
              <w:rPr>
                <w:rFonts w:ascii="Garamond" w:hAnsi="Garamond"/>
                <w:b/>
                <w:bCs/>
                <w:sz w:val="24"/>
                <w:szCs w:val="24"/>
              </w:rPr>
              <w:t>Nabavka, izrada i postavljanje konstrukcije stepeništa, sa međupodestom, obraznim nosačima od čeličnih nosača, limova, ugaonika, flahova i slično.</w:t>
            </w:r>
            <w:r w:rsidRPr="007009A3">
              <w:rPr>
                <w:rFonts w:ascii="Garamond" w:hAnsi="Garamond"/>
                <w:b/>
                <w:sz w:val="24"/>
                <w:szCs w:val="24"/>
              </w:rPr>
              <w:t xml:space="preserve"> 15x17,4/29. Konstrukciju stepeništa izraditi i ugraditi po projektu, detaljima i uputstvu projektanta. Spojeve i varove idealno izraditi, očistiti i obrusiti. Pre ugradnje konstrukciju očistiti od korozije i prašine, naneti impregnaciju, osnovnu boju i završnu boju po izboru projektanta, po izvršenoj montaži popraviti je. U cenu ulaze i ankeri, zavrtnji, podloške, skela, kao i atestiranje konstrukcije i varova.</w:t>
            </w:r>
          </w:p>
          <w:p w14:paraId="351D6647" w14:textId="77777777" w:rsidR="00C257C2" w:rsidRDefault="00C257C2" w:rsidP="00C257C2">
            <w:pPr>
              <w:tabs>
                <w:tab w:val="left" w:pos="1134"/>
              </w:tabs>
              <w:spacing w:after="0"/>
              <w:jc w:val="both"/>
              <w:rPr>
                <w:rFonts w:ascii="Garamond" w:hAnsi="Garamond"/>
                <w:b/>
                <w:sz w:val="24"/>
                <w:szCs w:val="24"/>
              </w:rPr>
            </w:pPr>
          </w:p>
          <w:p w14:paraId="3B581987" w14:textId="33716656" w:rsidR="007009A3" w:rsidRPr="007009A3" w:rsidRDefault="007009A3" w:rsidP="00C257C2">
            <w:pPr>
              <w:tabs>
                <w:tab w:val="left" w:pos="1134"/>
              </w:tabs>
              <w:spacing w:after="0"/>
              <w:jc w:val="both"/>
              <w:rPr>
                <w:rFonts w:ascii="Garamond" w:hAnsi="Garamond"/>
                <w:b/>
                <w:bCs/>
                <w:sz w:val="24"/>
                <w:szCs w:val="24"/>
              </w:rPr>
            </w:pPr>
            <w:r w:rsidRPr="007009A3">
              <w:rPr>
                <w:rFonts w:ascii="Garamond" w:hAnsi="Garamond"/>
                <w:b/>
                <w:i/>
                <w:iCs/>
                <w:sz w:val="24"/>
                <w:szCs w:val="24"/>
              </w:rPr>
              <w:t>Obračun paušalno.</w:t>
            </w:r>
          </w:p>
        </w:tc>
        <w:tc>
          <w:tcPr>
            <w:tcW w:w="996" w:type="dxa"/>
            <w:noWrap/>
            <w:hideMark/>
          </w:tcPr>
          <w:p w14:paraId="3DD82F6D"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pauš</w:t>
            </w:r>
          </w:p>
        </w:tc>
        <w:tc>
          <w:tcPr>
            <w:tcW w:w="989" w:type="dxa"/>
            <w:noWrap/>
            <w:hideMark/>
          </w:tcPr>
          <w:p w14:paraId="29A04B34"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0571E53B"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D73CC04"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5E66AF83"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52510E77" w14:textId="77777777" w:rsidTr="00337576">
        <w:trPr>
          <w:trHeight w:val="1155"/>
          <w:jc w:val="center"/>
        </w:trPr>
        <w:tc>
          <w:tcPr>
            <w:tcW w:w="703" w:type="dxa"/>
            <w:noWrap/>
            <w:hideMark/>
          </w:tcPr>
          <w:p w14:paraId="46632A9E"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4</w:t>
            </w:r>
          </w:p>
        </w:tc>
        <w:tc>
          <w:tcPr>
            <w:tcW w:w="5526" w:type="dxa"/>
            <w:hideMark/>
          </w:tcPr>
          <w:p w14:paraId="6E4BBDCD" w14:textId="77777777" w:rsidR="00C257C2" w:rsidRDefault="007009A3" w:rsidP="00C257C2">
            <w:pPr>
              <w:tabs>
                <w:tab w:val="left" w:pos="1134"/>
              </w:tabs>
              <w:spacing w:after="0"/>
              <w:jc w:val="both"/>
              <w:rPr>
                <w:rFonts w:ascii="Garamond" w:hAnsi="Garamond"/>
                <w:b/>
                <w:sz w:val="24"/>
                <w:szCs w:val="24"/>
              </w:rPr>
            </w:pPr>
            <w:r w:rsidRPr="007009A3">
              <w:rPr>
                <w:rFonts w:ascii="Garamond" w:hAnsi="Garamond"/>
                <w:b/>
                <w:bCs/>
                <w:sz w:val="24"/>
                <w:szCs w:val="24"/>
              </w:rPr>
              <w:t xml:space="preserve">Nabavka, izrada i postavljanje aluminijumske ograde stepeništa. </w:t>
            </w:r>
            <w:r w:rsidRPr="007009A3">
              <w:rPr>
                <w:rFonts w:ascii="Garamond" w:hAnsi="Garamond"/>
                <w:b/>
                <w:sz w:val="24"/>
                <w:szCs w:val="24"/>
              </w:rPr>
              <w:t xml:space="preserve">Ogradu izraditi i ugraditi po detaljima i uputstvu projektanta. </w:t>
            </w:r>
          </w:p>
          <w:p w14:paraId="6566C125" w14:textId="43E97574" w:rsidR="007009A3" w:rsidRPr="007009A3" w:rsidRDefault="007009A3" w:rsidP="00C257C2">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m1 ograde</w:t>
            </w:r>
          </w:p>
        </w:tc>
        <w:tc>
          <w:tcPr>
            <w:tcW w:w="996" w:type="dxa"/>
            <w:noWrap/>
            <w:hideMark/>
          </w:tcPr>
          <w:p w14:paraId="320C88CD"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m1</w:t>
            </w:r>
          </w:p>
        </w:tc>
        <w:tc>
          <w:tcPr>
            <w:tcW w:w="989" w:type="dxa"/>
            <w:noWrap/>
            <w:hideMark/>
          </w:tcPr>
          <w:p w14:paraId="25E8EA94"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4,88</w:t>
            </w:r>
          </w:p>
        </w:tc>
        <w:tc>
          <w:tcPr>
            <w:tcW w:w="1134" w:type="dxa"/>
            <w:tcBorders>
              <w:right w:val="nil"/>
            </w:tcBorders>
            <w:noWrap/>
            <w:hideMark/>
          </w:tcPr>
          <w:p w14:paraId="737BFBE4"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67B48A5"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729ED4A7"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3FD15D42" w14:textId="77777777" w:rsidTr="00337576">
        <w:trPr>
          <w:trHeight w:val="2310"/>
          <w:jc w:val="center"/>
        </w:trPr>
        <w:tc>
          <w:tcPr>
            <w:tcW w:w="703" w:type="dxa"/>
            <w:noWrap/>
            <w:hideMark/>
          </w:tcPr>
          <w:p w14:paraId="0AA4D88E"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5</w:t>
            </w:r>
          </w:p>
        </w:tc>
        <w:tc>
          <w:tcPr>
            <w:tcW w:w="5526" w:type="dxa"/>
            <w:hideMark/>
          </w:tcPr>
          <w:p w14:paraId="03BD83C3" w14:textId="6ABD596E" w:rsidR="00C257C2" w:rsidRDefault="007009A3" w:rsidP="00C257C2">
            <w:pPr>
              <w:tabs>
                <w:tab w:val="left" w:pos="1134"/>
              </w:tabs>
              <w:spacing w:after="0"/>
              <w:jc w:val="both"/>
              <w:rPr>
                <w:rFonts w:ascii="Garamond" w:hAnsi="Garamond"/>
                <w:b/>
                <w:sz w:val="24"/>
                <w:szCs w:val="24"/>
              </w:rPr>
            </w:pPr>
            <w:r w:rsidRPr="007009A3">
              <w:rPr>
                <w:rFonts w:ascii="Garamond" w:hAnsi="Garamond"/>
                <w:b/>
                <w:bCs/>
                <w:sz w:val="24"/>
                <w:szCs w:val="24"/>
              </w:rPr>
              <w:t>Nabavka, izrada i postavljanje konstrukcije stepeništa - 3 gazišta, za podijum.</w:t>
            </w:r>
            <w:r w:rsidRPr="007009A3">
              <w:rPr>
                <w:rFonts w:ascii="Garamond" w:hAnsi="Garamond"/>
                <w:b/>
                <w:sz w:val="24"/>
                <w:szCs w:val="24"/>
              </w:rPr>
              <w:t xml:space="preserve"> Konstrukciju stepeništa izraditi i ugraditi po projektu, detaljima i uputstvu projektanta. Spojeve i varove idealno izraditi, očistiti i obrusiti. Pre ugradnje konstrukciju očistiti od korozije i prašine, naneti impregnaciju, osnovnu boju i završnu boju po izboru projektanta, po izvršenoj montaži popraviti je. U cenu ulaze i ankeri, zavrtnji, podloške, skela, kao i atestiranje konstrukcije i varova. </w:t>
            </w:r>
          </w:p>
          <w:p w14:paraId="7D1CC9D1" w14:textId="77777777" w:rsidR="00C257C2" w:rsidRDefault="00C257C2" w:rsidP="00C257C2">
            <w:pPr>
              <w:tabs>
                <w:tab w:val="left" w:pos="1134"/>
              </w:tabs>
              <w:spacing w:after="0"/>
              <w:jc w:val="both"/>
              <w:rPr>
                <w:rFonts w:ascii="Garamond" w:hAnsi="Garamond"/>
                <w:b/>
                <w:sz w:val="24"/>
                <w:szCs w:val="24"/>
              </w:rPr>
            </w:pPr>
          </w:p>
          <w:p w14:paraId="71147395" w14:textId="78AF9A40" w:rsidR="007009A3" w:rsidRPr="007009A3" w:rsidRDefault="007009A3" w:rsidP="00C257C2">
            <w:pPr>
              <w:tabs>
                <w:tab w:val="left" w:pos="1134"/>
              </w:tabs>
              <w:spacing w:after="0"/>
              <w:jc w:val="both"/>
              <w:rPr>
                <w:rFonts w:ascii="Garamond" w:hAnsi="Garamond"/>
                <w:b/>
                <w:bCs/>
                <w:sz w:val="24"/>
                <w:szCs w:val="24"/>
              </w:rPr>
            </w:pPr>
            <w:r w:rsidRPr="007009A3">
              <w:rPr>
                <w:rFonts w:ascii="Garamond" w:hAnsi="Garamond"/>
                <w:b/>
                <w:sz w:val="24"/>
                <w:szCs w:val="24"/>
              </w:rPr>
              <w:br w:type="page"/>
            </w:r>
            <w:r w:rsidRPr="007009A3">
              <w:rPr>
                <w:rFonts w:ascii="Garamond" w:hAnsi="Garamond"/>
                <w:b/>
                <w:i/>
                <w:iCs/>
                <w:sz w:val="24"/>
                <w:szCs w:val="24"/>
              </w:rPr>
              <w:t>Obračun paušalno</w:t>
            </w:r>
          </w:p>
        </w:tc>
        <w:tc>
          <w:tcPr>
            <w:tcW w:w="996" w:type="dxa"/>
            <w:noWrap/>
            <w:hideMark/>
          </w:tcPr>
          <w:p w14:paraId="38A31D94"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pauš</w:t>
            </w:r>
          </w:p>
        </w:tc>
        <w:tc>
          <w:tcPr>
            <w:tcW w:w="989" w:type="dxa"/>
            <w:noWrap/>
            <w:hideMark/>
          </w:tcPr>
          <w:p w14:paraId="64B299BE"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32C10C34"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2FDFC3C"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54C25F5D"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4D823C2B" w14:textId="77777777" w:rsidTr="00337576">
        <w:trPr>
          <w:trHeight w:val="300"/>
          <w:jc w:val="center"/>
        </w:trPr>
        <w:tc>
          <w:tcPr>
            <w:tcW w:w="703" w:type="dxa"/>
            <w:noWrap/>
            <w:hideMark/>
          </w:tcPr>
          <w:p w14:paraId="5DF38B16"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632BAA39"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1D2E47BE"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1383013E"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23D36A5D"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00A4262A"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3458CB76" w14:textId="77777777" w:rsidR="007009A3" w:rsidRPr="007009A3" w:rsidRDefault="007009A3" w:rsidP="007009A3">
            <w:pPr>
              <w:tabs>
                <w:tab w:val="left" w:pos="1134"/>
              </w:tabs>
              <w:jc w:val="both"/>
              <w:rPr>
                <w:rFonts w:ascii="Garamond" w:hAnsi="Garamond"/>
                <w:b/>
                <w:sz w:val="24"/>
                <w:szCs w:val="24"/>
              </w:rPr>
            </w:pPr>
          </w:p>
        </w:tc>
      </w:tr>
      <w:tr w:rsidR="007009A3" w:rsidRPr="007009A3" w14:paraId="27EDFF05" w14:textId="77777777" w:rsidTr="00337576">
        <w:trPr>
          <w:trHeight w:val="330"/>
          <w:jc w:val="center"/>
        </w:trPr>
        <w:tc>
          <w:tcPr>
            <w:tcW w:w="703" w:type="dxa"/>
            <w:noWrap/>
            <w:hideMark/>
          </w:tcPr>
          <w:p w14:paraId="184B1BD9"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147803F0"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UKUPNO BRAVARSKI RADOVI:</w:t>
            </w:r>
          </w:p>
        </w:tc>
        <w:tc>
          <w:tcPr>
            <w:tcW w:w="243" w:type="dxa"/>
            <w:tcBorders>
              <w:left w:val="nil"/>
            </w:tcBorders>
            <w:noWrap/>
            <w:hideMark/>
          </w:tcPr>
          <w:p w14:paraId="5B3BD930"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207FFD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14B8665" w14:textId="77777777" w:rsidTr="00337576">
        <w:trPr>
          <w:trHeight w:val="300"/>
          <w:jc w:val="center"/>
        </w:trPr>
        <w:tc>
          <w:tcPr>
            <w:tcW w:w="703" w:type="dxa"/>
            <w:noWrap/>
            <w:hideMark/>
          </w:tcPr>
          <w:p w14:paraId="705D3396" w14:textId="77777777" w:rsidR="007009A3" w:rsidRPr="007009A3" w:rsidRDefault="007009A3" w:rsidP="007009A3">
            <w:pPr>
              <w:tabs>
                <w:tab w:val="left" w:pos="1134"/>
              </w:tabs>
              <w:jc w:val="both"/>
              <w:rPr>
                <w:rFonts w:ascii="Garamond" w:hAnsi="Garamond"/>
                <w:b/>
                <w:bCs/>
                <w:sz w:val="24"/>
                <w:szCs w:val="24"/>
              </w:rPr>
            </w:pPr>
          </w:p>
        </w:tc>
        <w:tc>
          <w:tcPr>
            <w:tcW w:w="5526" w:type="dxa"/>
            <w:noWrap/>
            <w:hideMark/>
          </w:tcPr>
          <w:p w14:paraId="4290FA5A"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4EE12816"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2ECBA238"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551B0A18"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095F2D10"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23507955" w14:textId="77777777" w:rsidR="007009A3" w:rsidRPr="007009A3" w:rsidRDefault="007009A3" w:rsidP="007009A3">
            <w:pPr>
              <w:tabs>
                <w:tab w:val="left" w:pos="1134"/>
              </w:tabs>
              <w:jc w:val="both"/>
              <w:rPr>
                <w:rFonts w:ascii="Garamond" w:hAnsi="Garamond"/>
                <w:b/>
                <w:sz w:val="24"/>
                <w:szCs w:val="24"/>
              </w:rPr>
            </w:pPr>
          </w:p>
        </w:tc>
      </w:tr>
      <w:tr w:rsidR="00702EA3" w:rsidRPr="007009A3" w14:paraId="75A5277F" w14:textId="77777777" w:rsidTr="00337576">
        <w:trPr>
          <w:trHeight w:val="330"/>
          <w:jc w:val="center"/>
        </w:trPr>
        <w:tc>
          <w:tcPr>
            <w:tcW w:w="703" w:type="dxa"/>
            <w:noWrap/>
            <w:hideMark/>
          </w:tcPr>
          <w:p w14:paraId="296FCCB3"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410CBA1B"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204C77CD"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309CACB8"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059ADFFF"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218FE240"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27E775F6" w14:textId="77777777" w:rsidR="007009A3" w:rsidRPr="007009A3" w:rsidRDefault="007009A3" w:rsidP="007009A3">
            <w:pPr>
              <w:tabs>
                <w:tab w:val="left" w:pos="1134"/>
              </w:tabs>
              <w:jc w:val="both"/>
              <w:rPr>
                <w:rFonts w:ascii="Garamond" w:hAnsi="Garamond"/>
                <w:b/>
                <w:sz w:val="24"/>
                <w:szCs w:val="24"/>
              </w:rPr>
            </w:pPr>
          </w:p>
        </w:tc>
      </w:tr>
      <w:tr w:rsidR="007009A3" w:rsidRPr="007009A3" w14:paraId="37D5F223" w14:textId="77777777" w:rsidTr="00337576">
        <w:trPr>
          <w:trHeight w:val="330"/>
          <w:jc w:val="center"/>
        </w:trPr>
        <w:tc>
          <w:tcPr>
            <w:tcW w:w="703" w:type="dxa"/>
            <w:noWrap/>
            <w:hideMark/>
          </w:tcPr>
          <w:p w14:paraId="5BE917C4" w14:textId="6949574B"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t>IV</w:t>
            </w:r>
          </w:p>
        </w:tc>
        <w:tc>
          <w:tcPr>
            <w:tcW w:w="8645" w:type="dxa"/>
            <w:gridSpan w:val="4"/>
            <w:tcBorders>
              <w:right w:val="nil"/>
            </w:tcBorders>
            <w:noWrap/>
            <w:hideMark/>
          </w:tcPr>
          <w:p w14:paraId="184191F2"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PODOPOLAGAČKI RADOVI:</w:t>
            </w:r>
          </w:p>
        </w:tc>
        <w:tc>
          <w:tcPr>
            <w:tcW w:w="243" w:type="dxa"/>
            <w:tcBorders>
              <w:left w:val="nil"/>
            </w:tcBorders>
            <w:noWrap/>
            <w:hideMark/>
          </w:tcPr>
          <w:p w14:paraId="2688BF4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71F5392"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5BC4C6C" w14:textId="77777777" w:rsidTr="00337576">
        <w:trPr>
          <w:trHeight w:val="301"/>
          <w:jc w:val="center"/>
        </w:trPr>
        <w:tc>
          <w:tcPr>
            <w:tcW w:w="703" w:type="dxa"/>
            <w:noWrap/>
            <w:hideMark/>
          </w:tcPr>
          <w:p w14:paraId="25B70A5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350FB6FD" w14:textId="013E5277" w:rsidR="00C257C2"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Postavljanje čamovih troslojnih presovanih </w:t>
            </w:r>
            <w:r w:rsidRPr="00702EA3">
              <w:rPr>
                <w:rFonts w:ascii="Garamond" w:hAnsi="Garamond"/>
                <w:b/>
                <w:bCs/>
                <w:sz w:val="24"/>
                <w:szCs w:val="24"/>
              </w:rPr>
              <w:t>žutih ploča</w:t>
            </w:r>
            <w:r w:rsidR="00366FFC" w:rsidRPr="00702EA3">
              <w:rPr>
                <w:rFonts w:ascii="Garamond" w:hAnsi="Garamond"/>
                <w:b/>
                <w:bCs/>
                <w:sz w:val="24"/>
                <w:szCs w:val="24"/>
              </w:rPr>
              <w:t xml:space="preserve"> </w:t>
            </w:r>
            <w:r w:rsidR="00F04140">
              <w:rPr>
                <w:rFonts w:ascii="Garamond" w:hAnsi="Garamond"/>
                <w:b/>
                <w:bCs/>
                <w:sz w:val="24"/>
                <w:szCs w:val="24"/>
                <w:highlight w:val="yellow"/>
              </w:rPr>
              <w:t xml:space="preserve">tipa „Doka“ </w:t>
            </w:r>
            <w:r w:rsidR="00366FFC" w:rsidRPr="00366FFC">
              <w:rPr>
                <w:rFonts w:ascii="Garamond" w:hAnsi="Garamond"/>
                <w:b/>
                <w:bCs/>
                <w:sz w:val="24"/>
                <w:szCs w:val="24"/>
                <w:highlight w:val="yellow"/>
              </w:rPr>
              <w:t>(ili odgovarajuće)</w:t>
            </w:r>
            <w:r w:rsidRPr="007009A3">
              <w:rPr>
                <w:rFonts w:ascii="Garamond" w:hAnsi="Garamond"/>
                <w:b/>
                <w:bCs/>
                <w:sz w:val="24"/>
                <w:szCs w:val="24"/>
              </w:rPr>
              <w:t xml:space="preserve"> debljine 21mm u dva sloja preko tavanjača</w:t>
            </w:r>
            <w:r w:rsidRPr="007009A3">
              <w:rPr>
                <w:rFonts w:ascii="Garamond" w:hAnsi="Garamond"/>
                <w:b/>
                <w:sz w:val="24"/>
                <w:szCs w:val="24"/>
              </w:rPr>
              <w:t>. Po tavanjačama postaviti akustične trake, jednostrano samolepljive, preko kojih se postavlja pvi sloj ploča. Prvi sloj ploča pričvrstiti šrafovima samorescima na razmaku približno 50cm u suprotnom pravcu od tavanjača, a drugi sloj postaviti tako da se spojevi među pločama ne poklapaju sa spojevima prethodnog sloja.</w:t>
            </w:r>
          </w:p>
          <w:p w14:paraId="7A14C5CE" w14:textId="36EBDDEE" w:rsidR="007009A3" w:rsidRPr="007009A3" w:rsidRDefault="007009A3" w:rsidP="007009A3">
            <w:pPr>
              <w:tabs>
                <w:tab w:val="left" w:pos="1134"/>
              </w:tabs>
              <w:jc w:val="both"/>
              <w:rPr>
                <w:rFonts w:ascii="Garamond" w:hAnsi="Garamond"/>
                <w:b/>
                <w:bCs/>
                <w:sz w:val="24"/>
                <w:szCs w:val="24"/>
              </w:rPr>
            </w:pPr>
            <w:r w:rsidRPr="007009A3">
              <w:rPr>
                <w:rFonts w:ascii="Garamond" w:hAnsi="Garamond"/>
                <w:b/>
                <w:i/>
                <w:iCs/>
                <w:sz w:val="24"/>
                <w:szCs w:val="24"/>
              </w:rPr>
              <w:t>Obračun  po m2 postavljene površine</w:t>
            </w:r>
          </w:p>
        </w:tc>
        <w:tc>
          <w:tcPr>
            <w:tcW w:w="996" w:type="dxa"/>
            <w:noWrap/>
            <w:hideMark/>
          </w:tcPr>
          <w:p w14:paraId="09F56900"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26C9CD8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124,82</w:t>
            </w:r>
          </w:p>
        </w:tc>
        <w:tc>
          <w:tcPr>
            <w:tcW w:w="1134" w:type="dxa"/>
            <w:tcBorders>
              <w:right w:val="nil"/>
            </w:tcBorders>
            <w:noWrap/>
            <w:hideMark/>
          </w:tcPr>
          <w:p w14:paraId="26DEE4E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4FFF32A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0C46086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228CB31A" w14:textId="77777777" w:rsidTr="00337576">
        <w:trPr>
          <w:trHeight w:val="3150"/>
          <w:jc w:val="center"/>
        </w:trPr>
        <w:tc>
          <w:tcPr>
            <w:tcW w:w="703" w:type="dxa"/>
            <w:noWrap/>
            <w:hideMark/>
          </w:tcPr>
          <w:p w14:paraId="53CCCD9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5526" w:type="dxa"/>
            <w:hideMark/>
          </w:tcPr>
          <w:p w14:paraId="72F8B59B"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Postavljanje i nabavka podne obloge laminata sa ivičnim lasnama</w:t>
            </w:r>
            <w:r w:rsidRPr="007009A3">
              <w:rPr>
                <w:rFonts w:ascii="Garamond" w:hAnsi="Garamond"/>
                <w:b/>
                <w:sz w:val="24"/>
                <w:szCs w:val="24"/>
              </w:rPr>
              <w:t>. klik, debljine 10mm, za najteža opterećenja (klasa 33), po izboru projektanta. Laminatna podna obloga postavlja se kao plivajući pod. Laminat mora da bude jak, trajan i visokopresovan, a nosač ploča visoke gustine, HDF, ivice impregnirane i sa nutom i federom. Preko pripremljene podloge postaviti filc i foliju. Pored zidova ostaviti dilatacione spojnice širine 10 mm. Sistem zatvaranja je na suvo. Podnu oblogu pažljivo postaviti i sastaviti na "klik". Pored zidova postaviti lajsne i na svakih 80 cm lajsne pričvrstiti za zid. Sučeljavanja gerovati.</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m2 površine poda</w:t>
            </w:r>
          </w:p>
        </w:tc>
        <w:tc>
          <w:tcPr>
            <w:tcW w:w="996" w:type="dxa"/>
            <w:noWrap/>
            <w:hideMark/>
          </w:tcPr>
          <w:p w14:paraId="4A5BF6A4" w14:textId="0B3553A4" w:rsidR="007009A3" w:rsidRPr="007009A3" w:rsidRDefault="007009A3" w:rsidP="00337576">
            <w:pPr>
              <w:tabs>
                <w:tab w:val="left" w:pos="1134"/>
              </w:tabs>
              <w:jc w:val="center"/>
              <w:rPr>
                <w:rFonts w:ascii="Garamond" w:hAnsi="Garamond"/>
                <w:b/>
                <w:sz w:val="24"/>
                <w:szCs w:val="24"/>
              </w:rPr>
            </w:pPr>
          </w:p>
        </w:tc>
        <w:tc>
          <w:tcPr>
            <w:tcW w:w="989" w:type="dxa"/>
            <w:noWrap/>
            <w:hideMark/>
          </w:tcPr>
          <w:p w14:paraId="4511CAD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569E9A9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1D9CF3C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29404B1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50C7AA5D" w14:textId="77777777" w:rsidTr="00337576">
        <w:trPr>
          <w:trHeight w:val="330"/>
          <w:jc w:val="center"/>
        </w:trPr>
        <w:tc>
          <w:tcPr>
            <w:tcW w:w="703" w:type="dxa"/>
            <w:noWrap/>
            <w:hideMark/>
          </w:tcPr>
          <w:p w14:paraId="0ABFC3D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79C7D47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gornja etaža</w:t>
            </w:r>
          </w:p>
        </w:tc>
        <w:tc>
          <w:tcPr>
            <w:tcW w:w="996" w:type="dxa"/>
            <w:noWrap/>
            <w:hideMark/>
          </w:tcPr>
          <w:p w14:paraId="022E7ACD"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4C29CC5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124,82</w:t>
            </w:r>
          </w:p>
        </w:tc>
        <w:tc>
          <w:tcPr>
            <w:tcW w:w="1134" w:type="dxa"/>
            <w:tcBorders>
              <w:right w:val="nil"/>
            </w:tcBorders>
            <w:noWrap/>
            <w:hideMark/>
          </w:tcPr>
          <w:p w14:paraId="7A90CC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1FF399A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5F5B689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F009BC9" w14:textId="77777777" w:rsidTr="00337576">
        <w:trPr>
          <w:trHeight w:val="330"/>
          <w:jc w:val="center"/>
        </w:trPr>
        <w:tc>
          <w:tcPr>
            <w:tcW w:w="703" w:type="dxa"/>
            <w:noWrap/>
            <w:hideMark/>
          </w:tcPr>
          <w:p w14:paraId="16DF9F4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1BED68E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donja etaža</w:t>
            </w:r>
          </w:p>
        </w:tc>
        <w:tc>
          <w:tcPr>
            <w:tcW w:w="996" w:type="dxa"/>
            <w:noWrap/>
            <w:hideMark/>
          </w:tcPr>
          <w:p w14:paraId="7DDEACD9"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629A0AD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102,80</w:t>
            </w:r>
          </w:p>
        </w:tc>
        <w:tc>
          <w:tcPr>
            <w:tcW w:w="1134" w:type="dxa"/>
            <w:tcBorders>
              <w:right w:val="nil"/>
            </w:tcBorders>
            <w:noWrap/>
            <w:hideMark/>
          </w:tcPr>
          <w:p w14:paraId="4A9F172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447F15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6703271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3CAFB8B" w14:textId="77777777" w:rsidTr="00337576">
        <w:trPr>
          <w:trHeight w:val="300"/>
          <w:jc w:val="center"/>
        </w:trPr>
        <w:tc>
          <w:tcPr>
            <w:tcW w:w="703" w:type="dxa"/>
            <w:noWrap/>
            <w:hideMark/>
          </w:tcPr>
          <w:p w14:paraId="556571D1"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2FCC4C3F"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4B95E740"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50D55E56"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2490EC26"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66C03EA6"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78306621" w14:textId="77777777" w:rsidR="007009A3" w:rsidRPr="007009A3" w:rsidRDefault="007009A3" w:rsidP="007009A3">
            <w:pPr>
              <w:tabs>
                <w:tab w:val="left" w:pos="1134"/>
              </w:tabs>
              <w:jc w:val="both"/>
              <w:rPr>
                <w:rFonts w:ascii="Garamond" w:hAnsi="Garamond"/>
                <w:b/>
                <w:sz w:val="24"/>
                <w:szCs w:val="24"/>
              </w:rPr>
            </w:pPr>
          </w:p>
        </w:tc>
      </w:tr>
      <w:tr w:rsidR="007009A3" w:rsidRPr="007009A3" w14:paraId="37E611BE" w14:textId="77777777" w:rsidTr="00337576">
        <w:trPr>
          <w:trHeight w:val="330"/>
          <w:jc w:val="center"/>
        </w:trPr>
        <w:tc>
          <w:tcPr>
            <w:tcW w:w="703" w:type="dxa"/>
            <w:noWrap/>
            <w:hideMark/>
          </w:tcPr>
          <w:p w14:paraId="4D20F191"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03E01B13"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UKUPNO PODOPOLAGAČKI RADOVI:</w:t>
            </w:r>
          </w:p>
        </w:tc>
        <w:tc>
          <w:tcPr>
            <w:tcW w:w="243" w:type="dxa"/>
            <w:tcBorders>
              <w:left w:val="nil"/>
            </w:tcBorders>
            <w:noWrap/>
            <w:hideMark/>
          </w:tcPr>
          <w:p w14:paraId="477B61BF"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361BEE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29D6624" w14:textId="77777777" w:rsidTr="00337576">
        <w:trPr>
          <w:trHeight w:val="315"/>
          <w:jc w:val="center"/>
        </w:trPr>
        <w:tc>
          <w:tcPr>
            <w:tcW w:w="703" w:type="dxa"/>
            <w:noWrap/>
            <w:hideMark/>
          </w:tcPr>
          <w:p w14:paraId="10436DBC" w14:textId="77777777" w:rsidR="007009A3" w:rsidRPr="007009A3" w:rsidRDefault="007009A3" w:rsidP="007009A3">
            <w:pPr>
              <w:tabs>
                <w:tab w:val="left" w:pos="1134"/>
              </w:tabs>
              <w:jc w:val="both"/>
              <w:rPr>
                <w:rFonts w:ascii="Garamond" w:hAnsi="Garamond"/>
                <w:b/>
                <w:bCs/>
                <w:sz w:val="24"/>
                <w:szCs w:val="24"/>
              </w:rPr>
            </w:pPr>
          </w:p>
        </w:tc>
        <w:tc>
          <w:tcPr>
            <w:tcW w:w="5526" w:type="dxa"/>
            <w:noWrap/>
            <w:hideMark/>
          </w:tcPr>
          <w:p w14:paraId="05D57242"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688D00DA"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046691DA"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6DF605D3"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124A613F"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4A816F73" w14:textId="77777777" w:rsidR="007009A3" w:rsidRPr="007009A3" w:rsidRDefault="007009A3" w:rsidP="007009A3">
            <w:pPr>
              <w:tabs>
                <w:tab w:val="left" w:pos="1134"/>
              </w:tabs>
              <w:jc w:val="both"/>
              <w:rPr>
                <w:rFonts w:ascii="Garamond" w:hAnsi="Garamond"/>
                <w:b/>
                <w:sz w:val="24"/>
                <w:szCs w:val="24"/>
              </w:rPr>
            </w:pPr>
          </w:p>
        </w:tc>
      </w:tr>
      <w:tr w:rsidR="00702EA3" w:rsidRPr="007009A3" w14:paraId="26DBE0DF" w14:textId="77777777" w:rsidTr="00337576">
        <w:trPr>
          <w:trHeight w:val="583"/>
          <w:jc w:val="center"/>
        </w:trPr>
        <w:tc>
          <w:tcPr>
            <w:tcW w:w="703" w:type="dxa"/>
            <w:noWrap/>
            <w:hideMark/>
          </w:tcPr>
          <w:p w14:paraId="4B646B56"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6676B089"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725F5FFE"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4FF28683"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261F3784"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16A19A53"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50AA0DAF" w14:textId="77777777" w:rsidR="007009A3" w:rsidRPr="007009A3" w:rsidRDefault="007009A3" w:rsidP="007009A3">
            <w:pPr>
              <w:tabs>
                <w:tab w:val="left" w:pos="1134"/>
              </w:tabs>
              <w:jc w:val="both"/>
              <w:rPr>
                <w:rFonts w:ascii="Garamond" w:hAnsi="Garamond"/>
                <w:b/>
                <w:sz w:val="24"/>
                <w:szCs w:val="24"/>
              </w:rPr>
            </w:pPr>
          </w:p>
        </w:tc>
      </w:tr>
      <w:tr w:rsidR="007009A3" w:rsidRPr="007009A3" w14:paraId="500F6498" w14:textId="77777777" w:rsidTr="00337576">
        <w:trPr>
          <w:trHeight w:val="591"/>
          <w:jc w:val="center"/>
        </w:trPr>
        <w:tc>
          <w:tcPr>
            <w:tcW w:w="703" w:type="dxa"/>
            <w:noWrap/>
            <w:hideMark/>
          </w:tcPr>
          <w:p w14:paraId="5C4E8CDF" w14:textId="3DA6CC29" w:rsidR="007009A3" w:rsidRPr="00662662" w:rsidRDefault="007009A3" w:rsidP="007009A3">
            <w:pPr>
              <w:tabs>
                <w:tab w:val="left" w:pos="1134"/>
              </w:tabs>
              <w:jc w:val="both"/>
              <w:rPr>
                <w:rFonts w:ascii="Garamond" w:hAnsi="Garamond"/>
                <w:b/>
                <w:bCs/>
                <w:sz w:val="24"/>
                <w:szCs w:val="24"/>
              </w:rPr>
            </w:pPr>
            <w:r w:rsidRPr="007009A3">
              <w:rPr>
                <w:rFonts w:ascii="Garamond" w:hAnsi="Garamond"/>
                <w:b/>
                <w:bCs/>
                <w:sz w:val="24"/>
                <w:szCs w:val="24"/>
              </w:rPr>
              <w:lastRenderedPageBreak/>
              <w:t> </w:t>
            </w:r>
            <w:r w:rsidR="00662662">
              <w:rPr>
                <w:rFonts w:ascii="Garamond" w:hAnsi="Garamond"/>
                <w:b/>
                <w:bCs/>
                <w:sz w:val="24"/>
                <w:szCs w:val="24"/>
              </w:rPr>
              <w:t>V</w:t>
            </w:r>
          </w:p>
        </w:tc>
        <w:tc>
          <w:tcPr>
            <w:tcW w:w="8645" w:type="dxa"/>
            <w:gridSpan w:val="4"/>
            <w:tcBorders>
              <w:right w:val="nil"/>
            </w:tcBorders>
            <w:noWrap/>
            <w:hideMark/>
          </w:tcPr>
          <w:p w14:paraId="4C7F3A40"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KERAMIČARSKI RADOVI:</w:t>
            </w:r>
          </w:p>
        </w:tc>
        <w:tc>
          <w:tcPr>
            <w:tcW w:w="243" w:type="dxa"/>
            <w:tcBorders>
              <w:left w:val="nil"/>
            </w:tcBorders>
            <w:noWrap/>
            <w:hideMark/>
          </w:tcPr>
          <w:p w14:paraId="47EA9107"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CCA82FA"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09ED253" w14:textId="77777777" w:rsidTr="00337576">
        <w:trPr>
          <w:trHeight w:val="1440"/>
          <w:jc w:val="center"/>
        </w:trPr>
        <w:tc>
          <w:tcPr>
            <w:tcW w:w="703" w:type="dxa"/>
            <w:noWrap/>
            <w:hideMark/>
          </w:tcPr>
          <w:p w14:paraId="799308C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658D6D8C" w14:textId="77777777" w:rsidR="00C257C2" w:rsidRDefault="007009A3" w:rsidP="007009A3">
            <w:pPr>
              <w:tabs>
                <w:tab w:val="left" w:pos="1134"/>
              </w:tabs>
              <w:jc w:val="both"/>
              <w:rPr>
                <w:rFonts w:ascii="Garamond" w:hAnsi="Garamond"/>
                <w:b/>
                <w:sz w:val="24"/>
                <w:szCs w:val="24"/>
              </w:rPr>
            </w:pPr>
            <w:r w:rsidRPr="007009A3">
              <w:rPr>
                <w:rFonts w:ascii="Garamond" w:hAnsi="Garamond"/>
                <w:b/>
                <w:bCs/>
                <w:sz w:val="24"/>
                <w:szCs w:val="24"/>
              </w:rPr>
              <w:t>Nabavka i postavljanje podnih keramičkih pločica u kuhinji</w:t>
            </w:r>
            <w:r w:rsidRPr="007009A3">
              <w:rPr>
                <w:rFonts w:ascii="Garamond" w:hAnsi="Garamond"/>
                <w:b/>
                <w:sz w:val="24"/>
                <w:szCs w:val="24"/>
              </w:rPr>
              <w:t>. Pločice I klase lepiti lepkom za pločice, u slogu po izboru projektanta. Podlogu prethodno pripremiti i polaganje izvesti ravno. Postavljene pločice fugovati.</w:t>
            </w:r>
          </w:p>
          <w:p w14:paraId="18C4101C" w14:textId="01423F92" w:rsidR="007009A3" w:rsidRPr="007009A3" w:rsidRDefault="007009A3" w:rsidP="007009A3">
            <w:pPr>
              <w:tabs>
                <w:tab w:val="left" w:pos="1134"/>
              </w:tabs>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m2 postavljene površine</w:t>
            </w:r>
          </w:p>
        </w:tc>
        <w:tc>
          <w:tcPr>
            <w:tcW w:w="996" w:type="dxa"/>
            <w:noWrap/>
            <w:hideMark/>
          </w:tcPr>
          <w:p w14:paraId="34AAD1F9"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1846021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7,75</w:t>
            </w:r>
          </w:p>
        </w:tc>
        <w:tc>
          <w:tcPr>
            <w:tcW w:w="1134" w:type="dxa"/>
            <w:tcBorders>
              <w:right w:val="nil"/>
            </w:tcBorders>
            <w:noWrap/>
            <w:hideMark/>
          </w:tcPr>
          <w:p w14:paraId="50CB14E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19ECE47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300666B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276A8D73" w14:textId="77777777" w:rsidTr="00337576">
        <w:trPr>
          <w:trHeight w:val="2010"/>
          <w:jc w:val="center"/>
        </w:trPr>
        <w:tc>
          <w:tcPr>
            <w:tcW w:w="703" w:type="dxa"/>
            <w:noWrap/>
            <w:hideMark/>
          </w:tcPr>
          <w:p w14:paraId="67F75FD7"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2</w:t>
            </w:r>
          </w:p>
        </w:tc>
        <w:tc>
          <w:tcPr>
            <w:tcW w:w="5526" w:type="dxa"/>
            <w:hideMark/>
          </w:tcPr>
          <w:p w14:paraId="542DD27F" w14:textId="77777777" w:rsidR="00C257C2" w:rsidRDefault="007009A3" w:rsidP="00C257C2">
            <w:pPr>
              <w:tabs>
                <w:tab w:val="left" w:pos="1134"/>
              </w:tabs>
              <w:spacing w:after="0"/>
              <w:jc w:val="both"/>
              <w:rPr>
                <w:rFonts w:ascii="Garamond" w:hAnsi="Garamond"/>
                <w:b/>
                <w:sz w:val="24"/>
                <w:szCs w:val="24"/>
              </w:rPr>
            </w:pPr>
            <w:r w:rsidRPr="007009A3">
              <w:rPr>
                <w:rFonts w:ascii="Garamond" w:hAnsi="Garamond"/>
                <w:b/>
                <w:bCs/>
                <w:sz w:val="24"/>
                <w:szCs w:val="24"/>
              </w:rPr>
              <w:t>Nabavka i postavljanje zidnih keramičkih pločica</w:t>
            </w:r>
            <w:r w:rsidRPr="007009A3">
              <w:rPr>
                <w:rFonts w:ascii="Garamond" w:hAnsi="Garamond"/>
                <w:b/>
                <w:sz w:val="24"/>
                <w:szCs w:val="24"/>
              </w:rPr>
              <w:t>. Pločice I klase lepiti lepkom za pločice, u slogu po izboru projektanta. Podlogu prethodno pripremiti i polaganje izvesti ravno. Postavljene pločice fugovati.</w:t>
            </w:r>
          </w:p>
          <w:p w14:paraId="19C8EDC5" w14:textId="77777777" w:rsidR="00C257C2"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-novoformirana kuhinja - 6,0m2</w:t>
            </w:r>
          </w:p>
          <w:p w14:paraId="0C5304B9" w14:textId="7A9FB2B0" w:rsidR="00C257C2"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-novoformirana prostorija u hodniku - 2.0m2</w:t>
            </w:r>
          </w:p>
          <w:p w14:paraId="1824A2F6" w14:textId="67E8DD3C" w:rsidR="007009A3" w:rsidRPr="007009A3" w:rsidRDefault="007009A3" w:rsidP="00C257C2">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m2 postavljene površine</w:t>
            </w:r>
          </w:p>
        </w:tc>
        <w:tc>
          <w:tcPr>
            <w:tcW w:w="996" w:type="dxa"/>
            <w:noWrap/>
            <w:hideMark/>
          </w:tcPr>
          <w:p w14:paraId="508C6CDE" w14:textId="77777777" w:rsidR="007009A3" w:rsidRPr="007009A3" w:rsidRDefault="007009A3"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36394EA6"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7,00</w:t>
            </w:r>
          </w:p>
        </w:tc>
        <w:tc>
          <w:tcPr>
            <w:tcW w:w="1134" w:type="dxa"/>
            <w:tcBorders>
              <w:right w:val="nil"/>
            </w:tcBorders>
            <w:noWrap/>
            <w:hideMark/>
          </w:tcPr>
          <w:p w14:paraId="4F8B1384"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578874C"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1BEB2802" w14:textId="77777777" w:rsidR="007009A3" w:rsidRPr="007009A3" w:rsidRDefault="007009A3" w:rsidP="00C257C2">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5C03DD11" w14:textId="77777777" w:rsidTr="00337576">
        <w:trPr>
          <w:trHeight w:val="2310"/>
          <w:jc w:val="center"/>
        </w:trPr>
        <w:tc>
          <w:tcPr>
            <w:tcW w:w="703" w:type="dxa"/>
            <w:noWrap/>
            <w:hideMark/>
          </w:tcPr>
          <w:p w14:paraId="3DC13B8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3</w:t>
            </w:r>
          </w:p>
        </w:tc>
        <w:tc>
          <w:tcPr>
            <w:tcW w:w="5526" w:type="dxa"/>
            <w:hideMark/>
          </w:tcPr>
          <w:p w14:paraId="5AAA718D" w14:textId="77777777" w:rsidR="00C257C2" w:rsidRDefault="007009A3" w:rsidP="007009A3">
            <w:pPr>
              <w:tabs>
                <w:tab w:val="left" w:pos="1134"/>
              </w:tabs>
              <w:jc w:val="both"/>
              <w:rPr>
                <w:rFonts w:ascii="Garamond" w:hAnsi="Garamond"/>
                <w:b/>
                <w:sz w:val="24"/>
                <w:szCs w:val="24"/>
              </w:rPr>
            </w:pPr>
            <w:r w:rsidRPr="007009A3">
              <w:rPr>
                <w:rFonts w:ascii="Garamond" w:hAnsi="Garamond"/>
                <w:b/>
                <w:bCs/>
                <w:sz w:val="24"/>
                <w:szCs w:val="24"/>
              </w:rPr>
              <w:t>Nabavka i zamena postavljenih oštećenih keramičkih pločica u hodniku-prost.9 i hodniku kod izlaska iz lifta</w:t>
            </w:r>
            <w:r w:rsidRPr="007009A3">
              <w:rPr>
                <w:rFonts w:ascii="Garamond" w:hAnsi="Garamond"/>
                <w:b/>
                <w:sz w:val="24"/>
                <w:szCs w:val="24"/>
              </w:rPr>
              <w:t>. Ukloniti oštećenu keramiku, postaviti dilatacione aluminijumske lajsne, pa pločice po izboru investitora i projektanta postaviti i lepiti lepkom za pločice, u slogu po izboru projektanta. Podlogu prethodno pripremiti i polaganje izvesti ravno. Postavljene pločice fugovati.</w:t>
            </w:r>
          </w:p>
          <w:p w14:paraId="3914D60D" w14:textId="4947984C" w:rsidR="007009A3" w:rsidRPr="007009A3" w:rsidRDefault="007009A3" w:rsidP="007009A3">
            <w:pPr>
              <w:tabs>
                <w:tab w:val="left" w:pos="1134"/>
              </w:tabs>
              <w:jc w:val="both"/>
              <w:rPr>
                <w:rFonts w:ascii="Garamond" w:hAnsi="Garamond"/>
                <w:b/>
                <w:bCs/>
                <w:sz w:val="24"/>
                <w:szCs w:val="24"/>
              </w:rPr>
            </w:pPr>
            <w:r w:rsidRPr="007009A3">
              <w:rPr>
                <w:rFonts w:ascii="Garamond" w:hAnsi="Garamond"/>
                <w:b/>
                <w:i/>
                <w:iCs/>
                <w:sz w:val="24"/>
                <w:szCs w:val="24"/>
              </w:rPr>
              <w:t>Obračun  po m2 postavljene površine</w:t>
            </w:r>
          </w:p>
        </w:tc>
        <w:tc>
          <w:tcPr>
            <w:tcW w:w="996" w:type="dxa"/>
            <w:noWrap/>
            <w:hideMark/>
          </w:tcPr>
          <w:p w14:paraId="6F6472CF"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7B9550F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9,00</w:t>
            </w:r>
          </w:p>
        </w:tc>
        <w:tc>
          <w:tcPr>
            <w:tcW w:w="1134" w:type="dxa"/>
            <w:tcBorders>
              <w:right w:val="nil"/>
            </w:tcBorders>
            <w:noWrap/>
            <w:hideMark/>
          </w:tcPr>
          <w:p w14:paraId="2A5088A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E98001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5847F80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71D3F33" w14:textId="77777777" w:rsidTr="00337576">
        <w:trPr>
          <w:trHeight w:val="300"/>
          <w:jc w:val="center"/>
        </w:trPr>
        <w:tc>
          <w:tcPr>
            <w:tcW w:w="703" w:type="dxa"/>
            <w:noWrap/>
            <w:hideMark/>
          </w:tcPr>
          <w:p w14:paraId="1B44C6EB" w14:textId="77777777" w:rsidR="007009A3" w:rsidRPr="007009A3" w:rsidRDefault="007009A3" w:rsidP="007009A3">
            <w:pPr>
              <w:tabs>
                <w:tab w:val="left" w:pos="1134"/>
              </w:tabs>
              <w:jc w:val="both"/>
              <w:rPr>
                <w:rFonts w:ascii="Garamond" w:hAnsi="Garamond"/>
                <w:b/>
                <w:sz w:val="24"/>
                <w:szCs w:val="24"/>
              </w:rPr>
            </w:pPr>
          </w:p>
        </w:tc>
        <w:tc>
          <w:tcPr>
            <w:tcW w:w="5526" w:type="dxa"/>
            <w:noWrap/>
            <w:hideMark/>
          </w:tcPr>
          <w:p w14:paraId="388FF4DF"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05B1DE24"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13A3B75D"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0ABE2BAD"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3C9E4ADD"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1FAAD0E9" w14:textId="77777777" w:rsidR="007009A3" w:rsidRPr="007009A3" w:rsidRDefault="007009A3" w:rsidP="007009A3">
            <w:pPr>
              <w:tabs>
                <w:tab w:val="left" w:pos="1134"/>
              </w:tabs>
              <w:jc w:val="both"/>
              <w:rPr>
                <w:rFonts w:ascii="Garamond" w:hAnsi="Garamond"/>
                <w:b/>
                <w:sz w:val="24"/>
                <w:szCs w:val="24"/>
              </w:rPr>
            </w:pPr>
          </w:p>
        </w:tc>
      </w:tr>
      <w:tr w:rsidR="007009A3" w:rsidRPr="007009A3" w14:paraId="4AFCA2C7" w14:textId="77777777" w:rsidTr="00337576">
        <w:trPr>
          <w:trHeight w:val="330"/>
          <w:jc w:val="center"/>
        </w:trPr>
        <w:tc>
          <w:tcPr>
            <w:tcW w:w="703" w:type="dxa"/>
            <w:noWrap/>
            <w:hideMark/>
          </w:tcPr>
          <w:p w14:paraId="380E8F73"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21A1F570"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UKUPNO KERAMIČARSKI RADOVI:</w:t>
            </w:r>
          </w:p>
        </w:tc>
        <w:tc>
          <w:tcPr>
            <w:tcW w:w="243" w:type="dxa"/>
            <w:tcBorders>
              <w:left w:val="nil"/>
            </w:tcBorders>
            <w:noWrap/>
            <w:hideMark/>
          </w:tcPr>
          <w:p w14:paraId="5D51882D"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BE212EC"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27674B" w:rsidRPr="007009A3" w14:paraId="5CE0CDC2" w14:textId="77777777" w:rsidTr="00337576">
        <w:trPr>
          <w:trHeight w:val="300"/>
          <w:jc w:val="center"/>
        </w:trPr>
        <w:tc>
          <w:tcPr>
            <w:tcW w:w="703" w:type="dxa"/>
            <w:noWrap/>
          </w:tcPr>
          <w:p w14:paraId="591D9363" w14:textId="77777777" w:rsidR="0027674B" w:rsidRPr="007009A3" w:rsidRDefault="0027674B" w:rsidP="007009A3">
            <w:pPr>
              <w:tabs>
                <w:tab w:val="left" w:pos="1134"/>
              </w:tabs>
              <w:jc w:val="both"/>
              <w:rPr>
                <w:rFonts w:ascii="Garamond" w:hAnsi="Garamond"/>
                <w:b/>
                <w:bCs/>
                <w:sz w:val="24"/>
                <w:szCs w:val="24"/>
              </w:rPr>
            </w:pPr>
          </w:p>
        </w:tc>
        <w:tc>
          <w:tcPr>
            <w:tcW w:w="5526" w:type="dxa"/>
            <w:noWrap/>
          </w:tcPr>
          <w:p w14:paraId="5EAC2BC8" w14:textId="77777777" w:rsidR="0027674B" w:rsidRPr="007009A3" w:rsidRDefault="0027674B" w:rsidP="007009A3">
            <w:pPr>
              <w:tabs>
                <w:tab w:val="left" w:pos="1134"/>
              </w:tabs>
              <w:jc w:val="both"/>
              <w:rPr>
                <w:rFonts w:ascii="Garamond" w:hAnsi="Garamond"/>
                <w:b/>
                <w:sz w:val="24"/>
                <w:szCs w:val="24"/>
              </w:rPr>
            </w:pPr>
          </w:p>
        </w:tc>
        <w:tc>
          <w:tcPr>
            <w:tcW w:w="996" w:type="dxa"/>
            <w:noWrap/>
          </w:tcPr>
          <w:p w14:paraId="0E188A4D" w14:textId="77777777" w:rsidR="0027674B" w:rsidRPr="007009A3" w:rsidRDefault="0027674B" w:rsidP="00337576">
            <w:pPr>
              <w:tabs>
                <w:tab w:val="left" w:pos="1134"/>
              </w:tabs>
              <w:jc w:val="center"/>
              <w:rPr>
                <w:rFonts w:ascii="Garamond" w:hAnsi="Garamond"/>
                <w:b/>
                <w:sz w:val="24"/>
                <w:szCs w:val="24"/>
              </w:rPr>
            </w:pPr>
          </w:p>
        </w:tc>
        <w:tc>
          <w:tcPr>
            <w:tcW w:w="989" w:type="dxa"/>
            <w:noWrap/>
          </w:tcPr>
          <w:p w14:paraId="5E7E5C00" w14:textId="77777777" w:rsidR="0027674B" w:rsidRPr="007009A3" w:rsidRDefault="0027674B" w:rsidP="007009A3">
            <w:pPr>
              <w:tabs>
                <w:tab w:val="left" w:pos="1134"/>
              </w:tabs>
              <w:jc w:val="both"/>
              <w:rPr>
                <w:rFonts w:ascii="Garamond" w:hAnsi="Garamond"/>
                <w:b/>
                <w:sz w:val="24"/>
                <w:szCs w:val="24"/>
              </w:rPr>
            </w:pPr>
          </w:p>
        </w:tc>
        <w:tc>
          <w:tcPr>
            <w:tcW w:w="1134" w:type="dxa"/>
            <w:tcBorders>
              <w:right w:val="nil"/>
            </w:tcBorders>
            <w:noWrap/>
          </w:tcPr>
          <w:p w14:paraId="309C5666" w14:textId="77777777" w:rsidR="0027674B" w:rsidRPr="007009A3" w:rsidRDefault="0027674B" w:rsidP="007009A3">
            <w:pPr>
              <w:tabs>
                <w:tab w:val="left" w:pos="1134"/>
              </w:tabs>
              <w:jc w:val="both"/>
              <w:rPr>
                <w:rFonts w:ascii="Garamond" w:hAnsi="Garamond"/>
                <w:b/>
                <w:sz w:val="24"/>
                <w:szCs w:val="24"/>
              </w:rPr>
            </w:pPr>
          </w:p>
        </w:tc>
        <w:tc>
          <w:tcPr>
            <w:tcW w:w="243" w:type="dxa"/>
            <w:tcBorders>
              <w:left w:val="nil"/>
            </w:tcBorders>
            <w:noWrap/>
          </w:tcPr>
          <w:p w14:paraId="78AB5E31" w14:textId="77777777" w:rsidR="0027674B" w:rsidRPr="007009A3" w:rsidRDefault="0027674B" w:rsidP="007009A3">
            <w:pPr>
              <w:tabs>
                <w:tab w:val="left" w:pos="1134"/>
              </w:tabs>
              <w:jc w:val="both"/>
              <w:rPr>
                <w:rFonts w:ascii="Garamond" w:hAnsi="Garamond"/>
                <w:b/>
                <w:sz w:val="24"/>
                <w:szCs w:val="24"/>
              </w:rPr>
            </w:pPr>
          </w:p>
        </w:tc>
        <w:tc>
          <w:tcPr>
            <w:tcW w:w="1319" w:type="dxa"/>
            <w:noWrap/>
          </w:tcPr>
          <w:p w14:paraId="61498784" w14:textId="77777777" w:rsidR="0027674B" w:rsidRPr="007009A3" w:rsidRDefault="0027674B" w:rsidP="007009A3">
            <w:pPr>
              <w:tabs>
                <w:tab w:val="left" w:pos="1134"/>
              </w:tabs>
              <w:jc w:val="both"/>
              <w:rPr>
                <w:rFonts w:ascii="Garamond" w:hAnsi="Garamond"/>
                <w:b/>
                <w:sz w:val="24"/>
                <w:szCs w:val="24"/>
              </w:rPr>
            </w:pPr>
          </w:p>
        </w:tc>
      </w:tr>
      <w:tr w:rsidR="00702EA3" w:rsidRPr="007009A3" w14:paraId="564A9B0A" w14:textId="77777777" w:rsidTr="00337576">
        <w:trPr>
          <w:trHeight w:val="2293"/>
          <w:jc w:val="center"/>
        </w:trPr>
        <w:tc>
          <w:tcPr>
            <w:tcW w:w="703" w:type="dxa"/>
            <w:noWrap/>
            <w:hideMark/>
          </w:tcPr>
          <w:p w14:paraId="58FD8B3A" w14:textId="77777777" w:rsidR="007009A3" w:rsidRPr="007009A3" w:rsidRDefault="007009A3" w:rsidP="007009A3">
            <w:pPr>
              <w:tabs>
                <w:tab w:val="left" w:pos="1134"/>
              </w:tabs>
              <w:jc w:val="both"/>
              <w:rPr>
                <w:rFonts w:ascii="Garamond" w:hAnsi="Garamond"/>
                <w:b/>
                <w:bCs/>
                <w:sz w:val="24"/>
                <w:szCs w:val="24"/>
              </w:rPr>
            </w:pPr>
          </w:p>
        </w:tc>
        <w:tc>
          <w:tcPr>
            <w:tcW w:w="5526" w:type="dxa"/>
            <w:noWrap/>
            <w:hideMark/>
          </w:tcPr>
          <w:p w14:paraId="11D30F3B" w14:textId="77777777" w:rsidR="007009A3" w:rsidRPr="007009A3" w:rsidRDefault="007009A3" w:rsidP="007009A3">
            <w:pPr>
              <w:tabs>
                <w:tab w:val="left" w:pos="1134"/>
              </w:tabs>
              <w:jc w:val="both"/>
              <w:rPr>
                <w:rFonts w:ascii="Garamond" w:hAnsi="Garamond"/>
                <w:b/>
                <w:sz w:val="24"/>
                <w:szCs w:val="24"/>
              </w:rPr>
            </w:pPr>
          </w:p>
        </w:tc>
        <w:tc>
          <w:tcPr>
            <w:tcW w:w="996" w:type="dxa"/>
            <w:noWrap/>
            <w:hideMark/>
          </w:tcPr>
          <w:p w14:paraId="68FC1822" w14:textId="77777777" w:rsidR="007009A3" w:rsidRPr="007009A3" w:rsidRDefault="007009A3" w:rsidP="00337576">
            <w:pPr>
              <w:tabs>
                <w:tab w:val="left" w:pos="1134"/>
              </w:tabs>
              <w:jc w:val="center"/>
              <w:rPr>
                <w:rFonts w:ascii="Garamond" w:hAnsi="Garamond"/>
                <w:b/>
                <w:sz w:val="24"/>
                <w:szCs w:val="24"/>
              </w:rPr>
            </w:pPr>
          </w:p>
        </w:tc>
        <w:tc>
          <w:tcPr>
            <w:tcW w:w="989" w:type="dxa"/>
            <w:noWrap/>
            <w:hideMark/>
          </w:tcPr>
          <w:p w14:paraId="2A36B80E" w14:textId="77777777" w:rsidR="007009A3" w:rsidRPr="007009A3" w:rsidRDefault="007009A3" w:rsidP="007009A3">
            <w:pPr>
              <w:tabs>
                <w:tab w:val="left" w:pos="1134"/>
              </w:tabs>
              <w:jc w:val="both"/>
              <w:rPr>
                <w:rFonts w:ascii="Garamond" w:hAnsi="Garamond"/>
                <w:b/>
                <w:sz w:val="24"/>
                <w:szCs w:val="24"/>
              </w:rPr>
            </w:pPr>
          </w:p>
        </w:tc>
        <w:tc>
          <w:tcPr>
            <w:tcW w:w="1134" w:type="dxa"/>
            <w:tcBorders>
              <w:right w:val="nil"/>
            </w:tcBorders>
            <w:noWrap/>
            <w:hideMark/>
          </w:tcPr>
          <w:p w14:paraId="103FB38D" w14:textId="77777777" w:rsidR="007009A3" w:rsidRPr="007009A3" w:rsidRDefault="007009A3" w:rsidP="007009A3">
            <w:pPr>
              <w:tabs>
                <w:tab w:val="left" w:pos="1134"/>
              </w:tabs>
              <w:jc w:val="both"/>
              <w:rPr>
                <w:rFonts w:ascii="Garamond" w:hAnsi="Garamond"/>
                <w:b/>
                <w:sz w:val="24"/>
                <w:szCs w:val="24"/>
              </w:rPr>
            </w:pPr>
          </w:p>
        </w:tc>
        <w:tc>
          <w:tcPr>
            <w:tcW w:w="243" w:type="dxa"/>
            <w:tcBorders>
              <w:left w:val="nil"/>
            </w:tcBorders>
            <w:noWrap/>
            <w:hideMark/>
          </w:tcPr>
          <w:p w14:paraId="76D7E01E" w14:textId="77777777" w:rsidR="007009A3" w:rsidRPr="007009A3" w:rsidRDefault="007009A3" w:rsidP="007009A3">
            <w:pPr>
              <w:tabs>
                <w:tab w:val="left" w:pos="1134"/>
              </w:tabs>
              <w:jc w:val="both"/>
              <w:rPr>
                <w:rFonts w:ascii="Garamond" w:hAnsi="Garamond"/>
                <w:b/>
                <w:sz w:val="24"/>
                <w:szCs w:val="24"/>
              </w:rPr>
            </w:pPr>
          </w:p>
        </w:tc>
        <w:tc>
          <w:tcPr>
            <w:tcW w:w="1319" w:type="dxa"/>
            <w:noWrap/>
            <w:hideMark/>
          </w:tcPr>
          <w:p w14:paraId="52BDCC11" w14:textId="77777777" w:rsidR="007009A3" w:rsidRPr="007009A3" w:rsidRDefault="007009A3" w:rsidP="007009A3">
            <w:pPr>
              <w:tabs>
                <w:tab w:val="left" w:pos="1134"/>
              </w:tabs>
              <w:jc w:val="both"/>
              <w:rPr>
                <w:rFonts w:ascii="Garamond" w:hAnsi="Garamond"/>
                <w:b/>
                <w:sz w:val="24"/>
                <w:szCs w:val="24"/>
              </w:rPr>
            </w:pPr>
          </w:p>
        </w:tc>
      </w:tr>
      <w:tr w:rsidR="007009A3" w:rsidRPr="007009A3" w14:paraId="422C1E21" w14:textId="77777777" w:rsidTr="00337576">
        <w:trPr>
          <w:trHeight w:val="330"/>
          <w:jc w:val="center"/>
        </w:trPr>
        <w:tc>
          <w:tcPr>
            <w:tcW w:w="703" w:type="dxa"/>
            <w:noWrap/>
            <w:hideMark/>
          </w:tcPr>
          <w:p w14:paraId="53A8B728" w14:textId="0352901A" w:rsidR="007009A3" w:rsidRPr="00662662" w:rsidRDefault="00662662" w:rsidP="007009A3">
            <w:pPr>
              <w:tabs>
                <w:tab w:val="left" w:pos="1134"/>
              </w:tabs>
              <w:jc w:val="both"/>
              <w:rPr>
                <w:rFonts w:ascii="Garamond" w:hAnsi="Garamond"/>
                <w:b/>
                <w:bCs/>
                <w:sz w:val="24"/>
                <w:szCs w:val="24"/>
              </w:rPr>
            </w:pPr>
            <w:r>
              <w:rPr>
                <w:rFonts w:ascii="Garamond" w:hAnsi="Garamond"/>
                <w:b/>
                <w:bCs/>
                <w:sz w:val="24"/>
                <w:szCs w:val="24"/>
              </w:rPr>
              <w:lastRenderedPageBreak/>
              <w:t>VI</w:t>
            </w:r>
          </w:p>
        </w:tc>
        <w:tc>
          <w:tcPr>
            <w:tcW w:w="8645" w:type="dxa"/>
            <w:gridSpan w:val="4"/>
            <w:tcBorders>
              <w:right w:val="nil"/>
            </w:tcBorders>
            <w:noWrap/>
            <w:hideMark/>
          </w:tcPr>
          <w:p w14:paraId="0A8769D1" w14:textId="77777777" w:rsidR="007009A3" w:rsidRPr="007009A3" w:rsidRDefault="007009A3" w:rsidP="00337576">
            <w:pPr>
              <w:tabs>
                <w:tab w:val="left" w:pos="1134"/>
              </w:tabs>
              <w:jc w:val="center"/>
              <w:rPr>
                <w:rFonts w:ascii="Garamond" w:hAnsi="Garamond"/>
                <w:b/>
                <w:bCs/>
                <w:sz w:val="24"/>
                <w:szCs w:val="24"/>
              </w:rPr>
            </w:pPr>
            <w:r w:rsidRPr="007009A3">
              <w:rPr>
                <w:rFonts w:ascii="Garamond" w:hAnsi="Garamond"/>
                <w:b/>
                <w:bCs/>
                <w:sz w:val="24"/>
                <w:szCs w:val="24"/>
              </w:rPr>
              <w:t>SUVOMONTAŽNI RADOVI:</w:t>
            </w:r>
          </w:p>
        </w:tc>
        <w:tc>
          <w:tcPr>
            <w:tcW w:w="243" w:type="dxa"/>
            <w:tcBorders>
              <w:left w:val="nil"/>
            </w:tcBorders>
            <w:noWrap/>
            <w:hideMark/>
          </w:tcPr>
          <w:p w14:paraId="07F31E7E"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4E577A8" w14:textId="77777777" w:rsidR="007009A3" w:rsidRPr="007009A3" w:rsidRDefault="007009A3" w:rsidP="007009A3">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C840379" w14:textId="77777777" w:rsidTr="00337576">
        <w:trPr>
          <w:trHeight w:val="2625"/>
          <w:jc w:val="center"/>
        </w:trPr>
        <w:tc>
          <w:tcPr>
            <w:tcW w:w="703" w:type="dxa"/>
            <w:noWrap/>
            <w:hideMark/>
          </w:tcPr>
          <w:p w14:paraId="318CB76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682A9E77" w14:textId="7FCC507C" w:rsidR="005F5640"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Nabavka materijala i izrada pregradnih zidova od jednostruke </w:t>
            </w:r>
            <w:r w:rsidRPr="001F4293">
              <w:rPr>
                <w:rFonts w:ascii="Garamond" w:hAnsi="Garamond"/>
                <w:b/>
                <w:bCs/>
                <w:strike/>
                <w:sz w:val="24"/>
                <w:szCs w:val="24"/>
                <w:highlight w:val="yellow"/>
              </w:rPr>
              <w:t>čelične</w:t>
            </w:r>
            <w:r w:rsidRPr="007009A3">
              <w:rPr>
                <w:rFonts w:ascii="Garamond" w:hAnsi="Garamond"/>
                <w:b/>
                <w:bCs/>
                <w:sz w:val="24"/>
                <w:szCs w:val="24"/>
              </w:rPr>
              <w:t xml:space="preserve"> potkonstrukcije</w:t>
            </w:r>
            <w:r w:rsidR="005F5640">
              <w:rPr>
                <w:rFonts w:ascii="Garamond" w:hAnsi="Garamond"/>
                <w:b/>
                <w:bCs/>
                <w:sz w:val="24"/>
                <w:szCs w:val="24"/>
              </w:rPr>
              <w:t xml:space="preserve">, </w:t>
            </w:r>
            <w:r w:rsidRPr="007009A3">
              <w:rPr>
                <w:rFonts w:ascii="Garamond" w:hAnsi="Garamond"/>
                <w:b/>
                <w:bCs/>
                <w:sz w:val="24"/>
                <w:szCs w:val="24"/>
              </w:rPr>
              <w:t>obostrano obložene dvoslojnim gips kartonskim pločama debljine 12,5 mm i mineralnom vunom od 10cm, do visine 3.4m,</w:t>
            </w:r>
            <w:r w:rsidRPr="007009A3">
              <w:rPr>
                <w:rFonts w:ascii="Garamond" w:hAnsi="Garamond"/>
                <w:b/>
                <w:sz w:val="24"/>
                <w:szCs w:val="24"/>
              </w:rPr>
              <w:t xml:space="preserve"> sistem Rigips ili Knauf. Ukupna debljina obloge je 15 cm. </w:t>
            </w:r>
            <w:r w:rsidRPr="0027674B">
              <w:rPr>
                <w:rFonts w:ascii="Garamond" w:hAnsi="Garamond"/>
                <w:b/>
                <w:strike/>
                <w:color w:val="FF0000"/>
                <w:sz w:val="24"/>
                <w:szCs w:val="24"/>
              </w:rPr>
              <w:t>Čeličnu</w:t>
            </w:r>
            <w:r w:rsidRPr="0027674B">
              <w:rPr>
                <w:rFonts w:ascii="Garamond" w:hAnsi="Garamond"/>
                <w:b/>
                <w:color w:val="FF0000"/>
                <w:sz w:val="24"/>
                <w:szCs w:val="24"/>
              </w:rPr>
              <w:t xml:space="preserve"> </w:t>
            </w:r>
            <w:r w:rsidR="005F5640">
              <w:rPr>
                <w:rFonts w:ascii="Garamond" w:hAnsi="Garamond"/>
                <w:b/>
                <w:sz w:val="24"/>
                <w:szCs w:val="24"/>
              </w:rPr>
              <w:t>P</w:t>
            </w:r>
            <w:r w:rsidRPr="007009A3">
              <w:rPr>
                <w:rFonts w:ascii="Garamond" w:hAnsi="Garamond"/>
                <w:b/>
                <w:sz w:val="24"/>
                <w:szCs w:val="24"/>
              </w:rPr>
              <w:t xml:space="preserve">otkonstrukciju izraditi </w:t>
            </w:r>
            <w:r w:rsidRPr="005F5640">
              <w:rPr>
                <w:rFonts w:ascii="Garamond" w:hAnsi="Garamond"/>
                <w:b/>
                <w:sz w:val="24"/>
                <w:szCs w:val="24"/>
              </w:rPr>
              <w:t xml:space="preserve">od pocinkovanih </w:t>
            </w:r>
            <w:r w:rsidRPr="0027674B">
              <w:rPr>
                <w:rFonts w:ascii="Garamond" w:hAnsi="Garamond"/>
                <w:b/>
                <w:strike/>
                <w:color w:val="FF0000"/>
                <w:sz w:val="24"/>
                <w:szCs w:val="24"/>
              </w:rPr>
              <w:t>čeličnih CW 100</w:t>
            </w:r>
            <w:r w:rsidRPr="0027674B">
              <w:rPr>
                <w:rFonts w:ascii="Garamond" w:hAnsi="Garamond"/>
                <w:b/>
                <w:color w:val="FF0000"/>
                <w:sz w:val="24"/>
                <w:szCs w:val="24"/>
              </w:rPr>
              <w:t xml:space="preserve"> </w:t>
            </w:r>
            <w:r w:rsidRPr="007009A3">
              <w:rPr>
                <w:rFonts w:ascii="Garamond" w:hAnsi="Garamond"/>
                <w:b/>
                <w:sz w:val="24"/>
                <w:szCs w:val="24"/>
              </w:rPr>
              <w:t>profila</w:t>
            </w:r>
            <w:r w:rsidR="005F5640" w:rsidRPr="0027674B">
              <w:rPr>
                <w:rFonts w:ascii="Garamond" w:hAnsi="Garamond"/>
                <w:b/>
                <w:color w:val="FF0000"/>
                <w:sz w:val="24"/>
                <w:szCs w:val="24"/>
              </w:rPr>
              <w:t>-10cm</w:t>
            </w:r>
            <w:r w:rsidRPr="0027674B">
              <w:rPr>
                <w:rFonts w:ascii="Garamond" w:hAnsi="Garamond"/>
                <w:b/>
                <w:color w:val="FF0000"/>
                <w:sz w:val="24"/>
                <w:szCs w:val="24"/>
              </w:rPr>
              <w:t xml:space="preserve">, </w:t>
            </w:r>
            <w:r w:rsidRPr="007009A3">
              <w:rPr>
                <w:rFonts w:ascii="Garamond" w:hAnsi="Garamond"/>
                <w:b/>
                <w:sz w:val="24"/>
                <w:szCs w:val="24"/>
              </w:rPr>
              <w:t>u svemu po projektu i uputstvu proizvođača. Sastave obraditi glet masom i bandaž trakom. U cenu ulazi i radna skela.</w:t>
            </w:r>
          </w:p>
          <w:p w14:paraId="7E639A1D" w14:textId="7C133CC1" w:rsidR="007009A3" w:rsidRPr="007009A3" w:rsidRDefault="007009A3" w:rsidP="007009A3">
            <w:pPr>
              <w:tabs>
                <w:tab w:val="left" w:pos="1134"/>
              </w:tabs>
              <w:jc w:val="both"/>
              <w:rPr>
                <w:rFonts w:ascii="Garamond" w:hAnsi="Garamond"/>
                <w:b/>
                <w:bCs/>
                <w:sz w:val="24"/>
                <w:szCs w:val="24"/>
              </w:rPr>
            </w:pPr>
            <w:r w:rsidRPr="007009A3">
              <w:rPr>
                <w:rFonts w:ascii="Garamond" w:hAnsi="Garamond"/>
                <w:b/>
                <w:sz w:val="24"/>
                <w:szCs w:val="24"/>
              </w:rPr>
              <w:t>Obračun po m2 površine zida.</w:t>
            </w:r>
          </w:p>
        </w:tc>
        <w:tc>
          <w:tcPr>
            <w:tcW w:w="996" w:type="dxa"/>
            <w:noWrap/>
            <w:hideMark/>
          </w:tcPr>
          <w:p w14:paraId="4E1C4C3C" w14:textId="17D67660" w:rsidR="007009A3" w:rsidRPr="007009A3" w:rsidRDefault="007009A3" w:rsidP="00337576">
            <w:pPr>
              <w:tabs>
                <w:tab w:val="left" w:pos="1134"/>
              </w:tabs>
              <w:jc w:val="center"/>
              <w:rPr>
                <w:rFonts w:ascii="Garamond" w:hAnsi="Garamond"/>
                <w:b/>
                <w:sz w:val="24"/>
                <w:szCs w:val="24"/>
              </w:rPr>
            </w:pPr>
          </w:p>
        </w:tc>
        <w:tc>
          <w:tcPr>
            <w:tcW w:w="989" w:type="dxa"/>
            <w:noWrap/>
            <w:hideMark/>
          </w:tcPr>
          <w:p w14:paraId="2EA583D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1EBEE9F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1D22073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3D7C819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1026599" w14:textId="77777777" w:rsidTr="00337576">
        <w:trPr>
          <w:trHeight w:val="330"/>
          <w:jc w:val="center"/>
        </w:trPr>
        <w:tc>
          <w:tcPr>
            <w:tcW w:w="703" w:type="dxa"/>
            <w:noWrap/>
            <w:hideMark/>
          </w:tcPr>
          <w:p w14:paraId="1F862AB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7920E4A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-kuhinja 1,78*2,5+0,53*2,5+1,62*2,5</w:t>
            </w:r>
          </w:p>
        </w:tc>
        <w:tc>
          <w:tcPr>
            <w:tcW w:w="996" w:type="dxa"/>
            <w:noWrap/>
            <w:hideMark/>
          </w:tcPr>
          <w:p w14:paraId="7DF19DE8"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3943BE3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9,83</w:t>
            </w:r>
          </w:p>
        </w:tc>
        <w:tc>
          <w:tcPr>
            <w:tcW w:w="1134" w:type="dxa"/>
            <w:tcBorders>
              <w:right w:val="nil"/>
            </w:tcBorders>
            <w:noWrap/>
            <w:hideMark/>
          </w:tcPr>
          <w:p w14:paraId="76E47A2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62FED6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67B39FB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2311E88C" w14:textId="77777777" w:rsidTr="00337576">
        <w:trPr>
          <w:trHeight w:val="330"/>
          <w:jc w:val="center"/>
        </w:trPr>
        <w:tc>
          <w:tcPr>
            <w:tcW w:w="703" w:type="dxa"/>
            <w:noWrap/>
            <w:hideMark/>
          </w:tcPr>
          <w:p w14:paraId="04009B0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26489D3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-gornja etaža: 7,86*3,4+1,81*3,4+1,65*3,4+2,25*2,66+2*3,4</w:t>
            </w:r>
          </w:p>
        </w:tc>
        <w:tc>
          <w:tcPr>
            <w:tcW w:w="996" w:type="dxa"/>
            <w:noWrap/>
            <w:hideMark/>
          </w:tcPr>
          <w:p w14:paraId="4AC4CF07"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7B471D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51,27</w:t>
            </w:r>
          </w:p>
        </w:tc>
        <w:tc>
          <w:tcPr>
            <w:tcW w:w="1134" w:type="dxa"/>
            <w:tcBorders>
              <w:right w:val="nil"/>
            </w:tcBorders>
            <w:noWrap/>
            <w:hideMark/>
          </w:tcPr>
          <w:p w14:paraId="723B0F8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ED0574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79B154D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08881B97" w14:textId="77777777" w:rsidTr="00337576">
        <w:trPr>
          <w:trHeight w:val="330"/>
          <w:jc w:val="center"/>
        </w:trPr>
        <w:tc>
          <w:tcPr>
            <w:tcW w:w="703" w:type="dxa"/>
            <w:noWrap/>
            <w:hideMark/>
          </w:tcPr>
          <w:p w14:paraId="01130E5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318E987"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br.2: 2,9*2,66</w:t>
            </w:r>
          </w:p>
        </w:tc>
        <w:tc>
          <w:tcPr>
            <w:tcW w:w="996" w:type="dxa"/>
            <w:noWrap/>
            <w:hideMark/>
          </w:tcPr>
          <w:p w14:paraId="7DC3D168"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5C4587A1"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7,71</w:t>
            </w:r>
          </w:p>
        </w:tc>
        <w:tc>
          <w:tcPr>
            <w:tcW w:w="1134" w:type="dxa"/>
            <w:tcBorders>
              <w:right w:val="nil"/>
            </w:tcBorders>
            <w:noWrap/>
            <w:hideMark/>
          </w:tcPr>
          <w:p w14:paraId="727107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530F5D2"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725380F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5B35E989" w14:textId="77777777" w:rsidTr="00337576">
        <w:trPr>
          <w:trHeight w:val="330"/>
          <w:jc w:val="center"/>
        </w:trPr>
        <w:tc>
          <w:tcPr>
            <w:tcW w:w="703" w:type="dxa"/>
            <w:noWrap/>
            <w:hideMark/>
          </w:tcPr>
          <w:p w14:paraId="689733D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BABA91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br.15: 4,3*2,66</w:t>
            </w:r>
          </w:p>
        </w:tc>
        <w:tc>
          <w:tcPr>
            <w:tcW w:w="996" w:type="dxa"/>
            <w:noWrap/>
            <w:hideMark/>
          </w:tcPr>
          <w:p w14:paraId="53830B8F"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655F40D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11,44</w:t>
            </w:r>
          </w:p>
        </w:tc>
        <w:tc>
          <w:tcPr>
            <w:tcW w:w="1134" w:type="dxa"/>
            <w:tcBorders>
              <w:right w:val="nil"/>
            </w:tcBorders>
            <w:noWrap/>
            <w:hideMark/>
          </w:tcPr>
          <w:p w14:paraId="12486F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FE1961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0C48AD8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5831FF48" w14:textId="77777777" w:rsidTr="00337576">
        <w:trPr>
          <w:trHeight w:val="330"/>
          <w:jc w:val="center"/>
        </w:trPr>
        <w:tc>
          <w:tcPr>
            <w:tcW w:w="703" w:type="dxa"/>
            <w:noWrap/>
            <w:hideMark/>
          </w:tcPr>
          <w:p w14:paraId="3E4D104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2D762FAA"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br.10: 6,03*3,4</w:t>
            </w:r>
          </w:p>
        </w:tc>
        <w:tc>
          <w:tcPr>
            <w:tcW w:w="996" w:type="dxa"/>
            <w:noWrap/>
            <w:hideMark/>
          </w:tcPr>
          <w:p w14:paraId="2A0F4541"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26E0A6CE"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20,50</w:t>
            </w:r>
          </w:p>
        </w:tc>
        <w:tc>
          <w:tcPr>
            <w:tcW w:w="1134" w:type="dxa"/>
            <w:tcBorders>
              <w:right w:val="nil"/>
            </w:tcBorders>
            <w:noWrap/>
            <w:hideMark/>
          </w:tcPr>
          <w:p w14:paraId="136BFEA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1155A5C"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1B38416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53DA1468" w14:textId="77777777" w:rsidTr="00337576">
        <w:trPr>
          <w:trHeight w:val="330"/>
          <w:jc w:val="center"/>
        </w:trPr>
        <w:tc>
          <w:tcPr>
            <w:tcW w:w="703" w:type="dxa"/>
            <w:noWrap/>
            <w:hideMark/>
          </w:tcPr>
          <w:p w14:paraId="111B5875"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611D382D"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-prostorija br.19 i br.20: (2,1+3,03+2,1+1,07)*2,4</w:t>
            </w:r>
          </w:p>
        </w:tc>
        <w:tc>
          <w:tcPr>
            <w:tcW w:w="996" w:type="dxa"/>
            <w:noWrap/>
            <w:hideMark/>
          </w:tcPr>
          <w:p w14:paraId="3900EE9D"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73CED5D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19,92</w:t>
            </w:r>
          </w:p>
        </w:tc>
        <w:tc>
          <w:tcPr>
            <w:tcW w:w="1134" w:type="dxa"/>
            <w:tcBorders>
              <w:right w:val="nil"/>
            </w:tcBorders>
            <w:noWrap/>
            <w:hideMark/>
          </w:tcPr>
          <w:p w14:paraId="60EDE2D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124D84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1D8A0B24"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603ACB7E" w14:textId="77777777" w:rsidTr="00337576">
        <w:trPr>
          <w:trHeight w:val="3195"/>
          <w:jc w:val="center"/>
        </w:trPr>
        <w:tc>
          <w:tcPr>
            <w:tcW w:w="703" w:type="dxa"/>
            <w:noWrap/>
            <w:hideMark/>
          </w:tcPr>
          <w:p w14:paraId="704DB9B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w:t>
            </w:r>
          </w:p>
        </w:tc>
        <w:tc>
          <w:tcPr>
            <w:tcW w:w="5526" w:type="dxa"/>
            <w:hideMark/>
          </w:tcPr>
          <w:p w14:paraId="3BCAD0AD" w14:textId="741B9DF1" w:rsidR="009D7F23"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Izrada obloge od jednostruke </w:t>
            </w:r>
            <w:r w:rsidRPr="0027674B">
              <w:rPr>
                <w:rFonts w:ascii="Garamond" w:hAnsi="Garamond"/>
                <w:b/>
                <w:bCs/>
                <w:strike/>
                <w:color w:val="FF0000"/>
                <w:sz w:val="24"/>
                <w:szCs w:val="24"/>
              </w:rPr>
              <w:t>čelične</w:t>
            </w:r>
            <w:r w:rsidRPr="005F5640">
              <w:rPr>
                <w:rFonts w:ascii="Garamond" w:hAnsi="Garamond"/>
                <w:b/>
                <w:bCs/>
                <w:strike/>
                <w:sz w:val="24"/>
                <w:szCs w:val="24"/>
              </w:rPr>
              <w:t xml:space="preserve"> </w:t>
            </w:r>
            <w:r w:rsidRPr="007009A3">
              <w:rPr>
                <w:rFonts w:ascii="Garamond" w:hAnsi="Garamond"/>
                <w:b/>
                <w:bCs/>
                <w:sz w:val="24"/>
                <w:szCs w:val="24"/>
              </w:rPr>
              <w:t>potkonstrukcije, jednostrano obloženih jednoslojnim vlagootpornim gips kartonskim pločama debljine 12,5 mm u novoformiranoj kuhinji visine 2.5m, sistem Rigips ili Knauf</w:t>
            </w:r>
            <w:r w:rsidRPr="007009A3">
              <w:rPr>
                <w:rFonts w:ascii="Garamond" w:hAnsi="Garamond"/>
                <w:b/>
                <w:sz w:val="24"/>
                <w:szCs w:val="24"/>
              </w:rPr>
              <w:t xml:space="preserve">. Postaviti </w:t>
            </w:r>
            <w:r w:rsidRPr="0027674B">
              <w:rPr>
                <w:rFonts w:ascii="Garamond" w:hAnsi="Garamond"/>
                <w:b/>
                <w:strike/>
                <w:color w:val="FF0000"/>
                <w:sz w:val="24"/>
                <w:szCs w:val="24"/>
              </w:rPr>
              <w:t>čeličnu</w:t>
            </w:r>
            <w:r w:rsidRPr="007009A3">
              <w:rPr>
                <w:rFonts w:ascii="Garamond" w:hAnsi="Garamond"/>
                <w:b/>
                <w:sz w:val="24"/>
                <w:szCs w:val="24"/>
              </w:rPr>
              <w:t xml:space="preserve"> potkonstrukciju od pocinkovanih </w:t>
            </w:r>
            <w:r w:rsidRPr="0027674B">
              <w:rPr>
                <w:rFonts w:ascii="Garamond" w:hAnsi="Garamond"/>
                <w:b/>
                <w:strike/>
                <w:color w:val="FF0000"/>
                <w:sz w:val="24"/>
                <w:szCs w:val="24"/>
              </w:rPr>
              <w:t>čeličnih UD</w:t>
            </w:r>
            <w:r w:rsidRPr="0027674B">
              <w:rPr>
                <w:rFonts w:ascii="Garamond" w:hAnsi="Garamond"/>
                <w:b/>
                <w:color w:val="FF0000"/>
                <w:sz w:val="24"/>
                <w:szCs w:val="24"/>
              </w:rPr>
              <w:t xml:space="preserve"> </w:t>
            </w:r>
            <w:r w:rsidRPr="007009A3">
              <w:rPr>
                <w:rFonts w:ascii="Garamond" w:hAnsi="Garamond"/>
                <w:b/>
                <w:sz w:val="24"/>
                <w:szCs w:val="24"/>
              </w:rPr>
              <w:t>profila-2,5cm, preko postojeće drvene obloge i pričvrstiti vlagootpornu gips kartonsku ploču debljine 12,5mm. Ukupna debljina obloge je 3 cm. U svemu prema projektu i uputstvu proizvođača. Sastave obraditi glet masom i bandaž trakom. U cenu ulazi i radna</w:t>
            </w:r>
            <w:r w:rsidR="009D7F23">
              <w:rPr>
                <w:rFonts w:ascii="Garamond" w:hAnsi="Garamond"/>
                <w:b/>
                <w:sz w:val="24"/>
                <w:szCs w:val="24"/>
              </w:rPr>
              <w:t xml:space="preserve"> </w:t>
            </w:r>
            <w:r w:rsidRPr="007009A3">
              <w:rPr>
                <w:rFonts w:ascii="Garamond" w:hAnsi="Garamond"/>
                <w:b/>
                <w:sz w:val="24"/>
                <w:szCs w:val="24"/>
              </w:rPr>
              <w:t>skela.</w:t>
            </w:r>
          </w:p>
          <w:p w14:paraId="4D8C144D" w14:textId="77777777" w:rsidR="00C257C2" w:rsidRDefault="007009A3" w:rsidP="007009A3">
            <w:pPr>
              <w:tabs>
                <w:tab w:val="left" w:pos="1134"/>
              </w:tabs>
              <w:jc w:val="both"/>
              <w:rPr>
                <w:rFonts w:ascii="Garamond" w:hAnsi="Garamond"/>
                <w:b/>
                <w:sz w:val="24"/>
                <w:szCs w:val="24"/>
              </w:rPr>
            </w:pPr>
            <w:r w:rsidRPr="007009A3">
              <w:rPr>
                <w:rFonts w:ascii="Garamond" w:hAnsi="Garamond"/>
                <w:b/>
                <w:sz w:val="24"/>
                <w:szCs w:val="24"/>
              </w:rPr>
              <w:t>Obračun po m2 površine zida.</w:t>
            </w:r>
          </w:p>
          <w:p w14:paraId="70D981F5" w14:textId="57E028DA" w:rsidR="007009A3" w:rsidRPr="007009A3" w:rsidRDefault="007009A3" w:rsidP="007009A3">
            <w:pPr>
              <w:tabs>
                <w:tab w:val="left" w:pos="1134"/>
              </w:tabs>
              <w:jc w:val="both"/>
              <w:rPr>
                <w:rFonts w:ascii="Garamond" w:hAnsi="Garamond"/>
                <w:b/>
                <w:bCs/>
                <w:sz w:val="24"/>
                <w:szCs w:val="24"/>
              </w:rPr>
            </w:pPr>
            <w:r w:rsidRPr="007009A3">
              <w:rPr>
                <w:rFonts w:ascii="Garamond" w:hAnsi="Garamond"/>
                <w:b/>
                <w:sz w:val="24"/>
                <w:szCs w:val="24"/>
              </w:rPr>
              <w:t>2,62*2,5+3,59*2,5+3,4*2,5</w:t>
            </w:r>
          </w:p>
        </w:tc>
        <w:tc>
          <w:tcPr>
            <w:tcW w:w="996" w:type="dxa"/>
            <w:noWrap/>
            <w:hideMark/>
          </w:tcPr>
          <w:p w14:paraId="635B78EE" w14:textId="77777777" w:rsidR="007009A3" w:rsidRPr="007009A3" w:rsidRDefault="007009A3"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473B3613"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24,03</w:t>
            </w:r>
          </w:p>
        </w:tc>
        <w:tc>
          <w:tcPr>
            <w:tcW w:w="1134" w:type="dxa"/>
            <w:tcBorders>
              <w:right w:val="nil"/>
            </w:tcBorders>
            <w:noWrap/>
            <w:hideMark/>
          </w:tcPr>
          <w:p w14:paraId="45965B2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433E8B8"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4673B6D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17486C21" w14:textId="77777777" w:rsidTr="00337576">
        <w:trPr>
          <w:trHeight w:val="2910"/>
          <w:jc w:val="center"/>
        </w:trPr>
        <w:tc>
          <w:tcPr>
            <w:tcW w:w="703" w:type="dxa"/>
            <w:noWrap/>
            <w:hideMark/>
          </w:tcPr>
          <w:p w14:paraId="4A9D9C1B"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lastRenderedPageBreak/>
              <w:t>3</w:t>
            </w:r>
          </w:p>
        </w:tc>
        <w:tc>
          <w:tcPr>
            <w:tcW w:w="5526" w:type="dxa"/>
            <w:hideMark/>
          </w:tcPr>
          <w:p w14:paraId="7D216D40" w14:textId="4499F6D2" w:rsidR="009D7F23" w:rsidRDefault="007009A3" w:rsidP="007009A3">
            <w:pPr>
              <w:tabs>
                <w:tab w:val="left" w:pos="1134"/>
              </w:tabs>
              <w:jc w:val="both"/>
              <w:rPr>
                <w:rFonts w:ascii="Garamond" w:hAnsi="Garamond"/>
                <w:b/>
                <w:sz w:val="24"/>
                <w:szCs w:val="24"/>
              </w:rPr>
            </w:pPr>
            <w:r w:rsidRPr="007009A3">
              <w:rPr>
                <w:rFonts w:ascii="Garamond" w:hAnsi="Garamond"/>
                <w:b/>
                <w:bCs/>
                <w:sz w:val="24"/>
                <w:szCs w:val="24"/>
              </w:rPr>
              <w:t xml:space="preserve">Izrada obloge od jednostruke </w:t>
            </w:r>
            <w:r w:rsidRPr="00702EA3">
              <w:rPr>
                <w:rFonts w:ascii="Garamond" w:hAnsi="Garamond"/>
                <w:b/>
                <w:bCs/>
                <w:strike/>
                <w:color w:val="FF0000"/>
                <w:sz w:val="24"/>
                <w:szCs w:val="24"/>
              </w:rPr>
              <w:t>čelične</w:t>
            </w:r>
            <w:r w:rsidRPr="005F5640">
              <w:rPr>
                <w:rFonts w:ascii="Garamond" w:hAnsi="Garamond"/>
                <w:b/>
                <w:bCs/>
                <w:strike/>
                <w:sz w:val="24"/>
                <w:szCs w:val="24"/>
              </w:rPr>
              <w:t xml:space="preserve"> </w:t>
            </w:r>
            <w:r w:rsidRPr="007009A3">
              <w:rPr>
                <w:rFonts w:ascii="Garamond" w:hAnsi="Garamond"/>
                <w:b/>
                <w:bCs/>
                <w:sz w:val="24"/>
                <w:szCs w:val="24"/>
              </w:rPr>
              <w:t>potkonstrukcije, jednostrano obloženih jednoslojnim gips kartonskim pločama debljine 12,5 mm i mineralnom vunom od 5</w:t>
            </w:r>
            <w:r w:rsidR="009D7F23">
              <w:rPr>
                <w:rFonts w:ascii="Garamond" w:hAnsi="Garamond"/>
                <w:b/>
                <w:bCs/>
                <w:sz w:val="24"/>
                <w:szCs w:val="24"/>
              </w:rPr>
              <w:t>,0</w:t>
            </w:r>
            <w:r w:rsidRPr="007009A3">
              <w:rPr>
                <w:rFonts w:ascii="Garamond" w:hAnsi="Garamond"/>
                <w:b/>
                <w:bCs/>
                <w:sz w:val="24"/>
                <w:szCs w:val="24"/>
              </w:rPr>
              <w:t xml:space="preserve">cm i Azmafonom od </w:t>
            </w:r>
            <w:r w:rsidR="009D7F23">
              <w:rPr>
                <w:rFonts w:ascii="Garamond" w:hAnsi="Garamond"/>
                <w:b/>
                <w:bCs/>
                <w:color w:val="FF0000"/>
                <w:sz w:val="24"/>
                <w:szCs w:val="24"/>
              </w:rPr>
              <w:t>1</w:t>
            </w:r>
            <w:r w:rsidR="009D7F23" w:rsidRPr="009D7F23">
              <w:rPr>
                <w:rFonts w:ascii="Garamond" w:hAnsi="Garamond"/>
                <w:b/>
                <w:bCs/>
                <w:color w:val="FF0000"/>
                <w:sz w:val="24"/>
                <w:szCs w:val="24"/>
              </w:rPr>
              <w:t xml:space="preserve">,0 </w:t>
            </w:r>
            <w:r w:rsidRPr="009D7F23">
              <w:rPr>
                <w:rFonts w:ascii="Garamond" w:hAnsi="Garamond"/>
                <w:b/>
                <w:bCs/>
                <w:color w:val="FF0000"/>
                <w:sz w:val="24"/>
                <w:szCs w:val="24"/>
              </w:rPr>
              <w:t>cm</w:t>
            </w:r>
            <w:r w:rsidRPr="007009A3">
              <w:rPr>
                <w:rFonts w:ascii="Garamond" w:hAnsi="Garamond"/>
                <w:b/>
                <w:bCs/>
                <w:sz w:val="24"/>
                <w:szCs w:val="24"/>
              </w:rPr>
              <w:t>, kao dodatna zvučna izolacija prostorija, sistem Rigips ili Knauf</w:t>
            </w:r>
            <w:r w:rsidRPr="007009A3">
              <w:rPr>
                <w:rFonts w:ascii="Garamond" w:hAnsi="Garamond"/>
                <w:b/>
                <w:sz w:val="24"/>
                <w:szCs w:val="24"/>
              </w:rPr>
              <w:t xml:space="preserve">. Postaviti </w:t>
            </w:r>
            <w:r w:rsidRPr="00702EA3">
              <w:rPr>
                <w:rFonts w:ascii="Garamond" w:hAnsi="Garamond"/>
                <w:b/>
                <w:strike/>
                <w:color w:val="FF0000"/>
                <w:sz w:val="24"/>
                <w:szCs w:val="24"/>
              </w:rPr>
              <w:t>čeličnu</w:t>
            </w:r>
            <w:r w:rsidRPr="00702EA3">
              <w:rPr>
                <w:rFonts w:ascii="Garamond" w:hAnsi="Garamond"/>
                <w:b/>
                <w:color w:val="FF0000"/>
                <w:sz w:val="24"/>
                <w:szCs w:val="24"/>
              </w:rPr>
              <w:t xml:space="preserve"> </w:t>
            </w:r>
            <w:r w:rsidRPr="007009A3">
              <w:rPr>
                <w:rFonts w:ascii="Garamond" w:hAnsi="Garamond"/>
                <w:b/>
                <w:sz w:val="24"/>
                <w:szCs w:val="24"/>
              </w:rPr>
              <w:t xml:space="preserve">potkonstrukciju od pocinkovanih </w:t>
            </w:r>
            <w:r w:rsidRPr="00702EA3">
              <w:rPr>
                <w:rFonts w:ascii="Garamond" w:hAnsi="Garamond"/>
                <w:b/>
                <w:strike/>
                <w:color w:val="FF0000"/>
                <w:sz w:val="24"/>
                <w:szCs w:val="24"/>
              </w:rPr>
              <w:t xml:space="preserve">čeličnih </w:t>
            </w:r>
            <w:r w:rsidRPr="007009A3">
              <w:rPr>
                <w:rFonts w:ascii="Garamond" w:hAnsi="Garamond"/>
                <w:b/>
                <w:sz w:val="24"/>
                <w:szCs w:val="24"/>
              </w:rPr>
              <w:t>profila, preko postojećg gips-kartonskog zida</w:t>
            </w:r>
            <w:r w:rsidR="009D044D">
              <w:rPr>
                <w:rFonts w:ascii="Garamond" w:hAnsi="Garamond"/>
                <w:b/>
                <w:sz w:val="24"/>
                <w:szCs w:val="24"/>
              </w:rPr>
              <w:t xml:space="preserve"> </w:t>
            </w:r>
            <w:r w:rsidR="009D044D" w:rsidRPr="009D044D">
              <w:rPr>
                <w:rFonts w:ascii="Garamond" w:hAnsi="Garamond"/>
                <w:b/>
                <w:color w:val="FF0000"/>
                <w:sz w:val="24"/>
                <w:szCs w:val="24"/>
              </w:rPr>
              <w:t>i akustik trake</w:t>
            </w:r>
            <w:r w:rsidRPr="007009A3">
              <w:rPr>
                <w:rFonts w:ascii="Garamond" w:hAnsi="Garamond"/>
                <w:b/>
                <w:sz w:val="24"/>
                <w:szCs w:val="24"/>
              </w:rPr>
              <w:t xml:space="preserve">, postaviti izolaciju i pričvrstiti gips kartonsku ploču debljine 12,5mm. Ukupna debljina obloge je </w:t>
            </w:r>
            <w:r w:rsidR="009D7F23" w:rsidRPr="009D7F23">
              <w:rPr>
                <w:rFonts w:ascii="Garamond" w:hAnsi="Garamond"/>
                <w:b/>
                <w:color w:val="FF0000"/>
                <w:sz w:val="24"/>
                <w:szCs w:val="24"/>
              </w:rPr>
              <w:t>7</w:t>
            </w:r>
            <w:r w:rsidRPr="009D7F23">
              <w:rPr>
                <w:rFonts w:ascii="Garamond" w:hAnsi="Garamond"/>
                <w:b/>
                <w:color w:val="FF0000"/>
                <w:sz w:val="24"/>
                <w:szCs w:val="24"/>
              </w:rPr>
              <w:t>,5 cm</w:t>
            </w:r>
            <w:r w:rsidRPr="007009A3">
              <w:rPr>
                <w:rFonts w:ascii="Garamond" w:hAnsi="Garamond"/>
                <w:b/>
                <w:sz w:val="24"/>
                <w:szCs w:val="24"/>
              </w:rPr>
              <w:t>. U svemu prema projektu i uputstvu proizvođača. Sastave obraditi glet masom i bandaž trakom. U cenu ulazi i radna skela.</w:t>
            </w:r>
          </w:p>
          <w:p w14:paraId="1B7A90E7" w14:textId="0B4111A7" w:rsidR="007009A3" w:rsidRPr="007009A3" w:rsidRDefault="007009A3" w:rsidP="007009A3">
            <w:pPr>
              <w:tabs>
                <w:tab w:val="left" w:pos="1134"/>
              </w:tabs>
              <w:jc w:val="both"/>
              <w:rPr>
                <w:rFonts w:ascii="Garamond" w:hAnsi="Garamond"/>
                <w:b/>
                <w:bCs/>
                <w:sz w:val="24"/>
                <w:szCs w:val="24"/>
              </w:rPr>
            </w:pPr>
            <w:r w:rsidRPr="007009A3">
              <w:rPr>
                <w:rFonts w:ascii="Garamond" w:hAnsi="Garamond"/>
                <w:b/>
                <w:i/>
                <w:iCs/>
                <w:sz w:val="24"/>
                <w:szCs w:val="24"/>
              </w:rPr>
              <w:t>Obračun po m2 površine zida.</w:t>
            </w:r>
          </w:p>
        </w:tc>
        <w:tc>
          <w:tcPr>
            <w:tcW w:w="996" w:type="dxa"/>
            <w:noWrap/>
            <w:hideMark/>
          </w:tcPr>
          <w:p w14:paraId="4815A045" w14:textId="1987F268" w:rsidR="007009A3" w:rsidRPr="007009A3" w:rsidRDefault="007009A3" w:rsidP="00337576">
            <w:pPr>
              <w:tabs>
                <w:tab w:val="left" w:pos="1134"/>
              </w:tabs>
              <w:jc w:val="center"/>
              <w:rPr>
                <w:rFonts w:ascii="Garamond" w:hAnsi="Garamond"/>
                <w:b/>
                <w:sz w:val="24"/>
                <w:szCs w:val="24"/>
              </w:rPr>
            </w:pPr>
          </w:p>
        </w:tc>
        <w:tc>
          <w:tcPr>
            <w:tcW w:w="989" w:type="dxa"/>
            <w:noWrap/>
            <w:hideMark/>
          </w:tcPr>
          <w:p w14:paraId="00B2534F"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5432A1D0"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5769789"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21A02216" w14:textId="77777777" w:rsidR="007009A3" w:rsidRPr="007009A3" w:rsidRDefault="007009A3" w:rsidP="007009A3">
            <w:pPr>
              <w:tabs>
                <w:tab w:val="left" w:pos="1134"/>
              </w:tabs>
              <w:jc w:val="both"/>
              <w:rPr>
                <w:rFonts w:ascii="Garamond" w:hAnsi="Garamond"/>
                <w:b/>
                <w:sz w:val="24"/>
                <w:szCs w:val="24"/>
              </w:rPr>
            </w:pPr>
            <w:r w:rsidRPr="007009A3">
              <w:rPr>
                <w:rFonts w:ascii="Garamond" w:hAnsi="Garamond"/>
                <w:b/>
                <w:sz w:val="24"/>
                <w:szCs w:val="24"/>
              </w:rPr>
              <w:t> </w:t>
            </w:r>
          </w:p>
        </w:tc>
      </w:tr>
      <w:tr w:rsidR="00702EA3" w:rsidRPr="00CF665D" w14:paraId="731BCC8D" w14:textId="77777777" w:rsidTr="00337576">
        <w:trPr>
          <w:trHeight w:val="203"/>
          <w:jc w:val="center"/>
        </w:trPr>
        <w:tc>
          <w:tcPr>
            <w:tcW w:w="703" w:type="dxa"/>
            <w:noWrap/>
            <w:hideMark/>
          </w:tcPr>
          <w:p w14:paraId="5068E210"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5526" w:type="dxa"/>
            <w:hideMark/>
          </w:tcPr>
          <w:p w14:paraId="62B562DE" w14:textId="77777777" w:rsidR="007009A3" w:rsidRPr="00CF665D" w:rsidRDefault="007009A3" w:rsidP="007009A3">
            <w:pPr>
              <w:tabs>
                <w:tab w:val="left" w:pos="1134"/>
              </w:tabs>
              <w:jc w:val="both"/>
              <w:rPr>
                <w:rFonts w:ascii="Garamond" w:hAnsi="Garamond"/>
                <w:b/>
              </w:rPr>
            </w:pPr>
            <w:r w:rsidRPr="00CF665D">
              <w:rPr>
                <w:rFonts w:ascii="Garamond" w:hAnsi="Garamond"/>
                <w:b/>
              </w:rPr>
              <w:t>Prostorija br.8 : 6,20*3,34</w:t>
            </w:r>
          </w:p>
        </w:tc>
        <w:tc>
          <w:tcPr>
            <w:tcW w:w="996" w:type="dxa"/>
            <w:noWrap/>
            <w:hideMark/>
          </w:tcPr>
          <w:p w14:paraId="639EBD6E" w14:textId="77777777" w:rsidR="007009A3" w:rsidRPr="00CF665D" w:rsidRDefault="007009A3" w:rsidP="00337576">
            <w:pPr>
              <w:tabs>
                <w:tab w:val="left" w:pos="1134"/>
              </w:tabs>
              <w:jc w:val="center"/>
              <w:rPr>
                <w:rFonts w:ascii="Garamond" w:hAnsi="Garamond"/>
                <w:b/>
              </w:rPr>
            </w:pPr>
            <w:r w:rsidRPr="00CF665D">
              <w:rPr>
                <w:rFonts w:ascii="Garamond" w:hAnsi="Garamond"/>
                <w:b/>
              </w:rPr>
              <w:t>m</w:t>
            </w:r>
            <w:r w:rsidRPr="00CF665D">
              <w:rPr>
                <w:rFonts w:ascii="Garamond" w:hAnsi="Garamond"/>
                <w:b/>
                <w:vertAlign w:val="superscript"/>
              </w:rPr>
              <w:t>2</w:t>
            </w:r>
          </w:p>
        </w:tc>
        <w:tc>
          <w:tcPr>
            <w:tcW w:w="989" w:type="dxa"/>
            <w:noWrap/>
            <w:hideMark/>
          </w:tcPr>
          <w:p w14:paraId="5BD61C8C" w14:textId="77777777" w:rsidR="007009A3" w:rsidRPr="00CF665D" w:rsidRDefault="007009A3" w:rsidP="007009A3">
            <w:pPr>
              <w:tabs>
                <w:tab w:val="left" w:pos="1134"/>
              </w:tabs>
              <w:jc w:val="both"/>
              <w:rPr>
                <w:rFonts w:ascii="Garamond" w:hAnsi="Garamond"/>
                <w:b/>
              </w:rPr>
            </w:pPr>
            <w:r w:rsidRPr="00CF665D">
              <w:rPr>
                <w:rFonts w:ascii="Garamond" w:hAnsi="Garamond"/>
                <w:b/>
              </w:rPr>
              <w:t>20,71</w:t>
            </w:r>
          </w:p>
        </w:tc>
        <w:tc>
          <w:tcPr>
            <w:tcW w:w="1134" w:type="dxa"/>
            <w:tcBorders>
              <w:right w:val="nil"/>
            </w:tcBorders>
            <w:noWrap/>
            <w:hideMark/>
          </w:tcPr>
          <w:p w14:paraId="4011FCCD"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243" w:type="dxa"/>
            <w:tcBorders>
              <w:left w:val="nil"/>
            </w:tcBorders>
            <w:noWrap/>
            <w:hideMark/>
          </w:tcPr>
          <w:p w14:paraId="0D1C2B6D"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1319" w:type="dxa"/>
            <w:noWrap/>
            <w:hideMark/>
          </w:tcPr>
          <w:p w14:paraId="0CBABE1B"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r>
      <w:tr w:rsidR="00702EA3" w:rsidRPr="00CF665D" w14:paraId="64A041E0" w14:textId="77777777" w:rsidTr="00337576">
        <w:trPr>
          <w:trHeight w:val="330"/>
          <w:jc w:val="center"/>
        </w:trPr>
        <w:tc>
          <w:tcPr>
            <w:tcW w:w="703" w:type="dxa"/>
            <w:noWrap/>
            <w:hideMark/>
          </w:tcPr>
          <w:p w14:paraId="0C8326A6"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5526" w:type="dxa"/>
            <w:hideMark/>
          </w:tcPr>
          <w:p w14:paraId="1E6E77A9" w14:textId="06BDC552" w:rsidR="007009A3" w:rsidRPr="00CF665D" w:rsidRDefault="007009A3" w:rsidP="007009A3">
            <w:pPr>
              <w:tabs>
                <w:tab w:val="left" w:pos="1134"/>
              </w:tabs>
              <w:jc w:val="both"/>
              <w:rPr>
                <w:rFonts w:ascii="Garamond" w:hAnsi="Garamond"/>
                <w:b/>
              </w:rPr>
            </w:pPr>
            <w:r w:rsidRPr="00CF665D">
              <w:rPr>
                <w:rFonts w:ascii="Garamond" w:hAnsi="Garamond"/>
                <w:b/>
              </w:rPr>
              <w:t>Prostorija br.15 sa Napa filterom i deo plafona: 3,82*2,66+1,01*3,94</w:t>
            </w:r>
          </w:p>
        </w:tc>
        <w:tc>
          <w:tcPr>
            <w:tcW w:w="996" w:type="dxa"/>
            <w:noWrap/>
            <w:hideMark/>
          </w:tcPr>
          <w:p w14:paraId="0EF16191" w14:textId="77777777" w:rsidR="007009A3" w:rsidRPr="00CF665D" w:rsidRDefault="007009A3" w:rsidP="00337576">
            <w:pPr>
              <w:tabs>
                <w:tab w:val="left" w:pos="1134"/>
              </w:tabs>
              <w:jc w:val="center"/>
              <w:rPr>
                <w:rFonts w:ascii="Garamond" w:hAnsi="Garamond"/>
                <w:b/>
              </w:rPr>
            </w:pPr>
            <w:r w:rsidRPr="00CF665D">
              <w:rPr>
                <w:rFonts w:ascii="Garamond" w:hAnsi="Garamond"/>
                <w:b/>
              </w:rPr>
              <w:t>m</w:t>
            </w:r>
            <w:r w:rsidRPr="00CF665D">
              <w:rPr>
                <w:rFonts w:ascii="Garamond" w:hAnsi="Garamond"/>
                <w:b/>
                <w:vertAlign w:val="superscript"/>
              </w:rPr>
              <w:t>2</w:t>
            </w:r>
          </w:p>
        </w:tc>
        <w:tc>
          <w:tcPr>
            <w:tcW w:w="989" w:type="dxa"/>
            <w:noWrap/>
            <w:hideMark/>
          </w:tcPr>
          <w:p w14:paraId="5D38C2FA" w14:textId="77777777" w:rsidR="007009A3" w:rsidRPr="00CF665D" w:rsidRDefault="007009A3" w:rsidP="007009A3">
            <w:pPr>
              <w:tabs>
                <w:tab w:val="left" w:pos="1134"/>
              </w:tabs>
              <w:jc w:val="both"/>
              <w:rPr>
                <w:rFonts w:ascii="Garamond" w:hAnsi="Garamond"/>
                <w:b/>
              </w:rPr>
            </w:pPr>
            <w:r w:rsidRPr="00CF665D">
              <w:rPr>
                <w:rFonts w:ascii="Garamond" w:hAnsi="Garamond"/>
                <w:b/>
              </w:rPr>
              <w:t>14,14</w:t>
            </w:r>
          </w:p>
        </w:tc>
        <w:tc>
          <w:tcPr>
            <w:tcW w:w="1134" w:type="dxa"/>
            <w:tcBorders>
              <w:right w:val="nil"/>
            </w:tcBorders>
            <w:noWrap/>
            <w:hideMark/>
          </w:tcPr>
          <w:p w14:paraId="659CDFB6"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243" w:type="dxa"/>
            <w:tcBorders>
              <w:left w:val="nil"/>
            </w:tcBorders>
            <w:noWrap/>
            <w:hideMark/>
          </w:tcPr>
          <w:p w14:paraId="4E3F42BA"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1319" w:type="dxa"/>
            <w:noWrap/>
            <w:hideMark/>
          </w:tcPr>
          <w:p w14:paraId="6BEFABD7"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r>
      <w:tr w:rsidR="00702EA3" w:rsidRPr="00CF665D" w14:paraId="05E2E843" w14:textId="77777777" w:rsidTr="00337576">
        <w:trPr>
          <w:trHeight w:val="330"/>
          <w:jc w:val="center"/>
        </w:trPr>
        <w:tc>
          <w:tcPr>
            <w:tcW w:w="703" w:type="dxa"/>
            <w:noWrap/>
            <w:hideMark/>
          </w:tcPr>
          <w:p w14:paraId="730C286E"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5526" w:type="dxa"/>
            <w:hideMark/>
          </w:tcPr>
          <w:p w14:paraId="3478000B" w14:textId="58246183" w:rsidR="007009A3" w:rsidRPr="00CF665D" w:rsidRDefault="007009A3" w:rsidP="007009A3">
            <w:pPr>
              <w:tabs>
                <w:tab w:val="left" w:pos="1134"/>
              </w:tabs>
              <w:jc w:val="both"/>
              <w:rPr>
                <w:rFonts w:ascii="Garamond" w:hAnsi="Garamond"/>
                <w:b/>
              </w:rPr>
            </w:pPr>
            <w:r w:rsidRPr="00CF665D">
              <w:rPr>
                <w:rFonts w:ascii="Garamond" w:hAnsi="Garamond"/>
                <w:b/>
              </w:rPr>
              <w:t>Prostorija na gornjoj etaži, br.21: 2*5,65*3,36+1,83*3,36+0,91*3,36</w:t>
            </w:r>
          </w:p>
        </w:tc>
        <w:tc>
          <w:tcPr>
            <w:tcW w:w="996" w:type="dxa"/>
            <w:noWrap/>
            <w:hideMark/>
          </w:tcPr>
          <w:p w14:paraId="7AA6780A" w14:textId="77777777" w:rsidR="007009A3" w:rsidRPr="00CF665D" w:rsidRDefault="007009A3" w:rsidP="00337576">
            <w:pPr>
              <w:tabs>
                <w:tab w:val="left" w:pos="1134"/>
              </w:tabs>
              <w:jc w:val="center"/>
              <w:rPr>
                <w:rFonts w:ascii="Garamond" w:hAnsi="Garamond"/>
                <w:b/>
              </w:rPr>
            </w:pPr>
            <w:r w:rsidRPr="00CF665D">
              <w:rPr>
                <w:rFonts w:ascii="Garamond" w:hAnsi="Garamond"/>
                <w:b/>
              </w:rPr>
              <w:t>m</w:t>
            </w:r>
            <w:r w:rsidRPr="00CF665D">
              <w:rPr>
                <w:rFonts w:ascii="Garamond" w:hAnsi="Garamond"/>
                <w:b/>
                <w:vertAlign w:val="superscript"/>
              </w:rPr>
              <w:t>2</w:t>
            </w:r>
          </w:p>
        </w:tc>
        <w:tc>
          <w:tcPr>
            <w:tcW w:w="989" w:type="dxa"/>
            <w:noWrap/>
            <w:hideMark/>
          </w:tcPr>
          <w:p w14:paraId="5F5813DD" w14:textId="77777777" w:rsidR="007009A3" w:rsidRPr="00CF665D" w:rsidRDefault="007009A3" w:rsidP="007009A3">
            <w:pPr>
              <w:tabs>
                <w:tab w:val="left" w:pos="1134"/>
              </w:tabs>
              <w:jc w:val="both"/>
              <w:rPr>
                <w:rFonts w:ascii="Garamond" w:hAnsi="Garamond"/>
                <w:b/>
              </w:rPr>
            </w:pPr>
            <w:r w:rsidRPr="00CF665D">
              <w:rPr>
                <w:rFonts w:ascii="Garamond" w:hAnsi="Garamond"/>
                <w:b/>
              </w:rPr>
              <w:t>47,17</w:t>
            </w:r>
          </w:p>
        </w:tc>
        <w:tc>
          <w:tcPr>
            <w:tcW w:w="1134" w:type="dxa"/>
            <w:tcBorders>
              <w:right w:val="nil"/>
            </w:tcBorders>
            <w:noWrap/>
            <w:hideMark/>
          </w:tcPr>
          <w:p w14:paraId="50FEE56B"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243" w:type="dxa"/>
            <w:tcBorders>
              <w:left w:val="nil"/>
            </w:tcBorders>
            <w:noWrap/>
            <w:hideMark/>
          </w:tcPr>
          <w:p w14:paraId="5DB4156F"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c>
          <w:tcPr>
            <w:tcW w:w="1319" w:type="dxa"/>
            <w:noWrap/>
            <w:hideMark/>
          </w:tcPr>
          <w:p w14:paraId="60A71BD0" w14:textId="77777777" w:rsidR="007009A3" w:rsidRPr="00CF665D" w:rsidRDefault="007009A3" w:rsidP="007009A3">
            <w:pPr>
              <w:tabs>
                <w:tab w:val="left" w:pos="1134"/>
              </w:tabs>
              <w:jc w:val="both"/>
              <w:rPr>
                <w:rFonts w:ascii="Garamond" w:hAnsi="Garamond"/>
                <w:b/>
              </w:rPr>
            </w:pPr>
            <w:r w:rsidRPr="00CF665D">
              <w:rPr>
                <w:rFonts w:ascii="Garamond" w:hAnsi="Garamond"/>
                <w:b/>
              </w:rPr>
              <w:t> </w:t>
            </w:r>
          </w:p>
        </w:tc>
      </w:tr>
      <w:tr w:rsidR="00702EA3" w:rsidRPr="00CF665D" w14:paraId="3138919D" w14:textId="77777777" w:rsidTr="00337576">
        <w:trPr>
          <w:trHeight w:val="330"/>
          <w:jc w:val="center"/>
        </w:trPr>
        <w:tc>
          <w:tcPr>
            <w:tcW w:w="703" w:type="dxa"/>
            <w:noWrap/>
          </w:tcPr>
          <w:p w14:paraId="71700A22" w14:textId="77777777" w:rsidR="00CF665D" w:rsidRPr="00CF665D" w:rsidRDefault="00CF665D" w:rsidP="0027674B">
            <w:pPr>
              <w:tabs>
                <w:tab w:val="left" w:pos="1134"/>
              </w:tabs>
              <w:spacing w:after="0"/>
              <w:jc w:val="both"/>
              <w:rPr>
                <w:rFonts w:ascii="Garamond" w:hAnsi="Garamond"/>
                <w:b/>
                <w:color w:val="FF0000"/>
              </w:rPr>
            </w:pPr>
          </w:p>
        </w:tc>
        <w:tc>
          <w:tcPr>
            <w:tcW w:w="5526" w:type="dxa"/>
          </w:tcPr>
          <w:p w14:paraId="79713C2E" w14:textId="77777777" w:rsidR="0027674B" w:rsidRDefault="00CF665D" w:rsidP="0027674B">
            <w:pPr>
              <w:tabs>
                <w:tab w:val="left" w:pos="1134"/>
              </w:tabs>
              <w:spacing w:after="0"/>
              <w:jc w:val="both"/>
              <w:rPr>
                <w:rFonts w:ascii="Garamond" w:hAnsi="Garamond" w:cs="Helvetica"/>
                <w:b/>
                <w:bCs/>
                <w:color w:val="FF0000"/>
              </w:rPr>
            </w:pPr>
            <w:r w:rsidRPr="00CF665D">
              <w:rPr>
                <w:rFonts w:ascii="Garamond" w:hAnsi="Garamond" w:cs="Helvetica"/>
                <w:b/>
                <w:bCs/>
                <w:color w:val="FF0000"/>
              </w:rPr>
              <w:t xml:space="preserve">Zidovi u hodniku prostorije br.16: </w:t>
            </w:r>
          </w:p>
          <w:p w14:paraId="7241A6C5" w14:textId="70CCBCBB" w:rsidR="00CF665D" w:rsidRPr="00CF665D" w:rsidRDefault="00CF665D" w:rsidP="0027674B">
            <w:pPr>
              <w:tabs>
                <w:tab w:val="left" w:pos="1134"/>
              </w:tabs>
              <w:spacing w:after="0"/>
              <w:jc w:val="both"/>
              <w:rPr>
                <w:rFonts w:ascii="Garamond" w:hAnsi="Garamond"/>
                <w:b/>
                <w:bCs/>
                <w:color w:val="FF0000"/>
              </w:rPr>
            </w:pPr>
            <w:r w:rsidRPr="00CF665D">
              <w:rPr>
                <w:rFonts w:ascii="Garamond" w:hAnsi="Garamond" w:cs="Helvetica"/>
                <w:b/>
                <w:bCs/>
                <w:color w:val="FF0000"/>
              </w:rPr>
              <w:t>(1,50 * 3,3</w:t>
            </w:r>
            <w:r>
              <w:rPr>
                <w:rFonts w:ascii="Garamond" w:hAnsi="Garamond" w:cs="Helvetica"/>
                <w:b/>
                <w:bCs/>
                <w:color w:val="FF0000"/>
              </w:rPr>
              <w:t>6</w:t>
            </w:r>
            <w:r w:rsidRPr="00CF665D">
              <w:rPr>
                <w:rFonts w:ascii="Garamond" w:hAnsi="Garamond" w:cs="Helvetica"/>
                <w:b/>
                <w:bCs/>
                <w:color w:val="FF0000"/>
              </w:rPr>
              <w:t>)</w:t>
            </w:r>
            <w:r>
              <w:rPr>
                <w:rFonts w:ascii="Garamond" w:hAnsi="Garamond" w:cs="Helvetica"/>
                <w:b/>
                <w:bCs/>
                <w:color w:val="FF0000"/>
              </w:rPr>
              <w:t xml:space="preserve"> </w:t>
            </w:r>
            <w:r w:rsidRPr="00CF665D">
              <w:rPr>
                <w:rFonts w:ascii="Garamond" w:hAnsi="Garamond" w:cs="Helvetica"/>
                <w:b/>
                <w:bCs/>
                <w:color w:val="FF0000"/>
              </w:rPr>
              <w:t>+</w:t>
            </w:r>
            <w:r>
              <w:rPr>
                <w:rFonts w:ascii="Garamond" w:hAnsi="Garamond" w:cs="Helvetica"/>
                <w:b/>
                <w:bCs/>
                <w:color w:val="FF0000"/>
              </w:rPr>
              <w:t xml:space="preserve"> </w:t>
            </w:r>
            <w:r w:rsidRPr="00CF665D">
              <w:rPr>
                <w:rFonts w:ascii="Garamond" w:hAnsi="Garamond" w:cs="Helvetica"/>
                <w:b/>
                <w:bCs/>
                <w:color w:val="FF0000"/>
              </w:rPr>
              <w:t>(3,65 * 3,3</w:t>
            </w:r>
            <w:r>
              <w:rPr>
                <w:rFonts w:ascii="Garamond" w:hAnsi="Garamond" w:cs="Helvetica"/>
                <w:b/>
                <w:bCs/>
                <w:color w:val="FF0000"/>
              </w:rPr>
              <w:t>6</w:t>
            </w:r>
            <w:r w:rsidRPr="00CF665D">
              <w:rPr>
                <w:rFonts w:ascii="Garamond" w:hAnsi="Garamond" w:cs="Helvetica"/>
                <w:b/>
                <w:bCs/>
                <w:color w:val="FF0000"/>
              </w:rPr>
              <w:t>)</w:t>
            </w:r>
          </w:p>
        </w:tc>
        <w:tc>
          <w:tcPr>
            <w:tcW w:w="996" w:type="dxa"/>
            <w:noWrap/>
          </w:tcPr>
          <w:p w14:paraId="5BA7CD79" w14:textId="79C2B48F" w:rsidR="00CF665D" w:rsidRPr="00CF665D" w:rsidRDefault="00CF665D" w:rsidP="00337576">
            <w:pPr>
              <w:tabs>
                <w:tab w:val="left" w:pos="1134"/>
              </w:tabs>
              <w:spacing w:after="0"/>
              <w:jc w:val="center"/>
              <w:rPr>
                <w:rFonts w:ascii="Garamond" w:hAnsi="Garamond"/>
                <w:b/>
                <w:color w:val="FF0000"/>
              </w:rPr>
            </w:pPr>
            <w:r w:rsidRPr="00CF665D">
              <w:rPr>
                <w:rFonts w:ascii="Garamond" w:hAnsi="Garamond"/>
                <w:b/>
                <w:color w:val="FF0000"/>
              </w:rPr>
              <w:t>m</w:t>
            </w:r>
            <w:r w:rsidRPr="00CF665D">
              <w:rPr>
                <w:rFonts w:ascii="Garamond" w:hAnsi="Garamond"/>
                <w:b/>
                <w:color w:val="FF0000"/>
                <w:vertAlign w:val="superscript"/>
              </w:rPr>
              <w:t>2</w:t>
            </w:r>
          </w:p>
        </w:tc>
        <w:tc>
          <w:tcPr>
            <w:tcW w:w="989" w:type="dxa"/>
            <w:noWrap/>
          </w:tcPr>
          <w:p w14:paraId="4F82892D" w14:textId="48D025B1" w:rsidR="00CF665D" w:rsidRPr="00CF665D" w:rsidRDefault="00CF665D" w:rsidP="0027674B">
            <w:pPr>
              <w:tabs>
                <w:tab w:val="left" w:pos="1134"/>
              </w:tabs>
              <w:spacing w:after="0"/>
              <w:jc w:val="both"/>
              <w:rPr>
                <w:rFonts w:ascii="Garamond" w:hAnsi="Garamond"/>
                <w:b/>
                <w:color w:val="FF0000"/>
              </w:rPr>
            </w:pPr>
            <w:r w:rsidRPr="00CF665D">
              <w:rPr>
                <w:rFonts w:ascii="Garamond" w:hAnsi="Garamond"/>
                <w:b/>
                <w:color w:val="FF0000"/>
              </w:rPr>
              <w:t>17,</w:t>
            </w:r>
            <w:r>
              <w:rPr>
                <w:rFonts w:ascii="Garamond" w:hAnsi="Garamond"/>
                <w:b/>
                <w:color w:val="FF0000"/>
              </w:rPr>
              <w:t>30</w:t>
            </w:r>
          </w:p>
        </w:tc>
        <w:tc>
          <w:tcPr>
            <w:tcW w:w="1134" w:type="dxa"/>
            <w:tcBorders>
              <w:right w:val="nil"/>
            </w:tcBorders>
            <w:noWrap/>
          </w:tcPr>
          <w:p w14:paraId="5DD5649A" w14:textId="77777777" w:rsidR="00CF665D" w:rsidRPr="00CF665D" w:rsidRDefault="00CF665D" w:rsidP="0027674B">
            <w:pPr>
              <w:tabs>
                <w:tab w:val="left" w:pos="1134"/>
              </w:tabs>
              <w:spacing w:after="0"/>
              <w:jc w:val="both"/>
              <w:rPr>
                <w:rFonts w:ascii="Garamond" w:hAnsi="Garamond"/>
                <w:b/>
                <w:color w:val="FF0000"/>
              </w:rPr>
            </w:pPr>
          </w:p>
        </w:tc>
        <w:tc>
          <w:tcPr>
            <w:tcW w:w="243" w:type="dxa"/>
            <w:tcBorders>
              <w:left w:val="nil"/>
            </w:tcBorders>
            <w:noWrap/>
          </w:tcPr>
          <w:p w14:paraId="5E815F4E" w14:textId="77777777" w:rsidR="00CF665D" w:rsidRPr="00CF665D" w:rsidRDefault="00CF665D" w:rsidP="0027674B">
            <w:pPr>
              <w:tabs>
                <w:tab w:val="left" w:pos="1134"/>
              </w:tabs>
              <w:spacing w:after="0"/>
              <w:jc w:val="both"/>
              <w:rPr>
                <w:rFonts w:ascii="Garamond" w:hAnsi="Garamond"/>
                <w:b/>
                <w:color w:val="FF0000"/>
              </w:rPr>
            </w:pPr>
          </w:p>
        </w:tc>
        <w:tc>
          <w:tcPr>
            <w:tcW w:w="1319" w:type="dxa"/>
            <w:noWrap/>
          </w:tcPr>
          <w:p w14:paraId="24321ABD" w14:textId="77777777" w:rsidR="00CF665D" w:rsidRPr="00CF665D" w:rsidRDefault="00CF665D" w:rsidP="0027674B">
            <w:pPr>
              <w:tabs>
                <w:tab w:val="left" w:pos="1134"/>
              </w:tabs>
              <w:spacing w:after="0"/>
              <w:jc w:val="both"/>
              <w:rPr>
                <w:rFonts w:ascii="Garamond" w:hAnsi="Garamond"/>
                <w:b/>
                <w:color w:val="FF0000"/>
              </w:rPr>
            </w:pPr>
          </w:p>
        </w:tc>
      </w:tr>
      <w:tr w:rsidR="00702EA3" w:rsidRPr="00CF665D" w14:paraId="5A68F68C" w14:textId="77777777" w:rsidTr="00337576">
        <w:trPr>
          <w:trHeight w:val="330"/>
          <w:jc w:val="center"/>
        </w:trPr>
        <w:tc>
          <w:tcPr>
            <w:tcW w:w="703" w:type="dxa"/>
            <w:noWrap/>
          </w:tcPr>
          <w:p w14:paraId="65426261" w14:textId="77777777" w:rsidR="00CF665D" w:rsidRPr="00CF665D" w:rsidRDefault="00CF665D" w:rsidP="00CF665D">
            <w:pPr>
              <w:tabs>
                <w:tab w:val="left" w:pos="1134"/>
              </w:tabs>
              <w:jc w:val="both"/>
              <w:rPr>
                <w:rFonts w:ascii="Garamond" w:hAnsi="Garamond"/>
                <w:b/>
                <w:color w:val="FF0000"/>
              </w:rPr>
            </w:pPr>
          </w:p>
        </w:tc>
        <w:tc>
          <w:tcPr>
            <w:tcW w:w="5526" w:type="dxa"/>
          </w:tcPr>
          <w:p w14:paraId="3EC50878" w14:textId="27B1C4BA" w:rsidR="00CF665D" w:rsidRPr="00CF665D" w:rsidRDefault="00CF665D" w:rsidP="00CF665D">
            <w:pPr>
              <w:tabs>
                <w:tab w:val="left" w:pos="1134"/>
              </w:tabs>
              <w:jc w:val="both"/>
              <w:rPr>
                <w:rFonts w:ascii="Garamond" w:hAnsi="Garamond" w:cs="Helvetica"/>
                <w:b/>
                <w:bCs/>
                <w:color w:val="FF0000"/>
              </w:rPr>
            </w:pPr>
            <w:r w:rsidRPr="00CF665D">
              <w:rPr>
                <w:rFonts w:ascii="Garamond" w:hAnsi="Garamond" w:cs="Helvetica"/>
                <w:b/>
                <w:bCs/>
                <w:color w:val="FF0000"/>
              </w:rPr>
              <w:t>Prostorija br.17:  6,2 * 3,3</w:t>
            </w:r>
            <w:r>
              <w:rPr>
                <w:rFonts w:ascii="Garamond" w:hAnsi="Garamond" w:cs="Helvetica"/>
                <w:b/>
                <w:bCs/>
                <w:color w:val="FF0000"/>
              </w:rPr>
              <w:t>6</w:t>
            </w:r>
          </w:p>
        </w:tc>
        <w:tc>
          <w:tcPr>
            <w:tcW w:w="996" w:type="dxa"/>
            <w:noWrap/>
          </w:tcPr>
          <w:p w14:paraId="27E2A648" w14:textId="446230A8" w:rsidR="00CF665D" w:rsidRPr="00CF665D" w:rsidRDefault="00CF665D" w:rsidP="00337576">
            <w:pPr>
              <w:tabs>
                <w:tab w:val="left" w:pos="1134"/>
              </w:tabs>
              <w:jc w:val="center"/>
              <w:rPr>
                <w:rFonts w:ascii="Garamond" w:hAnsi="Garamond"/>
                <w:b/>
                <w:color w:val="FF0000"/>
              </w:rPr>
            </w:pPr>
            <w:r w:rsidRPr="00CF665D">
              <w:rPr>
                <w:rFonts w:ascii="Garamond" w:hAnsi="Garamond"/>
                <w:b/>
                <w:color w:val="FF0000"/>
              </w:rPr>
              <w:t>m</w:t>
            </w:r>
            <w:r w:rsidRPr="00CF665D">
              <w:rPr>
                <w:rFonts w:ascii="Garamond" w:hAnsi="Garamond"/>
                <w:b/>
                <w:color w:val="FF0000"/>
                <w:vertAlign w:val="superscript"/>
              </w:rPr>
              <w:t>2</w:t>
            </w:r>
          </w:p>
        </w:tc>
        <w:tc>
          <w:tcPr>
            <w:tcW w:w="989" w:type="dxa"/>
            <w:noWrap/>
          </w:tcPr>
          <w:p w14:paraId="3D11E4F5" w14:textId="205E4CED" w:rsidR="00CF665D" w:rsidRPr="00CF665D" w:rsidRDefault="00CF665D" w:rsidP="00CF665D">
            <w:pPr>
              <w:tabs>
                <w:tab w:val="left" w:pos="1134"/>
              </w:tabs>
              <w:jc w:val="both"/>
              <w:rPr>
                <w:rFonts w:ascii="Garamond" w:hAnsi="Garamond"/>
                <w:b/>
                <w:color w:val="FF0000"/>
              </w:rPr>
            </w:pPr>
            <w:r w:rsidRPr="00CF665D">
              <w:rPr>
                <w:rFonts w:ascii="Garamond" w:hAnsi="Garamond"/>
                <w:b/>
                <w:color w:val="FF0000"/>
              </w:rPr>
              <w:t>20,</w:t>
            </w:r>
            <w:r>
              <w:rPr>
                <w:rFonts w:ascii="Garamond" w:hAnsi="Garamond"/>
                <w:b/>
                <w:color w:val="FF0000"/>
              </w:rPr>
              <w:t>83</w:t>
            </w:r>
          </w:p>
        </w:tc>
        <w:tc>
          <w:tcPr>
            <w:tcW w:w="1134" w:type="dxa"/>
            <w:tcBorders>
              <w:right w:val="nil"/>
            </w:tcBorders>
            <w:noWrap/>
          </w:tcPr>
          <w:p w14:paraId="72896BCF" w14:textId="77777777" w:rsidR="00CF665D" w:rsidRPr="00CF665D" w:rsidRDefault="00CF665D" w:rsidP="00CF665D">
            <w:pPr>
              <w:tabs>
                <w:tab w:val="left" w:pos="1134"/>
              </w:tabs>
              <w:jc w:val="both"/>
              <w:rPr>
                <w:rFonts w:ascii="Garamond" w:hAnsi="Garamond"/>
                <w:b/>
                <w:color w:val="FF0000"/>
              </w:rPr>
            </w:pPr>
          </w:p>
        </w:tc>
        <w:tc>
          <w:tcPr>
            <w:tcW w:w="243" w:type="dxa"/>
            <w:tcBorders>
              <w:left w:val="nil"/>
            </w:tcBorders>
            <w:noWrap/>
          </w:tcPr>
          <w:p w14:paraId="1CF9D81E" w14:textId="77777777" w:rsidR="00CF665D" w:rsidRPr="00CF665D" w:rsidRDefault="00CF665D" w:rsidP="00CF665D">
            <w:pPr>
              <w:tabs>
                <w:tab w:val="left" w:pos="1134"/>
              </w:tabs>
              <w:jc w:val="both"/>
              <w:rPr>
                <w:rFonts w:ascii="Garamond" w:hAnsi="Garamond"/>
                <w:b/>
                <w:color w:val="FF0000"/>
              </w:rPr>
            </w:pPr>
          </w:p>
        </w:tc>
        <w:tc>
          <w:tcPr>
            <w:tcW w:w="1319" w:type="dxa"/>
            <w:noWrap/>
          </w:tcPr>
          <w:p w14:paraId="37E4AA60" w14:textId="77777777" w:rsidR="00CF665D" w:rsidRPr="00CF665D" w:rsidRDefault="00CF665D" w:rsidP="00CF665D">
            <w:pPr>
              <w:tabs>
                <w:tab w:val="left" w:pos="1134"/>
              </w:tabs>
              <w:jc w:val="both"/>
              <w:rPr>
                <w:rFonts w:ascii="Garamond" w:hAnsi="Garamond"/>
                <w:b/>
                <w:color w:val="FF0000"/>
              </w:rPr>
            </w:pPr>
          </w:p>
        </w:tc>
      </w:tr>
      <w:tr w:rsidR="00702EA3" w:rsidRPr="00CF665D" w14:paraId="444B6DE2" w14:textId="77777777" w:rsidTr="00337576">
        <w:trPr>
          <w:trHeight w:val="330"/>
          <w:jc w:val="center"/>
        </w:trPr>
        <w:tc>
          <w:tcPr>
            <w:tcW w:w="703" w:type="dxa"/>
            <w:noWrap/>
          </w:tcPr>
          <w:p w14:paraId="6C42D55B" w14:textId="77777777" w:rsidR="00CF665D" w:rsidRPr="00CF665D" w:rsidRDefault="00CF665D" w:rsidP="00CF665D">
            <w:pPr>
              <w:tabs>
                <w:tab w:val="left" w:pos="1134"/>
              </w:tabs>
              <w:jc w:val="both"/>
              <w:rPr>
                <w:rFonts w:ascii="Garamond" w:hAnsi="Garamond"/>
                <w:b/>
                <w:color w:val="FF0000"/>
              </w:rPr>
            </w:pPr>
          </w:p>
        </w:tc>
        <w:tc>
          <w:tcPr>
            <w:tcW w:w="5526" w:type="dxa"/>
          </w:tcPr>
          <w:p w14:paraId="5AFFEA8F" w14:textId="2C58E8E1" w:rsidR="00CF665D" w:rsidRPr="00CF665D" w:rsidRDefault="00CF665D" w:rsidP="00CF665D">
            <w:pPr>
              <w:tabs>
                <w:tab w:val="left" w:pos="1134"/>
              </w:tabs>
              <w:jc w:val="both"/>
              <w:rPr>
                <w:rFonts w:ascii="Garamond" w:hAnsi="Garamond" w:cs="Helvetica"/>
                <w:b/>
                <w:bCs/>
                <w:color w:val="FF0000"/>
              </w:rPr>
            </w:pPr>
            <w:r w:rsidRPr="00CF665D">
              <w:rPr>
                <w:rFonts w:ascii="Garamond" w:hAnsi="Garamond" w:cs="Helvetica"/>
                <w:b/>
                <w:bCs/>
                <w:color w:val="FF0000"/>
              </w:rPr>
              <w:t xml:space="preserve">Prostorije pored prostorije br.21: </w:t>
            </w:r>
            <w:r>
              <w:rPr>
                <w:rFonts w:ascii="Garamond" w:hAnsi="Garamond" w:cs="Helvetica"/>
                <w:b/>
                <w:bCs/>
                <w:color w:val="FF0000"/>
              </w:rPr>
              <w:t xml:space="preserve"> </w:t>
            </w:r>
            <w:r w:rsidRPr="00CF665D">
              <w:rPr>
                <w:rFonts w:ascii="Garamond" w:hAnsi="Garamond" w:cs="Helvetica"/>
                <w:b/>
                <w:bCs/>
                <w:color w:val="FF0000"/>
              </w:rPr>
              <w:t>5,80</w:t>
            </w:r>
            <w:r>
              <w:rPr>
                <w:rFonts w:ascii="Garamond" w:hAnsi="Garamond" w:cs="Helvetica"/>
                <w:b/>
                <w:bCs/>
                <w:color w:val="FF0000"/>
              </w:rPr>
              <w:t xml:space="preserve"> </w:t>
            </w:r>
            <w:r w:rsidRPr="00CF665D">
              <w:rPr>
                <w:rFonts w:ascii="Garamond" w:hAnsi="Garamond" w:cs="Helvetica"/>
                <w:b/>
                <w:bCs/>
                <w:color w:val="FF0000"/>
              </w:rPr>
              <w:t>*</w:t>
            </w:r>
            <w:r>
              <w:rPr>
                <w:rFonts w:ascii="Garamond" w:hAnsi="Garamond" w:cs="Helvetica"/>
                <w:b/>
                <w:bCs/>
                <w:color w:val="FF0000"/>
              </w:rPr>
              <w:t xml:space="preserve"> </w:t>
            </w:r>
            <w:r w:rsidRPr="00CF665D">
              <w:rPr>
                <w:rFonts w:ascii="Garamond" w:hAnsi="Garamond" w:cs="Helvetica"/>
                <w:b/>
                <w:bCs/>
                <w:color w:val="FF0000"/>
              </w:rPr>
              <w:t>3,14</w:t>
            </w:r>
          </w:p>
        </w:tc>
        <w:tc>
          <w:tcPr>
            <w:tcW w:w="996" w:type="dxa"/>
            <w:noWrap/>
          </w:tcPr>
          <w:p w14:paraId="26D65C5F" w14:textId="7E0D5B10" w:rsidR="00CF665D" w:rsidRPr="00CF665D" w:rsidRDefault="00CF665D" w:rsidP="00337576">
            <w:pPr>
              <w:tabs>
                <w:tab w:val="left" w:pos="1134"/>
              </w:tabs>
              <w:jc w:val="center"/>
              <w:rPr>
                <w:rFonts w:ascii="Garamond" w:hAnsi="Garamond"/>
                <w:b/>
                <w:color w:val="FF0000"/>
              </w:rPr>
            </w:pPr>
            <w:r w:rsidRPr="00CF665D">
              <w:rPr>
                <w:rFonts w:ascii="Garamond" w:hAnsi="Garamond"/>
                <w:b/>
                <w:color w:val="FF0000"/>
              </w:rPr>
              <w:t>m</w:t>
            </w:r>
            <w:r w:rsidRPr="00CF665D">
              <w:rPr>
                <w:rFonts w:ascii="Garamond" w:hAnsi="Garamond"/>
                <w:b/>
                <w:color w:val="FF0000"/>
                <w:vertAlign w:val="superscript"/>
              </w:rPr>
              <w:t>2</w:t>
            </w:r>
          </w:p>
        </w:tc>
        <w:tc>
          <w:tcPr>
            <w:tcW w:w="989" w:type="dxa"/>
            <w:noWrap/>
          </w:tcPr>
          <w:p w14:paraId="08A27BFC" w14:textId="622E918E" w:rsidR="00CF665D" w:rsidRPr="00CF665D" w:rsidRDefault="00CF665D" w:rsidP="00CF665D">
            <w:pPr>
              <w:tabs>
                <w:tab w:val="left" w:pos="1134"/>
              </w:tabs>
              <w:jc w:val="both"/>
              <w:rPr>
                <w:rFonts w:ascii="Garamond" w:hAnsi="Garamond"/>
                <w:b/>
                <w:color w:val="FF0000"/>
              </w:rPr>
            </w:pPr>
            <w:r w:rsidRPr="00CF665D">
              <w:rPr>
                <w:rFonts w:ascii="Garamond" w:hAnsi="Garamond"/>
                <w:b/>
                <w:color w:val="FF0000"/>
              </w:rPr>
              <w:t>18,21</w:t>
            </w:r>
          </w:p>
        </w:tc>
        <w:tc>
          <w:tcPr>
            <w:tcW w:w="1134" w:type="dxa"/>
            <w:tcBorders>
              <w:right w:val="nil"/>
            </w:tcBorders>
            <w:noWrap/>
          </w:tcPr>
          <w:p w14:paraId="5C7B335C" w14:textId="77777777" w:rsidR="00CF665D" w:rsidRPr="00CF665D" w:rsidRDefault="00CF665D" w:rsidP="00CF665D">
            <w:pPr>
              <w:tabs>
                <w:tab w:val="left" w:pos="1134"/>
              </w:tabs>
              <w:jc w:val="both"/>
              <w:rPr>
                <w:rFonts w:ascii="Garamond" w:hAnsi="Garamond"/>
                <w:b/>
                <w:color w:val="FF0000"/>
              </w:rPr>
            </w:pPr>
          </w:p>
        </w:tc>
        <w:tc>
          <w:tcPr>
            <w:tcW w:w="243" w:type="dxa"/>
            <w:tcBorders>
              <w:left w:val="nil"/>
            </w:tcBorders>
            <w:noWrap/>
          </w:tcPr>
          <w:p w14:paraId="7D6E2ED4" w14:textId="77777777" w:rsidR="00CF665D" w:rsidRPr="00CF665D" w:rsidRDefault="00CF665D" w:rsidP="00CF665D">
            <w:pPr>
              <w:tabs>
                <w:tab w:val="left" w:pos="1134"/>
              </w:tabs>
              <w:jc w:val="both"/>
              <w:rPr>
                <w:rFonts w:ascii="Garamond" w:hAnsi="Garamond"/>
                <w:b/>
                <w:color w:val="FF0000"/>
              </w:rPr>
            </w:pPr>
          </w:p>
        </w:tc>
        <w:tc>
          <w:tcPr>
            <w:tcW w:w="1319" w:type="dxa"/>
            <w:noWrap/>
          </w:tcPr>
          <w:p w14:paraId="07077620" w14:textId="77777777" w:rsidR="00CF665D" w:rsidRPr="00CF665D" w:rsidRDefault="00CF665D" w:rsidP="00CF665D">
            <w:pPr>
              <w:tabs>
                <w:tab w:val="left" w:pos="1134"/>
              </w:tabs>
              <w:jc w:val="both"/>
              <w:rPr>
                <w:rFonts w:ascii="Garamond" w:hAnsi="Garamond"/>
                <w:b/>
                <w:color w:val="FF0000"/>
              </w:rPr>
            </w:pPr>
          </w:p>
        </w:tc>
      </w:tr>
      <w:tr w:rsidR="00702EA3" w:rsidRPr="007009A3" w14:paraId="138DB1BD" w14:textId="77777777" w:rsidTr="00337576">
        <w:trPr>
          <w:trHeight w:val="3495"/>
          <w:jc w:val="center"/>
        </w:trPr>
        <w:tc>
          <w:tcPr>
            <w:tcW w:w="703" w:type="dxa"/>
            <w:noWrap/>
            <w:hideMark/>
          </w:tcPr>
          <w:p w14:paraId="6CF502D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4</w:t>
            </w:r>
          </w:p>
        </w:tc>
        <w:tc>
          <w:tcPr>
            <w:tcW w:w="5526" w:type="dxa"/>
            <w:hideMark/>
          </w:tcPr>
          <w:p w14:paraId="07FB1746" w14:textId="7B96B10B" w:rsidR="009D044D" w:rsidRDefault="00CF665D" w:rsidP="00CF665D">
            <w:pPr>
              <w:tabs>
                <w:tab w:val="left" w:pos="1134"/>
              </w:tabs>
              <w:jc w:val="both"/>
              <w:rPr>
                <w:rFonts w:ascii="Garamond" w:hAnsi="Garamond"/>
                <w:b/>
                <w:sz w:val="24"/>
                <w:szCs w:val="24"/>
              </w:rPr>
            </w:pPr>
            <w:r w:rsidRPr="007009A3">
              <w:rPr>
                <w:rFonts w:ascii="Garamond" w:hAnsi="Garamond"/>
                <w:b/>
                <w:bCs/>
                <w:sz w:val="24"/>
                <w:szCs w:val="24"/>
              </w:rPr>
              <w:t xml:space="preserve">Izrada parapetnog zida, visine 115cm sa prozorskom klupicom širine 35 cm od jednostruke </w:t>
            </w:r>
            <w:r w:rsidRPr="00702EA3">
              <w:rPr>
                <w:rFonts w:ascii="Garamond" w:hAnsi="Garamond"/>
                <w:b/>
                <w:bCs/>
                <w:strike/>
                <w:color w:val="FF0000"/>
                <w:sz w:val="24"/>
                <w:szCs w:val="24"/>
              </w:rPr>
              <w:t>čelične</w:t>
            </w:r>
            <w:r w:rsidRPr="007009A3">
              <w:rPr>
                <w:rFonts w:ascii="Garamond" w:hAnsi="Garamond"/>
                <w:b/>
                <w:bCs/>
                <w:sz w:val="24"/>
                <w:szCs w:val="24"/>
              </w:rPr>
              <w:t xml:space="preserve"> potkonstrukcije, dvostrano obložene jednoslojnim gips kartonskim pločama debljine 12,5mm, koja formira masku za prozore koji idu iz donjeg nivoa do galerije i mineralnom vunom od 10cm, sistem Rigips ili Knauf</w:t>
            </w:r>
            <w:r w:rsidRPr="007009A3">
              <w:rPr>
                <w:rFonts w:ascii="Garamond" w:hAnsi="Garamond"/>
                <w:b/>
                <w:sz w:val="24"/>
                <w:szCs w:val="24"/>
              </w:rPr>
              <w:t xml:space="preserve">. Postaviti </w:t>
            </w:r>
            <w:r w:rsidRPr="00702EA3">
              <w:rPr>
                <w:rFonts w:ascii="Garamond" w:hAnsi="Garamond"/>
                <w:b/>
                <w:strike/>
                <w:color w:val="FF0000"/>
                <w:sz w:val="24"/>
                <w:szCs w:val="24"/>
              </w:rPr>
              <w:t>čeličnu</w:t>
            </w:r>
            <w:r w:rsidRPr="007009A3">
              <w:rPr>
                <w:rFonts w:ascii="Garamond" w:hAnsi="Garamond"/>
                <w:b/>
                <w:sz w:val="24"/>
                <w:szCs w:val="24"/>
              </w:rPr>
              <w:t xml:space="preserve"> potkonstrukciju od pocinkovanih </w:t>
            </w:r>
            <w:r w:rsidRPr="00702EA3">
              <w:rPr>
                <w:rFonts w:ascii="Garamond" w:hAnsi="Garamond"/>
                <w:b/>
                <w:strike/>
                <w:color w:val="FF0000"/>
                <w:sz w:val="24"/>
                <w:szCs w:val="24"/>
              </w:rPr>
              <w:t>čeličnih cw</w:t>
            </w:r>
            <w:r w:rsidR="009434A3" w:rsidRPr="00702EA3">
              <w:rPr>
                <w:rFonts w:ascii="Garamond" w:hAnsi="Garamond"/>
                <w:b/>
                <w:color w:val="FF0000"/>
                <w:sz w:val="24"/>
                <w:szCs w:val="24"/>
              </w:rPr>
              <w:t xml:space="preserve"> profila-</w:t>
            </w:r>
            <w:r w:rsidRPr="007009A3">
              <w:rPr>
                <w:rFonts w:ascii="Garamond" w:hAnsi="Garamond"/>
                <w:b/>
                <w:sz w:val="24"/>
                <w:szCs w:val="24"/>
              </w:rPr>
              <w:t>75mm i pričvrstiti gips kartonsku ploču debljine 12,5mm. Ukupna debljina obloge je 10 cm. U svemu prema projektu i uputstvu proizvođača. Sastave obraditi glet masom i bandaž trakom. U cenu ulazi i radna skela.</w:t>
            </w:r>
          </w:p>
          <w:p w14:paraId="0E79F9C6" w14:textId="786F1A42" w:rsidR="00CF665D" w:rsidRPr="007009A3" w:rsidRDefault="00CF665D" w:rsidP="00CF665D">
            <w:pPr>
              <w:tabs>
                <w:tab w:val="left" w:pos="1134"/>
              </w:tabs>
              <w:jc w:val="both"/>
              <w:rPr>
                <w:rFonts w:ascii="Garamond" w:hAnsi="Garamond"/>
                <w:b/>
                <w:bCs/>
                <w:sz w:val="24"/>
                <w:szCs w:val="24"/>
              </w:rPr>
            </w:pPr>
            <w:r w:rsidRPr="007009A3">
              <w:rPr>
                <w:rFonts w:ascii="Garamond" w:hAnsi="Garamond"/>
                <w:b/>
                <w:sz w:val="24"/>
                <w:szCs w:val="24"/>
              </w:rPr>
              <w:t>6,02+5,57+2,25</w:t>
            </w:r>
            <w:r w:rsidRPr="007009A3">
              <w:rPr>
                <w:rFonts w:ascii="Garamond" w:hAnsi="Garamond"/>
                <w:b/>
                <w:sz w:val="24"/>
                <w:szCs w:val="24"/>
              </w:rPr>
              <w:br/>
            </w:r>
            <w:r w:rsidRPr="007009A3">
              <w:rPr>
                <w:rFonts w:ascii="Garamond" w:hAnsi="Garamond"/>
                <w:b/>
                <w:i/>
                <w:iCs/>
                <w:sz w:val="24"/>
                <w:szCs w:val="24"/>
              </w:rPr>
              <w:t>Obračun po m1 izvedenog parapeta.</w:t>
            </w:r>
          </w:p>
        </w:tc>
        <w:tc>
          <w:tcPr>
            <w:tcW w:w="996" w:type="dxa"/>
            <w:noWrap/>
            <w:hideMark/>
          </w:tcPr>
          <w:p w14:paraId="786FDF7E"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1</w:t>
            </w:r>
          </w:p>
        </w:tc>
        <w:tc>
          <w:tcPr>
            <w:tcW w:w="989" w:type="dxa"/>
            <w:noWrap/>
            <w:hideMark/>
          </w:tcPr>
          <w:p w14:paraId="76DDD84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13,84</w:t>
            </w:r>
          </w:p>
        </w:tc>
        <w:tc>
          <w:tcPr>
            <w:tcW w:w="1134" w:type="dxa"/>
            <w:tcBorders>
              <w:right w:val="nil"/>
            </w:tcBorders>
            <w:noWrap/>
            <w:hideMark/>
          </w:tcPr>
          <w:p w14:paraId="37C0528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829BF7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24A2C5D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468F87F9" w14:textId="77777777" w:rsidTr="00337576">
        <w:trPr>
          <w:trHeight w:val="1170"/>
          <w:jc w:val="center"/>
        </w:trPr>
        <w:tc>
          <w:tcPr>
            <w:tcW w:w="703" w:type="dxa"/>
            <w:noWrap/>
            <w:hideMark/>
          </w:tcPr>
          <w:p w14:paraId="3DE85C3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5</w:t>
            </w:r>
          </w:p>
        </w:tc>
        <w:tc>
          <w:tcPr>
            <w:tcW w:w="5526" w:type="dxa"/>
            <w:hideMark/>
          </w:tcPr>
          <w:p w14:paraId="5478EB25" w14:textId="77777777" w:rsidR="009D044D" w:rsidRDefault="00CF665D" w:rsidP="00CF665D">
            <w:pPr>
              <w:tabs>
                <w:tab w:val="left" w:pos="1134"/>
              </w:tabs>
              <w:jc w:val="both"/>
              <w:rPr>
                <w:rFonts w:ascii="Garamond" w:hAnsi="Garamond"/>
                <w:b/>
                <w:sz w:val="24"/>
                <w:szCs w:val="24"/>
              </w:rPr>
            </w:pPr>
            <w:r w:rsidRPr="007009A3">
              <w:rPr>
                <w:rFonts w:ascii="Garamond" w:hAnsi="Garamond"/>
                <w:b/>
                <w:bCs/>
                <w:sz w:val="24"/>
                <w:szCs w:val="24"/>
              </w:rPr>
              <w:t>Izrada otvora za vrata visine 210cm na gips kartonskom zidu debljine 15 cm, sistem Rigips ili Knauf</w:t>
            </w:r>
            <w:r w:rsidRPr="007009A3">
              <w:rPr>
                <w:rFonts w:ascii="Garamond" w:hAnsi="Garamond"/>
                <w:b/>
                <w:sz w:val="24"/>
                <w:szCs w:val="24"/>
              </w:rPr>
              <w:t>. Sastave obraditi bandaž trakom.</w:t>
            </w:r>
          </w:p>
          <w:p w14:paraId="162607BE" w14:textId="030F0F07" w:rsidR="00CF665D" w:rsidRPr="007009A3" w:rsidRDefault="00CF665D" w:rsidP="00CF665D">
            <w:pPr>
              <w:tabs>
                <w:tab w:val="left" w:pos="1134"/>
              </w:tabs>
              <w:jc w:val="both"/>
              <w:rPr>
                <w:rFonts w:ascii="Garamond" w:hAnsi="Garamond"/>
                <w:b/>
                <w:bCs/>
                <w:sz w:val="24"/>
                <w:szCs w:val="24"/>
              </w:rPr>
            </w:pPr>
            <w:r w:rsidRPr="007009A3">
              <w:rPr>
                <w:rFonts w:ascii="Garamond" w:hAnsi="Garamond"/>
                <w:b/>
                <w:i/>
                <w:iCs/>
                <w:sz w:val="24"/>
                <w:szCs w:val="24"/>
              </w:rPr>
              <w:t>Obračun po komadu</w:t>
            </w:r>
          </w:p>
        </w:tc>
        <w:tc>
          <w:tcPr>
            <w:tcW w:w="996" w:type="dxa"/>
            <w:noWrap/>
            <w:hideMark/>
          </w:tcPr>
          <w:p w14:paraId="4C03B720"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45951BD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5,00</w:t>
            </w:r>
          </w:p>
        </w:tc>
        <w:tc>
          <w:tcPr>
            <w:tcW w:w="1134" w:type="dxa"/>
            <w:tcBorders>
              <w:right w:val="nil"/>
            </w:tcBorders>
            <w:noWrap/>
            <w:hideMark/>
          </w:tcPr>
          <w:p w14:paraId="04590EE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79E401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3D0D695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34611006" w14:textId="77777777" w:rsidTr="00337576">
        <w:trPr>
          <w:trHeight w:val="2595"/>
          <w:jc w:val="center"/>
        </w:trPr>
        <w:tc>
          <w:tcPr>
            <w:tcW w:w="703" w:type="dxa"/>
            <w:noWrap/>
            <w:hideMark/>
          </w:tcPr>
          <w:p w14:paraId="0B6032FA"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6</w:t>
            </w:r>
          </w:p>
        </w:tc>
        <w:tc>
          <w:tcPr>
            <w:tcW w:w="5526" w:type="dxa"/>
            <w:hideMark/>
          </w:tcPr>
          <w:p w14:paraId="3A4A6DE4" w14:textId="77777777" w:rsidR="009D044D" w:rsidRDefault="00CF665D" w:rsidP="009D044D">
            <w:pPr>
              <w:tabs>
                <w:tab w:val="left" w:pos="1134"/>
              </w:tabs>
              <w:spacing w:after="0"/>
              <w:jc w:val="both"/>
              <w:rPr>
                <w:rFonts w:ascii="Garamond" w:hAnsi="Garamond"/>
                <w:b/>
                <w:sz w:val="24"/>
                <w:szCs w:val="24"/>
              </w:rPr>
            </w:pPr>
            <w:r w:rsidRPr="007009A3">
              <w:rPr>
                <w:rFonts w:ascii="Garamond" w:hAnsi="Garamond"/>
                <w:b/>
                <w:bCs/>
                <w:sz w:val="24"/>
                <w:szCs w:val="24"/>
              </w:rPr>
              <w:t xml:space="preserve">Zatvaranje otvora formiranih između drvenih elemenata konstrukcije, radi zvučne i termo izolacije. </w:t>
            </w:r>
            <w:r w:rsidRPr="007009A3">
              <w:rPr>
                <w:rFonts w:ascii="Garamond" w:hAnsi="Garamond"/>
                <w:b/>
                <w:sz w:val="24"/>
                <w:szCs w:val="24"/>
              </w:rPr>
              <w:t>U otvorima /približnih dimenzija 20x70cm/, formirati ramove od materijala koji su mogući za ugradnju zbog samih dimenzija otvora /drveni ram od letvica/ sa ispunom od mineralne vune debljine 7cm i oblogom od gips kartonskih ploča debljine 12,5 mm. Na ramu, pre montaže postaviti dihtung PE traku. Sastave obraditi akrilnim gitom. U cenu ulazi i radna skela.</w:t>
            </w:r>
          </w:p>
          <w:p w14:paraId="04905A4B" w14:textId="3587EAE0" w:rsidR="00CF665D" w:rsidRPr="007009A3" w:rsidRDefault="00CF665D" w:rsidP="009D044D">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komadu</w:t>
            </w:r>
          </w:p>
        </w:tc>
        <w:tc>
          <w:tcPr>
            <w:tcW w:w="996" w:type="dxa"/>
            <w:noWrap/>
            <w:hideMark/>
          </w:tcPr>
          <w:p w14:paraId="30E4AEF0"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kom</w:t>
            </w:r>
          </w:p>
        </w:tc>
        <w:tc>
          <w:tcPr>
            <w:tcW w:w="989" w:type="dxa"/>
            <w:noWrap/>
            <w:hideMark/>
          </w:tcPr>
          <w:p w14:paraId="5017EFCC"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5,00</w:t>
            </w:r>
          </w:p>
        </w:tc>
        <w:tc>
          <w:tcPr>
            <w:tcW w:w="1134" w:type="dxa"/>
            <w:tcBorders>
              <w:right w:val="nil"/>
            </w:tcBorders>
            <w:noWrap/>
            <w:hideMark/>
          </w:tcPr>
          <w:p w14:paraId="4157514E"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4DD70244"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4C7EB7E1"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6DD5D833" w14:textId="77777777" w:rsidTr="00337576">
        <w:trPr>
          <w:trHeight w:val="3480"/>
          <w:jc w:val="center"/>
        </w:trPr>
        <w:tc>
          <w:tcPr>
            <w:tcW w:w="703" w:type="dxa"/>
            <w:noWrap/>
            <w:hideMark/>
          </w:tcPr>
          <w:p w14:paraId="0AB0957E"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7</w:t>
            </w:r>
          </w:p>
        </w:tc>
        <w:tc>
          <w:tcPr>
            <w:tcW w:w="5526" w:type="dxa"/>
            <w:hideMark/>
          </w:tcPr>
          <w:p w14:paraId="73B1433C" w14:textId="77777777" w:rsidR="009D044D" w:rsidRDefault="00CF665D" w:rsidP="009D044D">
            <w:pPr>
              <w:tabs>
                <w:tab w:val="left" w:pos="1134"/>
              </w:tabs>
              <w:spacing w:after="0"/>
              <w:jc w:val="both"/>
              <w:rPr>
                <w:rFonts w:ascii="Garamond" w:hAnsi="Garamond"/>
                <w:b/>
                <w:sz w:val="24"/>
                <w:szCs w:val="24"/>
              </w:rPr>
            </w:pPr>
            <w:r w:rsidRPr="007009A3">
              <w:rPr>
                <w:rFonts w:ascii="Garamond" w:hAnsi="Garamond"/>
                <w:b/>
                <w:bCs/>
                <w:sz w:val="24"/>
                <w:szCs w:val="24"/>
              </w:rPr>
              <w:t xml:space="preserve">Oblaganje plafona gips kartonskim pločama GKF/DF13, 12,5 mm, sa izradom jednostruke </w:t>
            </w:r>
            <w:r w:rsidRPr="00702EA3">
              <w:rPr>
                <w:rFonts w:ascii="Garamond" w:hAnsi="Garamond"/>
                <w:b/>
                <w:bCs/>
                <w:strike/>
                <w:color w:val="FF0000"/>
                <w:sz w:val="24"/>
                <w:szCs w:val="24"/>
              </w:rPr>
              <w:t>čelične</w:t>
            </w:r>
            <w:r w:rsidRPr="009434A3">
              <w:rPr>
                <w:rFonts w:ascii="Garamond" w:hAnsi="Garamond"/>
                <w:b/>
                <w:bCs/>
                <w:strike/>
                <w:sz w:val="24"/>
                <w:szCs w:val="24"/>
              </w:rPr>
              <w:t xml:space="preserve"> </w:t>
            </w:r>
            <w:r w:rsidRPr="007009A3">
              <w:rPr>
                <w:rFonts w:ascii="Garamond" w:hAnsi="Garamond"/>
                <w:b/>
                <w:bCs/>
                <w:sz w:val="24"/>
                <w:szCs w:val="24"/>
              </w:rPr>
              <w:t xml:space="preserve">potkonstrukcije, sistem Rigips ili Knauf, mineralnom vunom debljine 10cm i PE folijom. </w:t>
            </w:r>
            <w:r w:rsidRPr="007009A3">
              <w:rPr>
                <w:rFonts w:ascii="Garamond" w:hAnsi="Garamond"/>
                <w:b/>
                <w:sz w:val="24"/>
                <w:szCs w:val="24"/>
              </w:rPr>
              <w:t>Jednostruku potkonstrukciju izraditi od montažnih pocinkovanih profila CD 60x27 mm direktno pričvršćenih za nosivi plafon, postaviti mineralnu vunu debljine 10cm između drvenih greda, postaviti foliju sa spoljašnje strane i obložiti gips kartonskim pločama, po projektu i uputstvu proizvođača. Sastave obraditi glet masom i bandaž trakama po uputstvu projektanta. U cenu ulazi i radna skela.</w:t>
            </w:r>
          </w:p>
          <w:p w14:paraId="70602C9A" w14:textId="3D742249" w:rsidR="009D044D"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Prostorije od br.1-br.10</w:t>
            </w:r>
          </w:p>
          <w:p w14:paraId="2B542BA1" w14:textId="77777777" w:rsidR="009D044D" w:rsidRDefault="009D044D" w:rsidP="009D044D">
            <w:pPr>
              <w:tabs>
                <w:tab w:val="left" w:pos="1134"/>
              </w:tabs>
              <w:spacing w:after="0"/>
              <w:jc w:val="both"/>
              <w:rPr>
                <w:rFonts w:ascii="Garamond" w:hAnsi="Garamond"/>
                <w:b/>
                <w:sz w:val="24"/>
                <w:szCs w:val="24"/>
              </w:rPr>
            </w:pPr>
          </w:p>
          <w:p w14:paraId="3363B80C" w14:textId="349C0A14" w:rsidR="00CF665D" w:rsidRPr="007009A3" w:rsidRDefault="00CF665D" w:rsidP="009D044D">
            <w:pPr>
              <w:tabs>
                <w:tab w:val="left" w:pos="1134"/>
              </w:tabs>
              <w:spacing w:after="0"/>
              <w:jc w:val="both"/>
              <w:rPr>
                <w:rFonts w:ascii="Garamond" w:hAnsi="Garamond"/>
                <w:b/>
                <w:bCs/>
                <w:sz w:val="24"/>
                <w:szCs w:val="24"/>
              </w:rPr>
            </w:pPr>
            <w:r w:rsidRPr="007009A3">
              <w:rPr>
                <w:rFonts w:ascii="Garamond" w:hAnsi="Garamond"/>
                <w:b/>
                <w:i/>
                <w:iCs/>
                <w:sz w:val="24"/>
                <w:szCs w:val="24"/>
              </w:rPr>
              <w:t>Obračun po m2 postavljene površine</w:t>
            </w:r>
          </w:p>
        </w:tc>
        <w:tc>
          <w:tcPr>
            <w:tcW w:w="996" w:type="dxa"/>
            <w:noWrap/>
            <w:hideMark/>
          </w:tcPr>
          <w:p w14:paraId="139883D2"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5D05D280"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126,91</w:t>
            </w:r>
          </w:p>
        </w:tc>
        <w:tc>
          <w:tcPr>
            <w:tcW w:w="1134" w:type="dxa"/>
            <w:tcBorders>
              <w:right w:val="nil"/>
            </w:tcBorders>
            <w:noWrap/>
            <w:hideMark/>
          </w:tcPr>
          <w:p w14:paraId="43694FB7"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A2409CE"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1398F403"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31DDE0D2" w14:textId="77777777" w:rsidTr="00337576">
        <w:trPr>
          <w:trHeight w:val="2910"/>
          <w:jc w:val="center"/>
        </w:trPr>
        <w:tc>
          <w:tcPr>
            <w:tcW w:w="703" w:type="dxa"/>
            <w:noWrap/>
            <w:hideMark/>
          </w:tcPr>
          <w:p w14:paraId="3FD416D0"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lastRenderedPageBreak/>
              <w:t>8</w:t>
            </w:r>
          </w:p>
        </w:tc>
        <w:tc>
          <w:tcPr>
            <w:tcW w:w="5526" w:type="dxa"/>
            <w:hideMark/>
          </w:tcPr>
          <w:p w14:paraId="32EFE402" w14:textId="65D3AB04" w:rsidR="009D044D" w:rsidRDefault="00CF665D" w:rsidP="009D044D">
            <w:pPr>
              <w:tabs>
                <w:tab w:val="left" w:pos="1134"/>
              </w:tabs>
              <w:spacing w:after="0"/>
              <w:jc w:val="both"/>
              <w:rPr>
                <w:rFonts w:ascii="Garamond" w:hAnsi="Garamond"/>
                <w:b/>
                <w:sz w:val="24"/>
                <w:szCs w:val="24"/>
              </w:rPr>
            </w:pPr>
            <w:r w:rsidRPr="007009A3">
              <w:rPr>
                <w:rFonts w:ascii="Garamond" w:hAnsi="Garamond"/>
                <w:b/>
                <w:bCs/>
                <w:sz w:val="24"/>
                <w:szCs w:val="24"/>
              </w:rPr>
              <w:t xml:space="preserve">Oblaganje stepeništa sa donje strane vatrootpornim gips kartonskim pločama GKF/DF13, 12,5 mm, sa izradom jednostruke </w:t>
            </w:r>
            <w:r w:rsidRPr="00702EA3">
              <w:rPr>
                <w:rFonts w:ascii="Garamond" w:hAnsi="Garamond"/>
                <w:b/>
                <w:bCs/>
                <w:strike/>
                <w:color w:val="FF0000"/>
                <w:sz w:val="24"/>
                <w:szCs w:val="24"/>
              </w:rPr>
              <w:t>čelične</w:t>
            </w:r>
            <w:r w:rsidRPr="009434A3">
              <w:rPr>
                <w:rFonts w:ascii="Garamond" w:hAnsi="Garamond"/>
                <w:b/>
                <w:bCs/>
                <w:strike/>
                <w:sz w:val="24"/>
                <w:szCs w:val="24"/>
              </w:rPr>
              <w:t xml:space="preserve"> </w:t>
            </w:r>
            <w:r w:rsidRPr="007009A3">
              <w:rPr>
                <w:rFonts w:ascii="Garamond" w:hAnsi="Garamond"/>
                <w:b/>
                <w:bCs/>
                <w:sz w:val="24"/>
                <w:szCs w:val="24"/>
              </w:rPr>
              <w:t xml:space="preserve">potkonstrukcije, sistem Rigips ili Knauf, mineralnom vunom debljine 10cm i PE folijom. </w:t>
            </w:r>
            <w:r w:rsidRPr="007009A3">
              <w:rPr>
                <w:rFonts w:ascii="Garamond" w:hAnsi="Garamond"/>
                <w:b/>
                <w:sz w:val="24"/>
                <w:szCs w:val="24"/>
              </w:rPr>
              <w:t xml:space="preserve">Razred vatrootporne zaštite F30 samo sa donje strane. Jednostruku potkonstrukciju izraditi od montažnih pocinkovanih profila CD 60x27 mm jednoslojnim gips kartonskim pločama debljine 12,5 mm, sistem Rigips ili Knauf. u svemu po projektu i uputstvu proizvođača. Sastave obraditi glet masom i bandaž trakom. U cenu ulazi i radna skela. </w:t>
            </w:r>
            <w:r w:rsidRPr="007009A3">
              <w:rPr>
                <w:rFonts w:ascii="Garamond" w:hAnsi="Garamond"/>
                <w:b/>
                <w:sz w:val="24"/>
                <w:szCs w:val="24"/>
              </w:rPr>
              <w:br w:type="page"/>
            </w:r>
            <w:r w:rsidRPr="007009A3">
              <w:rPr>
                <w:rFonts w:ascii="Garamond" w:hAnsi="Garamond"/>
                <w:b/>
                <w:sz w:val="24"/>
                <w:szCs w:val="24"/>
              </w:rPr>
              <w:br w:type="page"/>
            </w:r>
          </w:p>
          <w:p w14:paraId="04549F69" w14:textId="77777777" w:rsidR="009D044D" w:rsidRDefault="009D044D" w:rsidP="009D044D">
            <w:pPr>
              <w:tabs>
                <w:tab w:val="left" w:pos="1134"/>
              </w:tabs>
              <w:spacing w:after="0"/>
              <w:jc w:val="both"/>
              <w:rPr>
                <w:rFonts w:ascii="Garamond" w:hAnsi="Garamond"/>
                <w:b/>
                <w:sz w:val="24"/>
                <w:szCs w:val="24"/>
              </w:rPr>
            </w:pPr>
          </w:p>
          <w:p w14:paraId="467BEDD2" w14:textId="67293555" w:rsidR="00CF665D" w:rsidRPr="007009A3" w:rsidRDefault="00CF665D" w:rsidP="009D044D">
            <w:pPr>
              <w:tabs>
                <w:tab w:val="left" w:pos="1134"/>
              </w:tabs>
              <w:spacing w:after="0"/>
              <w:jc w:val="both"/>
              <w:rPr>
                <w:rFonts w:ascii="Garamond" w:hAnsi="Garamond"/>
                <w:b/>
                <w:bCs/>
                <w:sz w:val="24"/>
                <w:szCs w:val="24"/>
              </w:rPr>
            </w:pPr>
            <w:r w:rsidRPr="007009A3">
              <w:rPr>
                <w:rFonts w:ascii="Garamond" w:hAnsi="Garamond"/>
                <w:b/>
                <w:i/>
                <w:iCs/>
                <w:sz w:val="24"/>
                <w:szCs w:val="24"/>
              </w:rPr>
              <w:t>Obračun paušalno</w:t>
            </w:r>
          </w:p>
        </w:tc>
        <w:tc>
          <w:tcPr>
            <w:tcW w:w="996" w:type="dxa"/>
            <w:noWrap/>
            <w:hideMark/>
          </w:tcPr>
          <w:p w14:paraId="1B5F7D57"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pauš</w:t>
            </w:r>
          </w:p>
        </w:tc>
        <w:tc>
          <w:tcPr>
            <w:tcW w:w="989" w:type="dxa"/>
            <w:noWrap/>
            <w:hideMark/>
          </w:tcPr>
          <w:p w14:paraId="3958233C"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054C8A38"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45F3C84"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34A17A4E" w14:textId="77777777" w:rsidR="00CF665D" w:rsidRPr="007009A3" w:rsidRDefault="00CF665D" w:rsidP="009D044D">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617CDC30" w14:textId="77777777" w:rsidTr="00337576">
        <w:trPr>
          <w:trHeight w:val="2895"/>
          <w:jc w:val="center"/>
        </w:trPr>
        <w:tc>
          <w:tcPr>
            <w:tcW w:w="703" w:type="dxa"/>
            <w:noWrap/>
            <w:hideMark/>
          </w:tcPr>
          <w:p w14:paraId="2806B40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9</w:t>
            </w:r>
          </w:p>
        </w:tc>
        <w:tc>
          <w:tcPr>
            <w:tcW w:w="5526" w:type="dxa"/>
            <w:hideMark/>
          </w:tcPr>
          <w:p w14:paraId="24344A6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xml:space="preserve">Oblaganje čeličnih stubova i formiranje P maske dim.20x12 vatrootpornim gips kartonskim pločama GKF/DF13, 12,5 mm, sa izradom jednostruke </w:t>
            </w:r>
            <w:r w:rsidRPr="00702EA3">
              <w:rPr>
                <w:rFonts w:ascii="Garamond" w:hAnsi="Garamond"/>
                <w:b/>
                <w:bCs/>
                <w:strike/>
                <w:color w:val="FF0000"/>
                <w:sz w:val="24"/>
                <w:szCs w:val="24"/>
              </w:rPr>
              <w:t>čelične</w:t>
            </w:r>
            <w:r w:rsidRPr="009434A3">
              <w:rPr>
                <w:rFonts w:ascii="Garamond" w:hAnsi="Garamond"/>
                <w:b/>
                <w:bCs/>
                <w:strike/>
                <w:sz w:val="24"/>
                <w:szCs w:val="24"/>
              </w:rPr>
              <w:t xml:space="preserve"> </w:t>
            </w:r>
            <w:r w:rsidRPr="007009A3">
              <w:rPr>
                <w:rFonts w:ascii="Garamond" w:hAnsi="Garamond"/>
                <w:b/>
                <w:bCs/>
                <w:sz w:val="24"/>
                <w:szCs w:val="24"/>
              </w:rPr>
              <w:t xml:space="preserve">potkonstrukcije, sistem Rigips ili Knauf. </w:t>
            </w:r>
            <w:r w:rsidRPr="007009A3">
              <w:rPr>
                <w:rFonts w:ascii="Garamond" w:hAnsi="Garamond"/>
                <w:b/>
                <w:sz w:val="24"/>
                <w:szCs w:val="24"/>
              </w:rPr>
              <w:t xml:space="preserve">Razred vatrootporne zaštite F30 samo sa spoljne strane. Jednostruku potkonstrukciju izraditi od montažnih pocinkovanih profila CD 60x27 mm jednoslojnim gips kartonskim pločama debljine 12,5 mm, sistem Rigips ili Knauf. u svemu po projektu i uputstvu proizvođača. Sastave obraditi glet masom i bandaž trakom. U cenu ulazi i radna skela.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m1</w:t>
            </w:r>
          </w:p>
        </w:tc>
        <w:tc>
          <w:tcPr>
            <w:tcW w:w="996" w:type="dxa"/>
            <w:noWrap/>
            <w:hideMark/>
          </w:tcPr>
          <w:p w14:paraId="05181D0E"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m1</w:t>
            </w:r>
          </w:p>
        </w:tc>
        <w:tc>
          <w:tcPr>
            <w:tcW w:w="989" w:type="dxa"/>
            <w:noWrap/>
            <w:hideMark/>
          </w:tcPr>
          <w:p w14:paraId="091F535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24,30</w:t>
            </w:r>
          </w:p>
        </w:tc>
        <w:tc>
          <w:tcPr>
            <w:tcW w:w="1134" w:type="dxa"/>
            <w:tcBorders>
              <w:right w:val="nil"/>
            </w:tcBorders>
            <w:noWrap/>
            <w:hideMark/>
          </w:tcPr>
          <w:p w14:paraId="11CC0AD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BC9A23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6161015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4C4C4E92" w14:textId="77777777" w:rsidTr="00337576">
        <w:trPr>
          <w:trHeight w:val="300"/>
          <w:jc w:val="center"/>
        </w:trPr>
        <w:tc>
          <w:tcPr>
            <w:tcW w:w="703" w:type="dxa"/>
            <w:noWrap/>
            <w:hideMark/>
          </w:tcPr>
          <w:p w14:paraId="0E181421"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4CC8DEAD"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51135E86"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6F1E260D"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72A6A5B9"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7E30A4B6"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2B2BD9B9" w14:textId="77777777" w:rsidR="00CF665D" w:rsidRPr="007009A3" w:rsidRDefault="00CF665D" w:rsidP="00CF665D">
            <w:pPr>
              <w:tabs>
                <w:tab w:val="left" w:pos="1134"/>
              </w:tabs>
              <w:jc w:val="both"/>
              <w:rPr>
                <w:rFonts w:ascii="Garamond" w:hAnsi="Garamond"/>
                <w:b/>
                <w:sz w:val="24"/>
                <w:szCs w:val="24"/>
              </w:rPr>
            </w:pPr>
          </w:p>
        </w:tc>
      </w:tr>
      <w:tr w:rsidR="00CF665D" w:rsidRPr="007009A3" w14:paraId="38D83C00" w14:textId="77777777" w:rsidTr="00337576">
        <w:trPr>
          <w:trHeight w:val="330"/>
          <w:jc w:val="center"/>
        </w:trPr>
        <w:tc>
          <w:tcPr>
            <w:tcW w:w="703" w:type="dxa"/>
            <w:noWrap/>
            <w:hideMark/>
          </w:tcPr>
          <w:p w14:paraId="266F120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0E127779"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UKUPNO SUVOMONTAŽNI RADOVI:</w:t>
            </w:r>
          </w:p>
        </w:tc>
        <w:tc>
          <w:tcPr>
            <w:tcW w:w="243" w:type="dxa"/>
            <w:tcBorders>
              <w:left w:val="nil"/>
            </w:tcBorders>
            <w:noWrap/>
            <w:hideMark/>
          </w:tcPr>
          <w:p w14:paraId="757E1EE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2740B0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1CED4C5" w14:textId="77777777" w:rsidTr="00337576">
        <w:trPr>
          <w:trHeight w:val="300"/>
          <w:jc w:val="center"/>
        </w:trPr>
        <w:tc>
          <w:tcPr>
            <w:tcW w:w="703" w:type="dxa"/>
            <w:noWrap/>
            <w:hideMark/>
          </w:tcPr>
          <w:p w14:paraId="5A829CC6"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5FC5416D"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2D6BE936"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1FDE84B3"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369596D4"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23C807A7"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4BDA53D4" w14:textId="77777777" w:rsidR="00CF665D" w:rsidRPr="007009A3" w:rsidRDefault="00CF665D" w:rsidP="00CF665D">
            <w:pPr>
              <w:tabs>
                <w:tab w:val="left" w:pos="1134"/>
              </w:tabs>
              <w:jc w:val="both"/>
              <w:rPr>
                <w:rFonts w:ascii="Garamond" w:hAnsi="Garamond"/>
                <w:b/>
                <w:sz w:val="24"/>
                <w:szCs w:val="24"/>
              </w:rPr>
            </w:pPr>
          </w:p>
        </w:tc>
      </w:tr>
      <w:tr w:rsidR="00702EA3" w:rsidRPr="007009A3" w14:paraId="565F9CEC" w14:textId="77777777" w:rsidTr="00337576">
        <w:trPr>
          <w:trHeight w:val="2950"/>
          <w:jc w:val="center"/>
        </w:trPr>
        <w:tc>
          <w:tcPr>
            <w:tcW w:w="703" w:type="dxa"/>
            <w:noWrap/>
            <w:hideMark/>
          </w:tcPr>
          <w:p w14:paraId="46C53A7F"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1761E511"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219D893B"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33A65DEC"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06DF723"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65AEA95E"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78A46911" w14:textId="77777777" w:rsidR="00CF665D" w:rsidRPr="007009A3" w:rsidRDefault="00CF665D" w:rsidP="00CF665D">
            <w:pPr>
              <w:tabs>
                <w:tab w:val="left" w:pos="1134"/>
              </w:tabs>
              <w:jc w:val="both"/>
              <w:rPr>
                <w:rFonts w:ascii="Garamond" w:hAnsi="Garamond"/>
                <w:b/>
                <w:sz w:val="24"/>
                <w:szCs w:val="24"/>
              </w:rPr>
            </w:pPr>
          </w:p>
        </w:tc>
      </w:tr>
      <w:tr w:rsidR="00CF665D" w:rsidRPr="007009A3" w14:paraId="235B9CF5" w14:textId="77777777" w:rsidTr="00337576">
        <w:trPr>
          <w:trHeight w:val="330"/>
          <w:jc w:val="center"/>
        </w:trPr>
        <w:tc>
          <w:tcPr>
            <w:tcW w:w="703" w:type="dxa"/>
            <w:noWrap/>
            <w:hideMark/>
          </w:tcPr>
          <w:p w14:paraId="2D13EB5E" w14:textId="67775112" w:rsidR="00CF665D" w:rsidRPr="00662662" w:rsidRDefault="00CF665D" w:rsidP="00CF665D">
            <w:pPr>
              <w:tabs>
                <w:tab w:val="left" w:pos="1134"/>
              </w:tabs>
              <w:jc w:val="both"/>
              <w:rPr>
                <w:rFonts w:ascii="Garamond" w:hAnsi="Garamond"/>
                <w:b/>
                <w:bCs/>
                <w:sz w:val="24"/>
                <w:szCs w:val="24"/>
              </w:rPr>
            </w:pPr>
            <w:r>
              <w:rPr>
                <w:rFonts w:ascii="Garamond" w:hAnsi="Garamond"/>
                <w:b/>
                <w:bCs/>
                <w:sz w:val="24"/>
                <w:szCs w:val="24"/>
              </w:rPr>
              <w:lastRenderedPageBreak/>
              <w:t>VII</w:t>
            </w:r>
          </w:p>
        </w:tc>
        <w:tc>
          <w:tcPr>
            <w:tcW w:w="8645" w:type="dxa"/>
            <w:gridSpan w:val="4"/>
            <w:tcBorders>
              <w:right w:val="nil"/>
            </w:tcBorders>
            <w:noWrap/>
            <w:hideMark/>
          </w:tcPr>
          <w:p w14:paraId="7039429F"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GRAĐEVINSKA STOLARIJA:</w:t>
            </w:r>
          </w:p>
        </w:tc>
        <w:tc>
          <w:tcPr>
            <w:tcW w:w="243" w:type="dxa"/>
            <w:tcBorders>
              <w:left w:val="nil"/>
            </w:tcBorders>
            <w:noWrap/>
            <w:hideMark/>
          </w:tcPr>
          <w:p w14:paraId="5FBDC6E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E851AA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6A7580B" w14:textId="77777777" w:rsidTr="00337576">
        <w:trPr>
          <w:trHeight w:val="2895"/>
          <w:jc w:val="center"/>
        </w:trPr>
        <w:tc>
          <w:tcPr>
            <w:tcW w:w="703" w:type="dxa"/>
            <w:noWrap/>
            <w:hideMark/>
          </w:tcPr>
          <w:p w14:paraId="0CA1304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3ED0D2D0" w14:textId="6DD89421" w:rsidR="00C70C7A" w:rsidRPr="00232E23" w:rsidRDefault="00CF665D" w:rsidP="00CF665D">
            <w:pPr>
              <w:tabs>
                <w:tab w:val="left" w:pos="1134"/>
              </w:tabs>
              <w:jc w:val="both"/>
              <w:rPr>
                <w:rFonts w:ascii="Garamond" w:hAnsi="Garamond"/>
                <w:b/>
                <w:color w:val="00B0F0"/>
                <w:sz w:val="24"/>
                <w:szCs w:val="24"/>
              </w:rPr>
            </w:pPr>
            <w:r w:rsidRPr="00232E23">
              <w:rPr>
                <w:rFonts w:ascii="Garamond" w:hAnsi="Garamond"/>
                <w:b/>
                <w:bCs/>
                <w:color w:val="00B0F0"/>
                <w:sz w:val="24"/>
                <w:szCs w:val="24"/>
              </w:rPr>
              <w:t xml:space="preserve">Izrada i postavljanje </w:t>
            </w:r>
            <w:r w:rsidR="006D5AEB" w:rsidRPr="00232E23">
              <w:rPr>
                <w:rFonts w:ascii="Garamond" w:hAnsi="Garamond"/>
                <w:b/>
                <w:bCs/>
                <w:color w:val="00B0F0"/>
                <w:sz w:val="24"/>
                <w:szCs w:val="24"/>
              </w:rPr>
              <w:t>jednokrilnih</w:t>
            </w:r>
            <w:r w:rsidRPr="00232E23">
              <w:rPr>
                <w:rFonts w:ascii="Garamond" w:hAnsi="Garamond"/>
                <w:b/>
                <w:bCs/>
                <w:color w:val="00B0F0"/>
                <w:sz w:val="24"/>
                <w:szCs w:val="24"/>
              </w:rPr>
              <w:t xml:space="preserve"> </w:t>
            </w:r>
            <w:r w:rsidR="006D5AEB" w:rsidRPr="00232E23">
              <w:rPr>
                <w:rFonts w:ascii="Garamond" w:hAnsi="Garamond"/>
                <w:b/>
                <w:bCs/>
                <w:color w:val="00B0F0"/>
                <w:sz w:val="24"/>
                <w:szCs w:val="24"/>
              </w:rPr>
              <w:t xml:space="preserve">PVC </w:t>
            </w:r>
            <w:r w:rsidRPr="00232E23">
              <w:rPr>
                <w:rFonts w:ascii="Garamond" w:hAnsi="Garamond"/>
                <w:b/>
                <w:bCs/>
                <w:color w:val="00B0F0"/>
                <w:sz w:val="24"/>
                <w:szCs w:val="24"/>
              </w:rPr>
              <w:t>prozor</w:t>
            </w:r>
            <w:r w:rsidR="006D5AEB" w:rsidRPr="00232E23">
              <w:rPr>
                <w:rFonts w:ascii="Garamond" w:hAnsi="Garamond"/>
                <w:b/>
                <w:bCs/>
                <w:color w:val="00B0F0"/>
                <w:sz w:val="24"/>
                <w:szCs w:val="24"/>
              </w:rPr>
              <w:t>a,</w:t>
            </w:r>
            <w:r w:rsidRPr="00232E23">
              <w:rPr>
                <w:rFonts w:ascii="Garamond" w:hAnsi="Garamond"/>
                <w:b/>
                <w:bCs/>
                <w:color w:val="00B0F0"/>
                <w:sz w:val="24"/>
                <w:szCs w:val="24"/>
              </w:rPr>
              <w:t xml:space="preserve"> dimenzije 130x80. </w:t>
            </w:r>
            <w:r w:rsidRPr="00232E23">
              <w:rPr>
                <w:rFonts w:ascii="Garamond" w:hAnsi="Garamond"/>
                <w:b/>
                <w:color w:val="00B0F0"/>
                <w:sz w:val="24"/>
                <w:szCs w:val="24"/>
              </w:rPr>
              <w:t>Prozore izraditi od PVC-a u boji i dezenu drveta, geometrijom i šemom stolarije kao postojeći. Okov od eloksiranog aluminijuma po izboru projektanta. Postaviti aluminijumsku okapnicu za oticanje vode. Kril</w:t>
            </w:r>
            <w:r w:rsidR="006D5AEB" w:rsidRPr="00232E23">
              <w:rPr>
                <w:rFonts w:ascii="Garamond" w:hAnsi="Garamond"/>
                <w:b/>
                <w:color w:val="00B0F0"/>
                <w:sz w:val="24"/>
                <w:szCs w:val="24"/>
              </w:rPr>
              <w:t>o</w:t>
            </w:r>
            <w:r w:rsidRPr="00232E23">
              <w:rPr>
                <w:rFonts w:ascii="Garamond" w:hAnsi="Garamond"/>
                <w:b/>
                <w:color w:val="00B0F0"/>
                <w:sz w:val="24"/>
                <w:szCs w:val="24"/>
              </w:rPr>
              <w:t xml:space="preserve"> prozora zastakliti termo izolacionim Flot staklom d=4+12+4 mm. U cenu ulaz</w:t>
            </w:r>
            <w:r w:rsidR="006D5AEB" w:rsidRPr="00232E23">
              <w:rPr>
                <w:rFonts w:ascii="Garamond" w:hAnsi="Garamond"/>
                <w:b/>
                <w:color w:val="00B0F0"/>
                <w:sz w:val="24"/>
                <w:szCs w:val="24"/>
              </w:rPr>
              <w:t>e, aluminijumski solbanci</w:t>
            </w:r>
            <w:r w:rsidRPr="00232E23">
              <w:rPr>
                <w:rFonts w:ascii="Garamond" w:hAnsi="Garamond"/>
                <w:b/>
                <w:color w:val="00B0F0"/>
                <w:sz w:val="24"/>
                <w:szCs w:val="24"/>
              </w:rPr>
              <w:t xml:space="preserve"> i demontaža postojećih krila</w:t>
            </w:r>
          </w:p>
          <w:p w14:paraId="1EC511DF" w14:textId="697EC177" w:rsidR="00CF665D" w:rsidRPr="00232E23" w:rsidRDefault="00CF665D" w:rsidP="00CF665D">
            <w:pPr>
              <w:tabs>
                <w:tab w:val="left" w:pos="1134"/>
              </w:tabs>
              <w:jc w:val="both"/>
              <w:rPr>
                <w:rFonts w:ascii="Garamond" w:hAnsi="Garamond"/>
                <w:b/>
                <w:bCs/>
                <w:color w:val="00B0F0"/>
                <w:sz w:val="24"/>
                <w:szCs w:val="24"/>
              </w:rPr>
            </w:pPr>
            <w:r w:rsidRPr="00232E23">
              <w:rPr>
                <w:rFonts w:ascii="Garamond" w:hAnsi="Garamond"/>
                <w:b/>
                <w:i/>
                <w:iCs/>
                <w:color w:val="00B0F0"/>
                <w:sz w:val="24"/>
                <w:szCs w:val="24"/>
              </w:rPr>
              <w:t>Obračun po komadu prozora.</w:t>
            </w:r>
          </w:p>
        </w:tc>
        <w:tc>
          <w:tcPr>
            <w:tcW w:w="996" w:type="dxa"/>
            <w:noWrap/>
            <w:hideMark/>
          </w:tcPr>
          <w:p w14:paraId="094B4CD7"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28CF89C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15,00</w:t>
            </w:r>
          </w:p>
        </w:tc>
        <w:tc>
          <w:tcPr>
            <w:tcW w:w="1134" w:type="dxa"/>
            <w:tcBorders>
              <w:right w:val="nil"/>
            </w:tcBorders>
            <w:noWrap/>
            <w:hideMark/>
          </w:tcPr>
          <w:p w14:paraId="3CE48D0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70400B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5F9B5F6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807A97F" w14:textId="77777777" w:rsidTr="00337576">
        <w:trPr>
          <w:trHeight w:val="2895"/>
          <w:jc w:val="center"/>
        </w:trPr>
        <w:tc>
          <w:tcPr>
            <w:tcW w:w="703" w:type="dxa"/>
            <w:noWrap/>
            <w:hideMark/>
          </w:tcPr>
          <w:p w14:paraId="3CE97A3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w:t>
            </w:r>
          </w:p>
        </w:tc>
        <w:tc>
          <w:tcPr>
            <w:tcW w:w="5526" w:type="dxa"/>
            <w:hideMark/>
          </w:tcPr>
          <w:p w14:paraId="1045E614" w14:textId="77777777" w:rsidR="006D5AEB" w:rsidRPr="00232E23" w:rsidRDefault="006D5AEB" w:rsidP="00CF665D">
            <w:pPr>
              <w:tabs>
                <w:tab w:val="left" w:pos="1134"/>
              </w:tabs>
              <w:jc w:val="both"/>
              <w:rPr>
                <w:rFonts w:ascii="Garamond" w:hAnsi="Garamond"/>
                <w:b/>
                <w:bCs/>
                <w:color w:val="00B0F0"/>
                <w:sz w:val="24"/>
                <w:szCs w:val="24"/>
              </w:rPr>
            </w:pPr>
            <w:r w:rsidRPr="00232E23">
              <w:rPr>
                <w:rFonts w:ascii="Garamond" w:hAnsi="Garamond"/>
                <w:b/>
                <w:bCs/>
                <w:color w:val="00B0F0"/>
                <w:sz w:val="24"/>
                <w:szCs w:val="24"/>
              </w:rPr>
              <w:t>Izrada i postavljanje jednokrilnih PVC prozora, sa fiksnim staklom, dimenzije 130x80. Prozore izraditi od PVC-a u boji i dezenu drveta, geometrijom i šemom stolarije kao postojeći. Okov od eloksiranog aluminijuma po izboru projektanta. Postaviti aluminijumsku okapnicu za oticanje vode. Krilo prozora zastakliti termo izolacionim fiksnim Flot staklom d=4+12+4 mm. U cenu ulaze, aluminijumski solbanci i demontaža postojećih krila</w:t>
            </w:r>
          </w:p>
          <w:p w14:paraId="64031A46" w14:textId="41209D60" w:rsidR="00CF665D" w:rsidRPr="00232E23" w:rsidRDefault="00CF665D" w:rsidP="00CF665D">
            <w:pPr>
              <w:tabs>
                <w:tab w:val="left" w:pos="1134"/>
              </w:tabs>
              <w:jc w:val="both"/>
              <w:rPr>
                <w:rFonts w:ascii="Garamond" w:hAnsi="Garamond"/>
                <w:b/>
                <w:bCs/>
                <w:color w:val="00B0F0"/>
                <w:sz w:val="24"/>
                <w:szCs w:val="24"/>
              </w:rPr>
            </w:pPr>
            <w:r w:rsidRPr="00232E23">
              <w:rPr>
                <w:rFonts w:ascii="Garamond" w:hAnsi="Garamond"/>
                <w:b/>
                <w:i/>
                <w:iCs/>
                <w:color w:val="00B0F0"/>
                <w:sz w:val="24"/>
                <w:szCs w:val="24"/>
              </w:rPr>
              <w:t>Obračun po komadu prozora.</w:t>
            </w:r>
          </w:p>
        </w:tc>
        <w:tc>
          <w:tcPr>
            <w:tcW w:w="996" w:type="dxa"/>
            <w:noWrap/>
            <w:hideMark/>
          </w:tcPr>
          <w:p w14:paraId="6613DE66"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2347C94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3,00</w:t>
            </w:r>
          </w:p>
        </w:tc>
        <w:tc>
          <w:tcPr>
            <w:tcW w:w="1134" w:type="dxa"/>
            <w:tcBorders>
              <w:right w:val="nil"/>
            </w:tcBorders>
            <w:noWrap/>
            <w:hideMark/>
          </w:tcPr>
          <w:p w14:paraId="14012A3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0BBD6B2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7CC3A11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39F5D8BF" w14:textId="77777777" w:rsidTr="00337576">
        <w:trPr>
          <w:trHeight w:val="2880"/>
          <w:jc w:val="center"/>
        </w:trPr>
        <w:tc>
          <w:tcPr>
            <w:tcW w:w="703" w:type="dxa"/>
            <w:noWrap/>
            <w:hideMark/>
          </w:tcPr>
          <w:p w14:paraId="58FE6B8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w:t>
            </w:r>
          </w:p>
        </w:tc>
        <w:tc>
          <w:tcPr>
            <w:tcW w:w="5526" w:type="dxa"/>
            <w:hideMark/>
          </w:tcPr>
          <w:p w14:paraId="3370777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xml:space="preserve">Izrada i postavljanje zastakljenih jednostrukih prozora u postojeće ramove dimenzije 130x160. </w:t>
            </w:r>
            <w:r w:rsidRPr="007009A3">
              <w:rPr>
                <w:rFonts w:ascii="Garamond" w:hAnsi="Garamond"/>
                <w:b/>
                <w:sz w:val="24"/>
                <w:szCs w:val="24"/>
              </w:rPr>
              <w:t>Prozore izraditi od PVC-a u boji i dezenu drveta, po šemi stolarije i detaljima. Okov od eloksiranog aluminijuma po izboru projektanta. Između krila i štoka postaviti zaptivač od sintetičke gume. Postaviti aluminijumsku okapnicu za oticanje vode. Krila prozora zastakliti termo izolacionim Flot staklom d=4+12+4 mm, vidne spojeve obraditi alumijumskom lajsnom u dezenu stolarije.  U cenu ulazi i demontaža postojećih krila</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komadu prozora.</w:t>
            </w:r>
          </w:p>
        </w:tc>
        <w:tc>
          <w:tcPr>
            <w:tcW w:w="996" w:type="dxa"/>
            <w:noWrap/>
            <w:hideMark/>
          </w:tcPr>
          <w:p w14:paraId="7CA393AC"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2A653B5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17,00</w:t>
            </w:r>
          </w:p>
        </w:tc>
        <w:tc>
          <w:tcPr>
            <w:tcW w:w="1134" w:type="dxa"/>
            <w:tcBorders>
              <w:right w:val="nil"/>
            </w:tcBorders>
            <w:noWrap/>
            <w:hideMark/>
          </w:tcPr>
          <w:p w14:paraId="08A1B32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E62840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64700ED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33BDA376" w14:textId="77777777" w:rsidTr="00337576">
        <w:trPr>
          <w:trHeight w:val="2325"/>
          <w:jc w:val="center"/>
        </w:trPr>
        <w:tc>
          <w:tcPr>
            <w:tcW w:w="703" w:type="dxa"/>
            <w:noWrap/>
            <w:hideMark/>
          </w:tcPr>
          <w:p w14:paraId="2788E94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4</w:t>
            </w:r>
          </w:p>
        </w:tc>
        <w:tc>
          <w:tcPr>
            <w:tcW w:w="5526" w:type="dxa"/>
            <w:hideMark/>
          </w:tcPr>
          <w:p w14:paraId="2E6DE872" w14:textId="77777777" w:rsidR="00C257C2" w:rsidRDefault="00CF665D" w:rsidP="00CF665D">
            <w:pPr>
              <w:tabs>
                <w:tab w:val="left" w:pos="1134"/>
              </w:tabs>
              <w:jc w:val="both"/>
              <w:rPr>
                <w:rFonts w:ascii="Garamond" w:hAnsi="Garamond"/>
                <w:b/>
                <w:sz w:val="24"/>
                <w:szCs w:val="24"/>
              </w:rPr>
            </w:pPr>
            <w:r w:rsidRPr="007009A3">
              <w:rPr>
                <w:rFonts w:ascii="Garamond" w:hAnsi="Garamond"/>
                <w:b/>
                <w:bCs/>
                <w:sz w:val="24"/>
                <w:szCs w:val="24"/>
              </w:rPr>
              <w:t>Izrada i postavljanje  PVC pregrade bez termo prekida 362x224 cm sa vratima širine 100cm, sa dva fiksna stakla i jednom vertikalnom podelom, i u donjem delu punim panelom</w:t>
            </w:r>
            <w:r w:rsidRPr="007009A3">
              <w:rPr>
                <w:rFonts w:ascii="Garamond" w:hAnsi="Garamond"/>
                <w:b/>
                <w:sz w:val="24"/>
                <w:szCs w:val="24"/>
              </w:rPr>
              <w:t>. Pregradu izraditi od visokootpornog tvrdog PVC profila i ojačanog čeličnim nerđajućim profilima, ispunom i sistemom zaptivanja EPDM gumom, po šemi stolarije i detaljima. Okov, brava sa dva ključa, tri šarke. Parapet od 80cm je od pvc panela. Pregradu zastakliti flot staklom debljine 5 mm i dihtovati gumom.</w:t>
            </w:r>
          </w:p>
          <w:p w14:paraId="4A6A5D73" w14:textId="4DCF8D56" w:rsidR="00CF665D" w:rsidRPr="007009A3" w:rsidRDefault="00CF665D" w:rsidP="00CF665D">
            <w:pPr>
              <w:tabs>
                <w:tab w:val="left" w:pos="1134"/>
              </w:tabs>
              <w:jc w:val="both"/>
              <w:rPr>
                <w:rFonts w:ascii="Garamond" w:hAnsi="Garamond"/>
                <w:b/>
                <w:bCs/>
                <w:sz w:val="24"/>
                <w:szCs w:val="24"/>
              </w:rPr>
            </w:pPr>
            <w:r w:rsidRPr="007009A3">
              <w:rPr>
                <w:rFonts w:ascii="Garamond" w:hAnsi="Garamond"/>
                <w:b/>
                <w:i/>
                <w:iCs/>
                <w:sz w:val="24"/>
                <w:szCs w:val="24"/>
              </w:rPr>
              <w:t>Obračun po komadu</w:t>
            </w:r>
          </w:p>
        </w:tc>
        <w:tc>
          <w:tcPr>
            <w:tcW w:w="996" w:type="dxa"/>
            <w:noWrap/>
            <w:hideMark/>
          </w:tcPr>
          <w:p w14:paraId="6D8FED00"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45840C3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75D6681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D63EB5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3D48FA7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18F225F3" w14:textId="77777777" w:rsidTr="00337576">
        <w:trPr>
          <w:trHeight w:val="1740"/>
          <w:jc w:val="center"/>
        </w:trPr>
        <w:tc>
          <w:tcPr>
            <w:tcW w:w="703" w:type="dxa"/>
            <w:noWrap/>
            <w:hideMark/>
          </w:tcPr>
          <w:p w14:paraId="0D34C5D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5</w:t>
            </w:r>
          </w:p>
        </w:tc>
        <w:tc>
          <w:tcPr>
            <w:tcW w:w="5526" w:type="dxa"/>
            <w:hideMark/>
          </w:tcPr>
          <w:p w14:paraId="54E38BAF" w14:textId="77777777" w:rsidR="00C257C2" w:rsidRDefault="00CF665D" w:rsidP="00CF665D">
            <w:pPr>
              <w:tabs>
                <w:tab w:val="left" w:pos="1134"/>
              </w:tabs>
              <w:jc w:val="both"/>
              <w:rPr>
                <w:rFonts w:ascii="Garamond" w:hAnsi="Garamond"/>
                <w:b/>
                <w:sz w:val="24"/>
                <w:szCs w:val="24"/>
              </w:rPr>
            </w:pPr>
            <w:r w:rsidRPr="007009A3">
              <w:rPr>
                <w:rFonts w:ascii="Garamond" w:hAnsi="Garamond"/>
                <w:b/>
                <w:bCs/>
                <w:sz w:val="24"/>
                <w:szCs w:val="24"/>
              </w:rPr>
              <w:t>Nabavka i ugradnja jednokrilnih vrata od medijapana,  farbana poliuretanskom bojom u beloj boji, dimenzija 90x205 cm.</w:t>
            </w:r>
            <w:r w:rsidRPr="007009A3">
              <w:rPr>
                <w:rFonts w:ascii="Garamond" w:hAnsi="Garamond"/>
                <w:b/>
                <w:sz w:val="24"/>
                <w:szCs w:val="24"/>
              </w:rPr>
              <w:t xml:space="preserve"> Dovratnik izvesti u širini zida i opšiti lajsnama. Postaviti okov od eloksiranog aluminijuma, bravu ukopavajuću sa dva ključa, tri usadne šarke po krilu, po izboru projektanta. Na podu postaviti gumeni odbojnik.</w:t>
            </w:r>
          </w:p>
          <w:p w14:paraId="3C9709D2" w14:textId="1DA16D1C" w:rsidR="00CF665D" w:rsidRPr="007009A3" w:rsidRDefault="00CF665D" w:rsidP="00CF665D">
            <w:pPr>
              <w:tabs>
                <w:tab w:val="left" w:pos="1134"/>
              </w:tabs>
              <w:jc w:val="both"/>
              <w:rPr>
                <w:rFonts w:ascii="Garamond" w:hAnsi="Garamond"/>
                <w:b/>
                <w:bCs/>
                <w:sz w:val="24"/>
                <w:szCs w:val="24"/>
              </w:rPr>
            </w:pPr>
            <w:r w:rsidRPr="007009A3">
              <w:rPr>
                <w:rFonts w:ascii="Garamond" w:hAnsi="Garamond"/>
                <w:b/>
                <w:i/>
                <w:iCs/>
                <w:sz w:val="24"/>
                <w:szCs w:val="24"/>
              </w:rPr>
              <w:t>Obračun po komadu vrata.</w:t>
            </w:r>
          </w:p>
        </w:tc>
        <w:tc>
          <w:tcPr>
            <w:tcW w:w="996" w:type="dxa"/>
            <w:noWrap/>
            <w:hideMark/>
          </w:tcPr>
          <w:p w14:paraId="09609E06"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5A9B12C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5,00</w:t>
            </w:r>
          </w:p>
        </w:tc>
        <w:tc>
          <w:tcPr>
            <w:tcW w:w="1134" w:type="dxa"/>
            <w:tcBorders>
              <w:right w:val="nil"/>
            </w:tcBorders>
            <w:noWrap/>
            <w:hideMark/>
          </w:tcPr>
          <w:p w14:paraId="0A2BA0B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46C1C9E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136B5D9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565729A1" w14:textId="77777777" w:rsidTr="00337576">
        <w:trPr>
          <w:trHeight w:val="300"/>
          <w:jc w:val="center"/>
        </w:trPr>
        <w:tc>
          <w:tcPr>
            <w:tcW w:w="703" w:type="dxa"/>
            <w:noWrap/>
            <w:hideMark/>
          </w:tcPr>
          <w:p w14:paraId="1CA6A8AE"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40A1E70A"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1E293D95"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2F2C3387"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DC196F0"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16C84750"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1C647E8A" w14:textId="77777777" w:rsidR="00CF665D" w:rsidRPr="007009A3" w:rsidRDefault="00CF665D" w:rsidP="00CF665D">
            <w:pPr>
              <w:tabs>
                <w:tab w:val="left" w:pos="1134"/>
              </w:tabs>
              <w:jc w:val="both"/>
              <w:rPr>
                <w:rFonts w:ascii="Garamond" w:hAnsi="Garamond"/>
                <w:b/>
                <w:sz w:val="24"/>
                <w:szCs w:val="24"/>
              </w:rPr>
            </w:pPr>
          </w:p>
        </w:tc>
      </w:tr>
      <w:tr w:rsidR="00CF665D" w:rsidRPr="007009A3" w14:paraId="77F33F0C" w14:textId="77777777" w:rsidTr="00337576">
        <w:trPr>
          <w:trHeight w:val="330"/>
          <w:jc w:val="center"/>
        </w:trPr>
        <w:tc>
          <w:tcPr>
            <w:tcW w:w="703" w:type="dxa"/>
            <w:noWrap/>
            <w:hideMark/>
          </w:tcPr>
          <w:p w14:paraId="68E4F9D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3351FD68"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UKUPNO GRAĐEVINSKA STOLARIJA:</w:t>
            </w:r>
          </w:p>
        </w:tc>
        <w:tc>
          <w:tcPr>
            <w:tcW w:w="243" w:type="dxa"/>
            <w:tcBorders>
              <w:left w:val="nil"/>
            </w:tcBorders>
            <w:noWrap/>
            <w:hideMark/>
          </w:tcPr>
          <w:p w14:paraId="6B73571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42E2200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A59E8D5" w14:textId="77777777" w:rsidTr="00337576">
        <w:trPr>
          <w:trHeight w:val="300"/>
          <w:jc w:val="center"/>
        </w:trPr>
        <w:tc>
          <w:tcPr>
            <w:tcW w:w="703" w:type="dxa"/>
            <w:noWrap/>
            <w:hideMark/>
          </w:tcPr>
          <w:p w14:paraId="49C6AA64"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6583A20E"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05ECEA3A"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6CE25F33"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36B2735"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00CBE384"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28E3E877" w14:textId="77777777" w:rsidR="00CF665D" w:rsidRPr="007009A3" w:rsidRDefault="00CF665D" w:rsidP="00CF665D">
            <w:pPr>
              <w:tabs>
                <w:tab w:val="left" w:pos="1134"/>
              </w:tabs>
              <w:jc w:val="both"/>
              <w:rPr>
                <w:rFonts w:ascii="Garamond" w:hAnsi="Garamond"/>
                <w:b/>
                <w:sz w:val="24"/>
                <w:szCs w:val="24"/>
              </w:rPr>
            </w:pPr>
          </w:p>
        </w:tc>
      </w:tr>
      <w:tr w:rsidR="00702EA3" w:rsidRPr="007009A3" w14:paraId="332EF5F6" w14:textId="77777777" w:rsidTr="00337576">
        <w:trPr>
          <w:trHeight w:val="330"/>
          <w:jc w:val="center"/>
        </w:trPr>
        <w:tc>
          <w:tcPr>
            <w:tcW w:w="703" w:type="dxa"/>
            <w:noWrap/>
            <w:hideMark/>
          </w:tcPr>
          <w:p w14:paraId="76462348"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7BC478E3"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3B5EA6DC"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39340C48"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CC7EF24"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3D2DE868"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2539BDB1" w14:textId="77777777" w:rsidR="00CF665D" w:rsidRPr="007009A3" w:rsidRDefault="00CF665D" w:rsidP="00CF665D">
            <w:pPr>
              <w:tabs>
                <w:tab w:val="left" w:pos="1134"/>
              </w:tabs>
              <w:jc w:val="both"/>
              <w:rPr>
                <w:rFonts w:ascii="Garamond" w:hAnsi="Garamond"/>
                <w:b/>
                <w:sz w:val="24"/>
                <w:szCs w:val="24"/>
              </w:rPr>
            </w:pPr>
          </w:p>
        </w:tc>
      </w:tr>
      <w:tr w:rsidR="00CF665D" w:rsidRPr="007009A3" w14:paraId="3ED2F349" w14:textId="77777777" w:rsidTr="00337576">
        <w:trPr>
          <w:trHeight w:val="330"/>
          <w:jc w:val="center"/>
        </w:trPr>
        <w:tc>
          <w:tcPr>
            <w:tcW w:w="703" w:type="dxa"/>
            <w:noWrap/>
            <w:hideMark/>
          </w:tcPr>
          <w:p w14:paraId="2B9E9CDC" w14:textId="585BD04E" w:rsidR="00CF665D" w:rsidRPr="00662662" w:rsidRDefault="00CF665D" w:rsidP="00CF665D">
            <w:pPr>
              <w:tabs>
                <w:tab w:val="left" w:pos="1134"/>
              </w:tabs>
              <w:jc w:val="both"/>
              <w:rPr>
                <w:rFonts w:ascii="Garamond" w:hAnsi="Garamond"/>
                <w:b/>
                <w:bCs/>
                <w:sz w:val="24"/>
                <w:szCs w:val="24"/>
              </w:rPr>
            </w:pPr>
            <w:r>
              <w:rPr>
                <w:rFonts w:ascii="Garamond" w:hAnsi="Garamond"/>
                <w:b/>
                <w:bCs/>
                <w:sz w:val="24"/>
                <w:szCs w:val="24"/>
              </w:rPr>
              <w:t>VIII</w:t>
            </w:r>
          </w:p>
        </w:tc>
        <w:tc>
          <w:tcPr>
            <w:tcW w:w="8645" w:type="dxa"/>
            <w:gridSpan w:val="4"/>
            <w:tcBorders>
              <w:right w:val="nil"/>
            </w:tcBorders>
            <w:noWrap/>
            <w:hideMark/>
          </w:tcPr>
          <w:p w14:paraId="7EF46A20"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MOLERSKO FARBARSKI RADOVI:</w:t>
            </w:r>
          </w:p>
        </w:tc>
        <w:tc>
          <w:tcPr>
            <w:tcW w:w="243" w:type="dxa"/>
            <w:tcBorders>
              <w:left w:val="nil"/>
            </w:tcBorders>
            <w:noWrap/>
            <w:hideMark/>
          </w:tcPr>
          <w:p w14:paraId="0198556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4C10E2A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80B9D4D" w14:textId="77777777" w:rsidTr="00337576">
        <w:trPr>
          <w:trHeight w:val="1449"/>
          <w:jc w:val="center"/>
        </w:trPr>
        <w:tc>
          <w:tcPr>
            <w:tcW w:w="703" w:type="dxa"/>
            <w:noWrap/>
            <w:hideMark/>
          </w:tcPr>
          <w:p w14:paraId="3DCC10AF"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1</w:t>
            </w:r>
          </w:p>
        </w:tc>
        <w:tc>
          <w:tcPr>
            <w:tcW w:w="5526" w:type="dxa"/>
            <w:hideMark/>
          </w:tcPr>
          <w:p w14:paraId="26DC1C3E" w14:textId="77777777" w:rsidR="00933887" w:rsidRDefault="00CF665D" w:rsidP="00933887">
            <w:pPr>
              <w:tabs>
                <w:tab w:val="left" w:pos="1134"/>
              </w:tabs>
              <w:spacing w:after="0"/>
              <w:jc w:val="both"/>
              <w:rPr>
                <w:rFonts w:ascii="Garamond" w:hAnsi="Garamond"/>
                <w:b/>
                <w:sz w:val="24"/>
                <w:szCs w:val="24"/>
              </w:rPr>
            </w:pPr>
            <w:r w:rsidRPr="007009A3">
              <w:rPr>
                <w:rFonts w:ascii="Garamond" w:hAnsi="Garamond"/>
                <w:b/>
                <w:bCs/>
                <w:sz w:val="24"/>
                <w:szCs w:val="24"/>
              </w:rPr>
              <w:t>Bojenje postojećih zidova poludisperzivnim bojama</w:t>
            </w:r>
            <w:r w:rsidRPr="007009A3">
              <w:rPr>
                <w:rFonts w:ascii="Garamond" w:hAnsi="Garamond"/>
                <w:b/>
                <w:sz w:val="24"/>
                <w:szCs w:val="24"/>
              </w:rPr>
              <w:t>. Bojiti poludisperzivnom bojom dva puta. U cenu ulazi i radna skela. Bojiti u tonu po izboru investitora.</w:t>
            </w:r>
            <w:r w:rsidRPr="007009A3">
              <w:rPr>
                <w:rFonts w:ascii="Garamond" w:hAnsi="Garamond"/>
                <w:b/>
                <w:sz w:val="24"/>
                <w:szCs w:val="24"/>
              </w:rPr>
              <w:br/>
              <w:t>Obračun po m2 obojene površine.</w:t>
            </w:r>
          </w:p>
          <w:p w14:paraId="321FCEF2" w14:textId="65344E1D" w:rsidR="00933887"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br/>
              <w:t xml:space="preserve">Donja etaža: </w:t>
            </w:r>
          </w:p>
          <w:p w14:paraId="3DBF4717" w14:textId="77777777" w:rsidR="00933887"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(0,3+0,3+0,3)*2,66*12kom</w:t>
            </w:r>
            <w:r w:rsidRPr="007009A3">
              <w:rPr>
                <w:rFonts w:ascii="Garamond" w:hAnsi="Garamond"/>
                <w:b/>
                <w:sz w:val="24"/>
                <w:szCs w:val="24"/>
              </w:rPr>
              <w:br/>
              <w:t>7,42*2,66+(4,09+2,64+0,95+1,48+2,11+4,19+1,62)*2,26+6,04*1,80</w:t>
            </w:r>
          </w:p>
          <w:p w14:paraId="49FA175A" w14:textId="1A5EB12A" w:rsidR="00933887"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br/>
              <w:t>Gornja etaža :</w:t>
            </w:r>
          </w:p>
          <w:p w14:paraId="58A8E942" w14:textId="4EE57E29" w:rsidR="00CF665D" w:rsidRPr="007009A3" w:rsidRDefault="00CF665D" w:rsidP="00933887">
            <w:pPr>
              <w:tabs>
                <w:tab w:val="left" w:pos="1134"/>
              </w:tabs>
              <w:spacing w:after="0"/>
              <w:jc w:val="both"/>
              <w:rPr>
                <w:rFonts w:ascii="Garamond" w:hAnsi="Garamond"/>
                <w:b/>
                <w:bCs/>
                <w:sz w:val="24"/>
                <w:szCs w:val="24"/>
              </w:rPr>
            </w:pPr>
            <w:r w:rsidRPr="007009A3">
              <w:rPr>
                <w:rFonts w:ascii="Garamond" w:hAnsi="Garamond"/>
                <w:b/>
                <w:sz w:val="24"/>
                <w:szCs w:val="24"/>
              </w:rPr>
              <w:lastRenderedPageBreak/>
              <w:t>(0,3+0,3+0,3)*3,34*12kom</w:t>
            </w:r>
            <w:r w:rsidRPr="007009A3">
              <w:rPr>
                <w:rFonts w:ascii="Garamond" w:hAnsi="Garamond"/>
                <w:b/>
                <w:sz w:val="24"/>
                <w:szCs w:val="24"/>
              </w:rPr>
              <w:br/>
              <w:t>(7,86+0,45+2,11+0,45+2,11+6,12+4,95+2,25+1,79+2,33+2,11+0,3+3,65+1,5+2,0)*3,34+7,63*2,26</w:t>
            </w:r>
            <w:r w:rsidRPr="007009A3">
              <w:rPr>
                <w:rFonts w:ascii="Garamond" w:hAnsi="Garamond"/>
                <w:b/>
                <w:sz w:val="24"/>
                <w:szCs w:val="24"/>
              </w:rPr>
              <w:br/>
              <w:t>zid kod lifta 7,0*3,6</w:t>
            </w:r>
          </w:p>
        </w:tc>
        <w:tc>
          <w:tcPr>
            <w:tcW w:w="996" w:type="dxa"/>
            <w:noWrap/>
            <w:hideMark/>
          </w:tcPr>
          <w:p w14:paraId="63096117"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lastRenderedPageBreak/>
              <w:t>m</w:t>
            </w:r>
            <w:r w:rsidRPr="007009A3">
              <w:rPr>
                <w:rFonts w:ascii="Garamond" w:hAnsi="Garamond"/>
                <w:b/>
                <w:sz w:val="24"/>
                <w:szCs w:val="24"/>
                <w:vertAlign w:val="superscript"/>
              </w:rPr>
              <w:t>2</w:t>
            </w:r>
          </w:p>
        </w:tc>
        <w:tc>
          <w:tcPr>
            <w:tcW w:w="989" w:type="dxa"/>
            <w:noWrap/>
            <w:hideMark/>
          </w:tcPr>
          <w:p w14:paraId="79DEA092"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284,79</w:t>
            </w:r>
          </w:p>
        </w:tc>
        <w:tc>
          <w:tcPr>
            <w:tcW w:w="1134" w:type="dxa"/>
            <w:tcBorders>
              <w:right w:val="nil"/>
            </w:tcBorders>
            <w:noWrap/>
            <w:hideMark/>
          </w:tcPr>
          <w:p w14:paraId="6CC2EC7C"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0CF73D2C"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03F278A9"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084E13EA" w14:textId="77777777" w:rsidTr="00337576">
        <w:trPr>
          <w:trHeight w:val="2580"/>
          <w:jc w:val="center"/>
        </w:trPr>
        <w:tc>
          <w:tcPr>
            <w:tcW w:w="703" w:type="dxa"/>
            <w:noWrap/>
            <w:hideMark/>
          </w:tcPr>
          <w:p w14:paraId="409E4566"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2</w:t>
            </w:r>
          </w:p>
        </w:tc>
        <w:tc>
          <w:tcPr>
            <w:tcW w:w="5526" w:type="dxa"/>
            <w:hideMark/>
          </w:tcPr>
          <w:p w14:paraId="64B10F55" w14:textId="77777777" w:rsidR="00933887" w:rsidRDefault="00CF665D" w:rsidP="00933887">
            <w:pPr>
              <w:tabs>
                <w:tab w:val="left" w:pos="1134"/>
              </w:tabs>
              <w:spacing w:after="0"/>
              <w:jc w:val="both"/>
              <w:rPr>
                <w:rFonts w:ascii="Garamond" w:hAnsi="Garamond"/>
                <w:b/>
                <w:sz w:val="24"/>
                <w:szCs w:val="24"/>
              </w:rPr>
            </w:pPr>
            <w:r w:rsidRPr="007009A3">
              <w:rPr>
                <w:rFonts w:ascii="Garamond" w:hAnsi="Garamond"/>
                <w:b/>
                <w:bCs/>
                <w:sz w:val="24"/>
                <w:szCs w:val="24"/>
              </w:rPr>
              <w:t xml:space="preserve">Gletovanje i bojenje novih GK zidova poludisperzivnim bojama. </w:t>
            </w:r>
            <w:r w:rsidRPr="007009A3">
              <w:rPr>
                <w:rFonts w:ascii="Garamond" w:hAnsi="Garamond"/>
                <w:b/>
                <w:sz w:val="24"/>
                <w:szCs w:val="24"/>
              </w:rPr>
              <w:t xml:space="preserve">Bojiti poludisperzivnom bojom drugi i treći put. U cenu ulazi i radna skela. Bojiti u tonu po izboru investitora. </w:t>
            </w:r>
            <w:r w:rsidRPr="007009A3">
              <w:rPr>
                <w:rFonts w:ascii="Garamond" w:hAnsi="Garamond"/>
                <w:b/>
                <w:sz w:val="24"/>
                <w:szCs w:val="24"/>
              </w:rPr>
              <w:br/>
              <w:t>Obračun po m2 obojene površine.</w:t>
            </w:r>
          </w:p>
          <w:p w14:paraId="53BD8BDA" w14:textId="77777777" w:rsidR="00933887"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br/>
              <w:t>gornja etaža (7,86+1,65+1,81)*2*3,36</w:t>
            </w:r>
          </w:p>
          <w:p w14:paraId="3805219C" w14:textId="77777777" w:rsidR="00933887"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podijum (2,25+3,03+2,25)*2*2,66</w:t>
            </w:r>
          </w:p>
          <w:p w14:paraId="12D93D43" w14:textId="388A840F" w:rsidR="00CF665D" w:rsidRPr="007009A3" w:rsidRDefault="00CF665D" w:rsidP="00933887">
            <w:pPr>
              <w:tabs>
                <w:tab w:val="left" w:pos="1134"/>
              </w:tabs>
              <w:spacing w:after="0"/>
              <w:jc w:val="both"/>
              <w:rPr>
                <w:rFonts w:ascii="Garamond" w:hAnsi="Garamond"/>
                <w:b/>
                <w:bCs/>
                <w:sz w:val="24"/>
                <w:szCs w:val="24"/>
              </w:rPr>
            </w:pPr>
            <w:r w:rsidRPr="007009A3">
              <w:rPr>
                <w:rFonts w:ascii="Garamond" w:hAnsi="Garamond"/>
                <w:b/>
                <w:sz w:val="24"/>
                <w:szCs w:val="24"/>
              </w:rPr>
              <w:t>obloge</w:t>
            </w:r>
            <w:r w:rsidR="00933887">
              <w:rPr>
                <w:rFonts w:ascii="Garamond" w:hAnsi="Garamond"/>
                <w:b/>
                <w:sz w:val="24"/>
                <w:szCs w:val="24"/>
              </w:rPr>
              <w:t xml:space="preserve"> </w:t>
            </w:r>
            <w:r w:rsidRPr="007009A3">
              <w:rPr>
                <w:rFonts w:ascii="Garamond" w:hAnsi="Garamond"/>
                <w:b/>
                <w:sz w:val="24"/>
                <w:szCs w:val="24"/>
              </w:rPr>
              <w:t>(6</w:t>
            </w:r>
            <w:r w:rsidRPr="000E0773">
              <w:rPr>
                <w:rFonts w:ascii="Garamond" w:hAnsi="Garamond"/>
                <w:b/>
                <w:sz w:val="24"/>
                <w:szCs w:val="24"/>
              </w:rPr>
              <w:t>,2+2*5,65+1,83+0,91+3,94+1,01)*3,36+(1,35+2,62)*2,66</w:t>
            </w:r>
            <w:r w:rsidR="000E0773" w:rsidRPr="000E0773">
              <w:rPr>
                <w:rFonts w:ascii="Garamond" w:hAnsi="Garamond"/>
                <w:b/>
                <w:sz w:val="24"/>
                <w:szCs w:val="24"/>
              </w:rPr>
              <w:t>+</w:t>
            </w:r>
            <w:r w:rsidR="000E0773" w:rsidRPr="000E0773">
              <w:rPr>
                <w:rFonts w:ascii="Garamond" w:hAnsi="Garamond" w:cs="Helvetica"/>
                <w:b/>
                <w:bCs/>
                <w:color w:val="FF0000"/>
                <w:sz w:val="24"/>
                <w:szCs w:val="24"/>
              </w:rPr>
              <w:t xml:space="preserve"> (1,50*3,36)+(3,65*3,36)+6,2*3,36+5,80*3,14</w:t>
            </w:r>
            <w:r w:rsidRPr="000E0773">
              <w:rPr>
                <w:rFonts w:ascii="Garamond" w:hAnsi="Garamond"/>
                <w:b/>
                <w:sz w:val="24"/>
                <w:szCs w:val="24"/>
              </w:rPr>
              <w:br/>
            </w:r>
            <w:r w:rsidRPr="007009A3">
              <w:rPr>
                <w:rFonts w:ascii="Garamond" w:hAnsi="Garamond"/>
                <w:b/>
                <w:sz w:val="24"/>
                <w:szCs w:val="24"/>
              </w:rPr>
              <w:t>donja etaža (2,9+2,58+0,53+2,99)*2*2,66</w:t>
            </w:r>
          </w:p>
        </w:tc>
        <w:tc>
          <w:tcPr>
            <w:tcW w:w="996" w:type="dxa"/>
            <w:noWrap/>
            <w:hideMark/>
          </w:tcPr>
          <w:p w14:paraId="330FF9B3"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06EB1103" w14:textId="394164F8" w:rsidR="00CF665D" w:rsidRPr="007009A3" w:rsidRDefault="000E0773" w:rsidP="00933887">
            <w:pPr>
              <w:tabs>
                <w:tab w:val="left" w:pos="1134"/>
              </w:tabs>
              <w:spacing w:after="0"/>
              <w:jc w:val="both"/>
              <w:rPr>
                <w:rFonts w:ascii="Garamond" w:hAnsi="Garamond"/>
                <w:b/>
                <w:sz w:val="24"/>
                <w:szCs w:val="24"/>
              </w:rPr>
            </w:pPr>
            <w:r>
              <w:rPr>
                <w:rFonts w:ascii="Garamond" w:hAnsi="Garamond"/>
                <w:b/>
                <w:color w:val="FF0000"/>
                <w:sz w:val="24"/>
                <w:szCs w:val="24"/>
              </w:rPr>
              <w:t>296,57</w:t>
            </w:r>
          </w:p>
        </w:tc>
        <w:tc>
          <w:tcPr>
            <w:tcW w:w="1134" w:type="dxa"/>
            <w:tcBorders>
              <w:right w:val="nil"/>
            </w:tcBorders>
            <w:noWrap/>
            <w:hideMark/>
          </w:tcPr>
          <w:p w14:paraId="02F8506C"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0B31F8C8"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1721D752"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645C8E80" w14:textId="77777777" w:rsidTr="00337576">
        <w:trPr>
          <w:trHeight w:val="1155"/>
          <w:jc w:val="center"/>
        </w:trPr>
        <w:tc>
          <w:tcPr>
            <w:tcW w:w="703" w:type="dxa"/>
            <w:noWrap/>
            <w:hideMark/>
          </w:tcPr>
          <w:p w14:paraId="365EA5E7"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3</w:t>
            </w:r>
          </w:p>
        </w:tc>
        <w:tc>
          <w:tcPr>
            <w:tcW w:w="5526" w:type="dxa"/>
            <w:hideMark/>
          </w:tcPr>
          <w:p w14:paraId="2AC7A955" w14:textId="77777777" w:rsidR="00933887" w:rsidRDefault="00CF665D" w:rsidP="00933887">
            <w:pPr>
              <w:tabs>
                <w:tab w:val="left" w:pos="1134"/>
              </w:tabs>
              <w:spacing w:after="0"/>
              <w:jc w:val="both"/>
              <w:rPr>
                <w:rFonts w:ascii="Garamond" w:hAnsi="Garamond"/>
                <w:b/>
                <w:sz w:val="24"/>
                <w:szCs w:val="24"/>
              </w:rPr>
            </w:pPr>
            <w:r w:rsidRPr="007009A3">
              <w:rPr>
                <w:rFonts w:ascii="Garamond" w:hAnsi="Garamond"/>
                <w:b/>
                <w:bCs/>
                <w:sz w:val="24"/>
                <w:szCs w:val="24"/>
              </w:rPr>
              <w:t xml:space="preserve">Bojenje postojećih plafona poludisperzivnim bojama. </w:t>
            </w:r>
            <w:r w:rsidRPr="007009A3">
              <w:rPr>
                <w:rFonts w:ascii="Garamond" w:hAnsi="Garamond"/>
                <w:b/>
                <w:sz w:val="24"/>
                <w:szCs w:val="24"/>
              </w:rPr>
              <w:t>Visina plafona 3,5m. Bojiti poludisperzivnom bojom prvi i drugi put u belo. U cenu ulazi i radna skela.</w:t>
            </w:r>
          </w:p>
          <w:p w14:paraId="680F5F5A" w14:textId="37D96A16" w:rsidR="00CF665D" w:rsidRPr="007009A3" w:rsidRDefault="00CF665D" w:rsidP="00933887">
            <w:pPr>
              <w:tabs>
                <w:tab w:val="left" w:pos="1134"/>
              </w:tabs>
              <w:spacing w:after="0"/>
              <w:jc w:val="both"/>
              <w:rPr>
                <w:rFonts w:ascii="Garamond" w:hAnsi="Garamond"/>
                <w:b/>
                <w:bCs/>
                <w:sz w:val="24"/>
                <w:szCs w:val="24"/>
              </w:rPr>
            </w:pPr>
            <w:r w:rsidRPr="007009A3">
              <w:rPr>
                <w:rFonts w:ascii="Garamond" w:hAnsi="Garamond"/>
                <w:b/>
                <w:sz w:val="24"/>
                <w:szCs w:val="24"/>
              </w:rPr>
              <w:t xml:space="preserve"> </w:t>
            </w:r>
            <w:r w:rsidRPr="007009A3">
              <w:rPr>
                <w:rFonts w:ascii="Garamond" w:hAnsi="Garamond"/>
                <w:b/>
                <w:sz w:val="24"/>
                <w:szCs w:val="24"/>
              </w:rPr>
              <w:br/>
            </w:r>
            <w:r w:rsidRPr="007009A3">
              <w:rPr>
                <w:rFonts w:ascii="Garamond" w:hAnsi="Garamond"/>
                <w:b/>
                <w:i/>
                <w:iCs/>
                <w:sz w:val="24"/>
                <w:szCs w:val="24"/>
              </w:rPr>
              <w:t>Obračun po m2 obojene površine.</w:t>
            </w:r>
          </w:p>
        </w:tc>
        <w:tc>
          <w:tcPr>
            <w:tcW w:w="996" w:type="dxa"/>
            <w:noWrap/>
            <w:hideMark/>
          </w:tcPr>
          <w:p w14:paraId="30C9EC58"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4D7CADFB"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124,82</w:t>
            </w:r>
          </w:p>
        </w:tc>
        <w:tc>
          <w:tcPr>
            <w:tcW w:w="1134" w:type="dxa"/>
            <w:tcBorders>
              <w:right w:val="nil"/>
            </w:tcBorders>
            <w:noWrap/>
            <w:hideMark/>
          </w:tcPr>
          <w:p w14:paraId="432B50FF"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FCF262B"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78F83029"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71E34FDC" w14:textId="77777777" w:rsidTr="00337576">
        <w:trPr>
          <w:trHeight w:val="1455"/>
          <w:jc w:val="center"/>
        </w:trPr>
        <w:tc>
          <w:tcPr>
            <w:tcW w:w="703" w:type="dxa"/>
            <w:noWrap/>
            <w:hideMark/>
          </w:tcPr>
          <w:p w14:paraId="4DD3BD35"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4</w:t>
            </w:r>
          </w:p>
        </w:tc>
        <w:tc>
          <w:tcPr>
            <w:tcW w:w="5526" w:type="dxa"/>
            <w:hideMark/>
          </w:tcPr>
          <w:p w14:paraId="71A3E6C8" w14:textId="77777777" w:rsidR="00933887" w:rsidRDefault="00CF665D" w:rsidP="00933887">
            <w:pPr>
              <w:tabs>
                <w:tab w:val="left" w:pos="1134"/>
              </w:tabs>
              <w:spacing w:after="0"/>
              <w:jc w:val="both"/>
              <w:rPr>
                <w:rFonts w:ascii="Garamond" w:hAnsi="Garamond"/>
                <w:b/>
                <w:sz w:val="24"/>
                <w:szCs w:val="24"/>
              </w:rPr>
            </w:pPr>
            <w:r w:rsidRPr="007009A3">
              <w:rPr>
                <w:rFonts w:ascii="Garamond" w:hAnsi="Garamond"/>
                <w:b/>
                <w:bCs/>
                <w:sz w:val="24"/>
                <w:szCs w:val="24"/>
              </w:rPr>
              <w:t xml:space="preserve">Bojenje i gletovanje novih gips-kartonskih plafona poludisperzivnim bojama. </w:t>
            </w:r>
            <w:r w:rsidRPr="007009A3">
              <w:rPr>
                <w:rFonts w:ascii="Garamond" w:hAnsi="Garamond"/>
                <w:b/>
                <w:sz w:val="24"/>
                <w:szCs w:val="24"/>
              </w:rPr>
              <w:t>Visina plafona do 3,5m. Bojiti poludisperzivnom bojom prvi i drugi put u belo. U cenu ulazi i radna skela.</w:t>
            </w:r>
          </w:p>
          <w:p w14:paraId="4F0E8BFF" w14:textId="55607CE3" w:rsidR="00CF665D" w:rsidRPr="007009A3" w:rsidRDefault="00CF665D" w:rsidP="00933887">
            <w:pPr>
              <w:tabs>
                <w:tab w:val="left" w:pos="1134"/>
              </w:tabs>
              <w:spacing w:after="0"/>
              <w:jc w:val="both"/>
              <w:rPr>
                <w:rFonts w:ascii="Garamond" w:hAnsi="Garamond"/>
                <w:b/>
                <w:bCs/>
                <w:sz w:val="24"/>
                <w:szCs w:val="24"/>
              </w:rPr>
            </w:pPr>
            <w:r w:rsidRPr="007009A3">
              <w:rPr>
                <w:rFonts w:ascii="Garamond" w:hAnsi="Garamond"/>
                <w:b/>
                <w:sz w:val="24"/>
                <w:szCs w:val="24"/>
              </w:rPr>
              <w:br/>
            </w:r>
            <w:r w:rsidRPr="007009A3">
              <w:rPr>
                <w:rFonts w:ascii="Garamond" w:hAnsi="Garamond"/>
                <w:b/>
                <w:i/>
                <w:iCs/>
                <w:sz w:val="24"/>
                <w:szCs w:val="24"/>
              </w:rPr>
              <w:t>Obračun po m2 obojene površine.</w:t>
            </w:r>
          </w:p>
        </w:tc>
        <w:tc>
          <w:tcPr>
            <w:tcW w:w="996" w:type="dxa"/>
            <w:noWrap/>
            <w:hideMark/>
          </w:tcPr>
          <w:p w14:paraId="7C1D8522"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13895ED8"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126,91</w:t>
            </w:r>
          </w:p>
        </w:tc>
        <w:tc>
          <w:tcPr>
            <w:tcW w:w="1134" w:type="dxa"/>
            <w:tcBorders>
              <w:right w:val="nil"/>
            </w:tcBorders>
            <w:noWrap/>
            <w:hideMark/>
          </w:tcPr>
          <w:p w14:paraId="180830C1"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0D431D01"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62BC6E60" w14:textId="77777777" w:rsidR="00CF665D" w:rsidRPr="007009A3" w:rsidRDefault="00CF665D" w:rsidP="00933887">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1C23000B" w14:textId="77777777" w:rsidTr="00337576">
        <w:trPr>
          <w:trHeight w:val="2025"/>
          <w:jc w:val="center"/>
        </w:trPr>
        <w:tc>
          <w:tcPr>
            <w:tcW w:w="703" w:type="dxa"/>
            <w:noWrap/>
            <w:hideMark/>
          </w:tcPr>
          <w:p w14:paraId="387B95D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5</w:t>
            </w:r>
          </w:p>
        </w:tc>
        <w:tc>
          <w:tcPr>
            <w:tcW w:w="5526" w:type="dxa"/>
            <w:hideMark/>
          </w:tcPr>
          <w:p w14:paraId="20A98430" w14:textId="77777777" w:rsidR="00C257C2" w:rsidRDefault="00CF665D" w:rsidP="00CF665D">
            <w:pPr>
              <w:tabs>
                <w:tab w:val="left" w:pos="1134"/>
              </w:tabs>
              <w:jc w:val="both"/>
              <w:rPr>
                <w:rFonts w:ascii="Garamond" w:hAnsi="Garamond"/>
                <w:b/>
                <w:sz w:val="24"/>
                <w:szCs w:val="24"/>
              </w:rPr>
            </w:pPr>
            <w:r w:rsidRPr="007009A3">
              <w:rPr>
                <w:rFonts w:ascii="Garamond" w:hAnsi="Garamond"/>
                <w:b/>
                <w:bCs/>
                <w:sz w:val="24"/>
                <w:szCs w:val="24"/>
              </w:rPr>
              <w:t xml:space="preserve">Struganje, gletovanje i bojenje postojećih zidova poludisperzivnim bojama u holu. </w:t>
            </w:r>
            <w:r w:rsidRPr="007009A3">
              <w:rPr>
                <w:rFonts w:ascii="Garamond" w:hAnsi="Garamond"/>
                <w:b/>
                <w:sz w:val="24"/>
                <w:szCs w:val="24"/>
              </w:rPr>
              <w:t>Visina zidova 3,34m. Skinuti postojeću oblogu zida, gletovati i bojiti poludisperzivnom bojom dva puta. U cenu ulazi i radna skela. Bojiti u tonu po izboru investitora.</w:t>
            </w:r>
          </w:p>
          <w:p w14:paraId="53BA5BF5" w14:textId="12F31E27" w:rsidR="00166C8B" w:rsidRDefault="00702EA3" w:rsidP="00CF665D">
            <w:pPr>
              <w:tabs>
                <w:tab w:val="left" w:pos="1134"/>
              </w:tabs>
              <w:jc w:val="both"/>
              <w:rPr>
                <w:rFonts w:ascii="Garamond" w:hAnsi="Garamond"/>
                <w:b/>
                <w:sz w:val="24"/>
                <w:szCs w:val="24"/>
              </w:rPr>
            </w:pPr>
            <w:r w:rsidRPr="007009A3">
              <w:rPr>
                <w:rFonts w:ascii="Garamond" w:hAnsi="Garamond"/>
                <w:b/>
                <w:sz w:val="24"/>
                <w:szCs w:val="24"/>
              </w:rPr>
              <w:t>6,03*3,34</w:t>
            </w:r>
            <w:r w:rsidR="00CF665D" w:rsidRPr="007009A3">
              <w:rPr>
                <w:rFonts w:ascii="Garamond" w:hAnsi="Garamond"/>
                <w:b/>
                <w:sz w:val="24"/>
                <w:szCs w:val="24"/>
              </w:rPr>
              <w:br/>
              <w:t>Obračun po m2 obojene površine.</w:t>
            </w:r>
          </w:p>
          <w:p w14:paraId="78306119" w14:textId="2EC6929B" w:rsidR="00CF665D" w:rsidRPr="007009A3" w:rsidRDefault="00CF665D" w:rsidP="00CF665D">
            <w:pPr>
              <w:tabs>
                <w:tab w:val="left" w:pos="1134"/>
              </w:tabs>
              <w:jc w:val="both"/>
              <w:rPr>
                <w:rFonts w:ascii="Garamond" w:hAnsi="Garamond"/>
                <w:b/>
                <w:bCs/>
                <w:sz w:val="24"/>
                <w:szCs w:val="24"/>
              </w:rPr>
            </w:pPr>
          </w:p>
        </w:tc>
        <w:tc>
          <w:tcPr>
            <w:tcW w:w="996" w:type="dxa"/>
            <w:noWrap/>
            <w:hideMark/>
          </w:tcPr>
          <w:p w14:paraId="7309EFEB"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5F4603A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20,14</w:t>
            </w:r>
          </w:p>
        </w:tc>
        <w:tc>
          <w:tcPr>
            <w:tcW w:w="1134" w:type="dxa"/>
            <w:tcBorders>
              <w:right w:val="nil"/>
            </w:tcBorders>
            <w:noWrap/>
            <w:hideMark/>
          </w:tcPr>
          <w:p w14:paraId="1C08070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B03333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44D0DFB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2883AD3D" w14:textId="77777777" w:rsidTr="00337576">
        <w:trPr>
          <w:trHeight w:val="2295"/>
          <w:jc w:val="center"/>
        </w:trPr>
        <w:tc>
          <w:tcPr>
            <w:tcW w:w="703" w:type="dxa"/>
            <w:noWrap/>
            <w:hideMark/>
          </w:tcPr>
          <w:p w14:paraId="05C55EF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6</w:t>
            </w:r>
          </w:p>
        </w:tc>
        <w:tc>
          <w:tcPr>
            <w:tcW w:w="5526" w:type="dxa"/>
            <w:hideMark/>
          </w:tcPr>
          <w:p w14:paraId="7FD81F2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xml:space="preserve">Bojenje, dihtovanje i zaštita ramova drvenih prozora. </w:t>
            </w:r>
            <w:r w:rsidRPr="007009A3">
              <w:rPr>
                <w:rFonts w:ascii="Garamond" w:hAnsi="Garamond"/>
                <w:b/>
                <w:sz w:val="24"/>
                <w:szCs w:val="24"/>
              </w:rPr>
              <w:t xml:space="preserve">Oštećenu stolariju šmirglati i bojiti bojom po uzoru na postojeću, na mestima gde postoje veliki zazori između rama i zida izvršiti zaptivanjem istih sa dihtung gumama preko kojih  treba postaviti drvene lajsne u tonu stolarije. </w:t>
            </w:r>
            <w:r w:rsidRPr="007009A3">
              <w:rPr>
                <w:rFonts w:ascii="Garamond" w:hAnsi="Garamond"/>
                <w:b/>
                <w:sz w:val="24"/>
                <w:szCs w:val="24"/>
              </w:rPr>
              <w:br/>
              <w:t>(1,3+1,3+0,8+0,8)*18kom</w:t>
            </w:r>
            <w:r w:rsidRPr="007009A3">
              <w:rPr>
                <w:rFonts w:ascii="Garamond" w:hAnsi="Garamond"/>
                <w:b/>
                <w:sz w:val="24"/>
                <w:szCs w:val="24"/>
              </w:rPr>
              <w:br/>
              <w:t>(1,3+1,3+1,6+1,6)*17kom</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m1.</w:t>
            </w:r>
          </w:p>
        </w:tc>
        <w:tc>
          <w:tcPr>
            <w:tcW w:w="996" w:type="dxa"/>
            <w:noWrap/>
            <w:hideMark/>
          </w:tcPr>
          <w:p w14:paraId="213153E6"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m1</w:t>
            </w:r>
          </w:p>
        </w:tc>
        <w:tc>
          <w:tcPr>
            <w:tcW w:w="989" w:type="dxa"/>
            <w:noWrap/>
            <w:hideMark/>
          </w:tcPr>
          <w:p w14:paraId="7C6C61E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174,20</w:t>
            </w:r>
          </w:p>
        </w:tc>
        <w:tc>
          <w:tcPr>
            <w:tcW w:w="1134" w:type="dxa"/>
            <w:tcBorders>
              <w:right w:val="nil"/>
            </w:tcBorders>
            <w:noWrap/>
            <w:hideMark/>
          </w:tcPr>
          <w:p w14:paraId="64F5332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DB88E2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1C31407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4CB8611" w14:textId="77777777" w:rsidTr="00337576">
        <w:trPr>
          <w:trHeight w:val="1155"/>
          <w:jc w:val="center"/>
        </w:trPr>
        <w:tc>
          <w:tcPr>
            <w:tcW w:w="703" w:type="dxa"/>
            <w:noWrap/>
            <w:hideMark/>
          </w:tcPr>
          <w:p w14:paraId="5E99CEF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7</w:t>
            </w:r>
          </w:p>
        </w:tc>
        <w:tc>
          <w:tcPr>
            <w:tcW w:w="5526" w:type="dxa"/>
            <w:hideMark/>
          </w:tcPr>
          <w:p w14:paraId="15251FA7" w14:textId="77777777" w:rsidR="00166C8B" w:rsidRDefault="00CF665D" w:rsidP="00CF665D">
            <w:pPr>
              <w:tabs>
                <w:tab w:val="left" w:pos="1134"/>
              </w:tabs>
              <w:jc w:val="both"/>
              <w:rPr>
                <w:rFonts w:ascii="Garamond" w:hAnsi="Garamond"/>
                <w:b/>
                <w:sz w:val="24"/>
                <w:szCs w:val="24"/>
              </w:rPr>
            </w:pPr>
            <w:r w:rsidRPr="007009A3">
              <w:rPr>
                <w:rFonts w:ascii="Garamond" w:hAnsi="Garamond"/>
                <w:b/>
                <w:bCs/>
                <w:sz w:val="24"/>
                <w:szCs w:val="24"/>
              </w:rPr>
              <w:t xml:space="preserve">Bojenje postojećih ulaznih vrata u holu. </w:t>
            </w:r>
            <w:r w:rsidRPr="007009A3">
              <w:rPr>
                <w:rFonts w:ascii="Garamond" w:hAnsi="Garamond"/>
                <w:b/>
                <w:sz w:val="24"/>
                <w:szCs w:val="24"/>
              </w:rPr>
              <w:t>Dimenzija 1,96x2,80m. Bojiti akrilnom belom bojom.</w:t>
            </w:r>
          </w:p>
          <w:p w14:paraId="4DA65A82" w14:textId="4DEB4282" w:rsidR="00CF665D" w:rsidRPr="007009A3" w:rsidRDefault="00CF665D" w:rsidP="00CF665D">
            <w:pPr>
              <w:tabs>
                <w:tab w:val="left" w:pos="1134"/>
              </w:tabs>
              <w:jc w:val="both"/>
              <w:rPr>
                <w:rFonts w:ascii="Garamond" w:hAnsi="Garamond"/>
                <w:b/>
                <w:bCs/>
                <w:sz w:val="24"/>
                <w:szCs w:val="24"/>
              </w:rPr>
            </w:pPr>
            <w:r w:rsidRPr="007009A3">
              <w:rPr>
                <w:rFonts w:ascii="Garamond" w:hAnsi="Garamond"/>
                <w:b/>
                <w:i/>
                <w:iCs/>
                <w:sz w:val="24"/>
                <w:szCs w:val="24"/>
              </w:rPr>
              <w:t>Obračun po kom.</w:t>
            </w:r>
          </w:p>
        </w:tc>
        <w:tc>
          <w:tcPr>
            <w:tcW w:w="996" w:type="dxa"/>
            <w:noWrap/>
            <w:hideMark/>
          </w:tcPr>
          <w:p w14:paraId="01EB1994"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3340E8E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5C33D13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4AEE200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2C4F2F0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126D703A" w14:textId="77777777" w:rsidTr="00337576">
        <w:trPr>
          <w:trHeight w:val="1155"/>
          <w:jc w:val="center"/>
        </w:trPr>
        <w:tc>
          <w:tcPr>
            <w:tcW w:w="703" w:type="dxa"/>
            <w:noWrap/>
            <w:hideMark/>
          </w:tcPr>
          <w:p w14:paraId="3EE31D4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8</w:t>
            </w:r>
          </w:p>
        </w:tc>
        <w:tc>
          <w:tcPr>
            <w:tcW w:w="5526" w:type="dxa"/>
            <w:hideMark/>
          </w:tcPr>
          <w:p w14:paraId="6D138FA4" w14:textId="77777777" w:rsidR="00166C8B" w:rsidRDefault="00CF665D" w:rsidP="00CF665D">
            <w:pPr>
              <w:tabs>
                <w:tab w:val="left" w:pos="1134"/>
              </w:tabs>
              <w:jc w:val="both"/>
              <w:rPr>
                <w:rFonts w:ascii="Garamond" w:hAnsi="Garamond"/>
                <w:b/>
                <w:sz w:val="24"/>
                <w:szCs w:val="24"/>
              </w:rPr>
            </w:pPr>
            <w:r w:rsidRPr="007009A3">
              <w:rPr>
                <w:rFonts w:ascii="Garamond" w:hAnsi="Garamond"/>
                <w:b/>
                <w:bCs/>
                <w:sz w:val="24"/>
                <w:szCs w:val="24"/>
              </w:rPr>
              <w:t>Zaštitno premazivanje drvenih gazišta i čela stepenika.</w:t>
            </w:r>
            <w:r w:rsidRPr="007009A3">
              <w:rPr>
                <w:rFonts w:ascii="Garamond" w:hAnsi="Garamond"/>
                <w:b/>
                <w:sz w:val="24"/>
                <w:szCs w:val="24"/>
              </w:rPr>
              <w:t xml:space="preserve"> Prvo kitovati spojeve, pukotine i čvorove. Prevući brusnim kitom, brusiti i nadkitovati.</w:t>
            </w:r>
          </w:p>
          <w:p w14:paraId="29E81F2A" w14:textId="227A6E6E" w:rsidR="00CF665D" w:rsidRPr="007009A3" w:rsidRDefault="00CF665D" w:rsidP="00CF665D">
            <w:pPr>
              <w:tabs>
                <w:tab w:val="left" w:pos="1134"/>
              </w:tabs>
              <w:jc w:val="both"/>
              <w:rPr>
                <w:rFonts w:ascii="Garamond" w:hAnsi="Garamond"/>
                <w:b/>
                <w:bCs/>
                <w:sz w:val="24"/>
                <w:szCs w:val="24"/>
              </w:rPr>
            </w:pPr>
            <w:r w:rsidRPr="007009A3">
              <w:rPr>
                <w:rFonts w:ascii="Garamond" w:hAnsi="Garamond"/>
                <w:b/>
                <w:i/>
                <w:iCs/>
                <w:sz w:val="24"/>
                <w:szCs w:val="24"/>
              </w:rPr>
              <w:t>Obračun paušalno</w:t>
            </w:r>
          </w:p>
        </w:tc>
        <w:tc>
          <w:tcPr>
            <w:tcW w:w="996" w:type="dxa"/>
            <w:noWrap/>
            <w:hideMark/>
          </w:tcPr>
          <w:p w14:paraId="49006254"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pauš</w:t>
            </w:r>
          </w:p>
        </w:tc>
        <w:tc>
          <w:tcPr>
            <w:tcW w:w="989" w:type="dxa"/>
            <w:noWrap/>
            <w:hideMark/>
          </w:tcPr>
          <w:p w14:paraId="2EC902B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7079E3E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0F29AC7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4CCA92C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429855CD" w14:textId="77777777" w:rsidTr="00337576">
        <w:trPr>
          <w:trHeight w:val="2010"/>
          <w:jc w:val="center"/>
        </w:trPr>
        <w:tc>
          <w:tcPr>
            <w:tcW w:w="703" w:type="dxa"/>
            <w:noWrap/>
            <w:hideMark/>
          </w:tcPr>
          <w:p w14:paraId="0B7720B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9</w:t>
            </w:r>
          </w:p>
        </w:tc>
        <w:tc>
          <w:tcPr>
            <w:tcW w:w="5526" w:type="dxa"/>
            <w:hideMark/>
          </w:tcPr>
          <w:p w14:paraId="7D540790" w14:textId="77777777" w:rsidR="00D206CF" w:rsidRDefault="00CF665D" w:rsidP="00CF665D">
            <w:pPr>
              <w:tabs>
                <w:tab w:val="left" w:pos="1134"/>
              </w:tabs>
              <w:jc w:val="both"/>
              <w:rPr>
                <w:rFonts w:ascii="Garamond" w:hAnsi="Garamond"/>
                <w:b/>
                <w:sz w:val="24"/>
                <w:szCs w:val="24"/>
              </w:rPr>
            </w:pPr>
            <w:r w:rsidRPr="007009A3">
              <w:rPr>
                <w:rFonts w:ascii="Garamond" w:hAnsi="Garamond"/>
                <w:b/>
                <w:bCs/>
                <w:sz w:val="24"/>
                <w:szCs w:val="24"/>
              </w:rPr>
              <w:t>Zaštitno premazivanje i bojenje svih čeličnih konstrukcija.</w:t>
            </w:r>
            <w:r w:rsidRPr="007009A3">
              <w:rPr>
                <w:rFonts w:ascii="Garamond" w:hAnsi="Garamond"/>
                <w:b/>
                <w:sz w:val="24"/>
                <w:szCs w:val="24"/>
              </w:rPr>
              <w:t xml:space="preserve"> Pre bojenja sa metala skinuti koroziju hemijskim i fizičkim sredstvima, a zatim sve površine brusiti i očistiti. Sve čelične elemente zaštititi osnovnom bojom u jednom sloju i naneti završni premaz u dva sloja sa akrilnim emajlom u boji po izboru</w:t>
            </w:r>
            <w:r w:rsidR="00D206CF">
              <w:rPr>
                <w:rFonts w:ascii="Garamond" w:hAnsi="Garamond"/>
                <w:b/>
                <w:sz w:val="24"/>
                <w:szCs w:val="24"/>
              </w:rPr>
              <w:t xml:space="preserve"> </w:t>
            </w:r>
            <w:r w:rsidRPr="007009A3">
              <w:rPr>
                <w:rFonts w:ascii="Garamond" w:hAnsi="Garamond"/>
                <w:b/>
                <w:sz w:val="24"/>
                <w:szCs w:val="24"/>
              </w:rPr>
              <w:t>projektanta</w:t>
            </w:r>
            <w:r w:rsidR="00D206CF">
              <w:rPr>
                <w:rFonts w:ascii="Garamond" w:hAnsi="Garamond"/>
                <w:b/>
                <w:sz w:val="24"/>
                <w:szCs w:val="24"/>
              </w:rPr>
              <w:t xml:space="preserve"> </w:t>
            </w:r>
          </w:p>
          <w:p w14:paraId="742DBB94" w14:textId="3EC4BF9E" w:rsidR="00CF665D" w:rsidRPr="007009A3" w:rsidRDefault="00CF665D" w:rsidP="00CF665D">
            <w:pPr>
              <w:tabs>
                <w:tab w:val="left" w:pos="1134"/>
              </w:tabs>
              <w:jc w:val="both"/>
              <w:rPr>
                <w:rFonts w:ascii="Garamond" w:hAnsi="Garamond"/>
                <w:b/>
                <w:bCs/>
                <w:sz w:val="24"/>
                <w:szCs w:val="24"/>
              </w:rPr>
            </w:pPr>
            <w:r w:rsidRPr="007009A3">
              <w:rPr>
                <w:rFonts w:ascii="Garamond" w:hAnsi="Garamond"/>
                <w:b/>
                <w:i/>
                <w:iCs/>
                <w:sz w:val="24"/>
                <w:szCs w:val="24"/>
              </w:rPr>
              <w:t>Obračun paušalno</w:t>
            </w:r>
          </w:p>
        </w:tc>
        <w:tc>
          <w:tcPr>
            <w:tcW w:w="996" w:type="dxa"/>
            <w:noWrap/>
            <w:hideMark/>
          </w:tcPr>
          <w:p w14:paraId="19820D16"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pauš</w:t>
            </w:r>
          </w:p>
        </w:tc>
        <w:tc>
          <w:tcPr>
            <w:tcW w:w="989" w:type="dxa"/>
            <w:noWrap/>
            <w:hideMark/>
          </w:tcPr>
          <w:p w14:paraId="2D3CC34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0F1B92A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FD58B5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2E4FB32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2D03EC53" w14:textId="77777777" w:rsidTr="00337576">
        <w:trPr>
          <w:trHeight w:val="300"/>
          <w:jc w:val="center"/>
        </w:trPr>
        <w:tc>
          <w:tcPr>
            <w:tcW w:w="703" w:type="dxa"/>
            <w:noWrap/>
            <w:hideMark/>
          </w:tcPr>
          <w:p w14:paraId="69207EA0"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1EA6A235"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79A99C2C"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7AD94AC7"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7D16ABCD"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69C9CCE2"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7DC5EC37" w14:textId="77777777" w:rsidR="00CF665D" w:rsidRPr="007009A3" w:rsidRDefault="00CF665D" w:rsidP="00CF665D">
            <w:pPr>
              <w:tabs>
                <w:tab w:val="left" w:pos="1134"/>
              </w:tabs>
              <w:jc w:val="both"/>
              <w:rPr>
                <w:rFonts w:ascii="Garamond" w:hAnsi="Garamond"/>
                <w:b/>
                <w:sz w:val="24"/>
                <w:szCs w:val="24"/>
              </w:rPr>
            </w:pPr>
          </w:p>
        </w:tc>
      </w:tr>
      <w:tr w:rsidR="00CF665D" w:rsidRPr="007009A3" w14:paraId="2C127707" w14:textId="77777777" w:rsidTr="00337576">
        <w:trPr>
          <w:trHeight w:val="330"/>
          <w:jc w:val="center"/>
        </w:trPr>
        <w:tc>
          <w:tcPr>
            <w:tcW w:w="703" w:type="dxa"/>
            <w:noWrap/>
            <w:hideMark/>
          </w:tcPr>
          <w:p w14:paraId="0A8DE6D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00DCE8C0"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UKUPNO MOLERSKO FARBARSKI RADOVI:</w:t>
            </w:r>
          </w:p>
        </w:tc>
        <w:tc>
          <w:tcPr>
            <w:tcW w:w="243" w:type="dxa"/>
            <w:tcBorders>
              <w:left w:val="nil"/>
            </w:tcBorders>
            <w:noWrap/>
            <w:hideMark/>
          </w:tcPr>
          <w:p w14:paraId="35D9B4C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BF9753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A0CF97D" w14:textId="77777777" w:rsidTr="00337576">
        <w:trPr>
          <w:trHeight w:val="300"/>
          <w:jc w:val="center"/>
        </w:trPr>
        <w:tc>
          <w:tcPr>
            <w:tcW w:w="703" w:type="dxa"/>
            <w:noWrap/>
            <w:hideMark/>
          </w:tcPr>
          <w:p w14:paraId="5B6D1C49"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03E30712"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3792FC41"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1CE424BB"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7761C89C"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7D5A0F17"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0301E077" w14:textId="77777777" w:rsidR="00CF665D" w:rsidRPr="007009A3" w:rsidRDefault="00CF665D" w:rsidP="00CF665D">
            <w:pPr>
              <w:tabs>
                <w:tab w:val="left" w:pos="1134"/>
              </w:tabs>
              <w:jc w:val="both"/>
              <w:rPr>
                <w:rFonts w:ascii="Garamond" w:hAnsi="Garamond"/>
                <w:b/>
                <w:sz w:val="24"/>
                <w:szCs w:val="24"/>
              </w:rPr>
            </w:pPr>
          </w:p>
        </w:tc>
      </w:tr>
      <w:tr w:rsidR="00702EA3" w:rsidRPr="007009A3" w14:paraId="4FFB68BF" w14:textId="77777777" w:rsidTr="00337576">
        <w:trPr>
          <w:trHeight w:val="2407"/>
          <w:jc w:val="center"/>
        </w:trPr>
        <w:tc>
          <w:tcPr>
            <w:tcW w:w="703" w:type="dxa"/>
            <w:noWrap/>
            <w:hideMark/>
          </w:tcPr>
          <w:p w14:paraId="5ECC1C75"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576CA293"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7DA5B4B8"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5912F672"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7855A24"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61DFF20A"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6755571A" w14:textId="77777777" w:rsidR="00CF665D" w:rsidRPr="007009A3" w:rsidRDefault="00CF665D" w:rsidP="00CF665D">
            <w:pPr>
              <w:tabs>
                <w:tab w:val="left" w:pos="1134"/>
              </w:tabs>
              <w:jc w:val="both"/>
              <w:rPr>
                <w:rFonts w:ascii="Garamond" w:hAnsi="Garamond"/>
                <w:b/>
                <w:sz w:val="24"/>
                <w:szCs w:val="24"/>
              </w:rPr>
            </w:pPr>
          </w:p>
        </w:tc>
      </w:tr>
      <w:tr w:rsidR="00CF665D" w:rsidRPr="007009A3" w14:paraId="579F6B4F" w14:textId="77777777" w:rsidTr="00337576">
        <w:trPr>
          <w:trHeight w:val="330"/>
          <w:jc w:val="center"/>
        </w:trPr>
        <w:tc>
          <w:tcPr>
            <w:tcW w:w="703" w:type="dxa"/>
            <w:noWrap/>
            <w:hideMark/>
          </w:tcPr>
          <w:p w14:paraId="7AEE3B3A" w14:textId="5553184D" w:rsidR="00CF665D" w:rsidRPr="007009A3" w:rsidRDefault="00CF665D" w:rsidP="00CF665D">
            <w:pPr>
              <w:tabs>
                <w:tab w:val="left" w:pos="1134"/>
              </w:tabs>
              <w:jc w:val="both"/>
              <w:rPr>
                <w:rFonts w:ascii="Garamond" w:hAnsi="Garamond"/>
                <w:b/>
                <w:bCs/>
                <w:sz w:val="24"/>
                <w:szCs w:val="24"/>
              </w:rPr>
            </w:pPr>
            <w:r>
              <w:rPr>
                <w:rFonts w:ascii="Garamond" w:hAnsi="Garamond"/>
                <w:b/>
                <w:bCs/>
                <w:sz w:val="24"/>
                <w:szCs w:val="24"/>
              </w:rPr>
              <w:lastRenderedPageBreak/>
              <w:t>IX</w:t>
            </w:r>
            <w:r w:rsidRPr="007009A3">
              <w:rPr>
                <w:rFonts w:ascii="Garamond" w:hAnsi="Garamond"/>
                <w:b/>
                <w:bCs/>
                <w:sz w:val="24"/>
                <w:szCs w:val="24"/>
              </w:rPr>
              <w:t> </w:t>
            </w:r>
          </w:p>
        </w:tc>
        <w:tc>
          <w:tcPr>
            <w:tcW w:w="8645" w:type="dxa"/>
            <w:gridSpan w:val="4"/>
            <w:tcBorders>
              <w:right w:val="nil"/>
            </w:tcBorders>
            <w:noWrap/>
            <w:hideMark/>
          </w:tcPr>
          <w:p w14:paraId="20632A17"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VODOVOD I KANALIZACIJA:</w:t>
            </w:r>
          </w:p>
        </w:tc>
        <w:tc>
          <w:tcPr>
            <w:tcW w:w="243" w:type="dxa"/>
            <w:tcBorders>
              <w:left w:val="nil"/>
            </w:tcBorders>
            <w:noWrap/>
            <w:hideMark/>
          </w:tcPr>
          <w:p w14:paraId="17527E5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2C4814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0315D10" w14:textId="77777777" w:rsidTr="00337576">
        <w:trPr>
          <w:trHeight w:val="2025"/>
          <w:jc w:val="center"/>
        </w:trPr>
        <w:tc>
          <w:tcPr>
            <w:tcW w:w="703" w:type="dxa"/>
            <w:noWrap/>
            <w:hideMark/>
          </w:tcPr>
          <w:p w14:paraId="19E4A79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14D7EC1E" w14:textId="5F12F897" w:rsidR="00166C8B" w:rsidRPr="00F04140" w:rsidRDefault="00CF665D" w:rsidP="00CF665D">
            <w:pPr>
              <w:tabs>
                <w:tab w:val="left" w:pos="1134"/>
              </w:tabs>
              <w:jc w:val="both"/>
              <w:rPr>
                <w:rFonts w:ascii="Garamond" w:hAnsi="Garamond"/>
                <w:b/>
                <w:sz w:val="24"/>
                <w:szCs w:val="24"/>
              </w:rPr>
            </w:pPr>
            <w:r w:rsidRPr="00F04140">
              <w:rPr>
                <w:rFonts w:ascii="Garamond" w:hAnsi="Garamond"/>
                <w:b/>
                <w:bCs/>
                <w:sz w:val="24"/>
                <w:szCs w:val="24"/>
              </w:rPr>
              <w:t>Provera postojećih instalacija u sanitarnom čvoru u prostoriji ispod stepeništa i sanacija.</w:t>
            </w:r>
            <w:r w:rsidR="00166C8B" w:rsidRPr="00F04140">
              <w:rPr>
                <w:rFonts w:ascii="Garamond" w:hAnsi="Garamond"/>
                <w:b/>
                <w:bCs/>
                <w:sz w:val="24"/>
                <w:szCs w:val="24"/>
              </w:rPr>
              <w:t xml:space="preserve"> </w:t>
            </w:r>
            <w:r w:rsidRPr="00F04140">
              <w:rPr>
                <w:rFonts w:ascii="Garamond" w:hAnsi="Garamond"/>
                <w:b/>
                <w:sz w:val="24"/>
                <w:szCs w:val="24"/>
              </w:rPr>
              <w:t>Demontirati instalaciju koja nije u funkciji i ispitati mogućnost priključenja nove instalacije. Neupotrebljiv materijal prikupiti, izneti, utovariti i odvesti na gradsku deponiju.</w:t>
            </w:r>
          </w:p>
          <w:p w14:paraId="75D7B3F6" w14:textId="57D4B84F" w:rsidR="009434A3" w:rsidRPr="00702EA3" w:rsidRDefault="009434A3" w:rsidP="00CF665D">
            <w:pPr>
              <w:tabs>
                <w:tab w:val="left" w:pos="1134"/>
              </w:tabs>
              <w:jc w:val="both"/>
              <w:rPr>
                <w:rFonts w:ascii="Garamond" w:hAnsi="Garamond"/>
                <w:b/>
                <w:color w:val="FF0000"/>
                <w:sz w:val="24"/>
                <w:szCs w:val="24"/>
              </w:rPr>
            </w:pPr>
            <w:r w:rsidRPr="00702EA3">
              <w:rPr>
                <w:rFonts w:ascii="Garamond" w:hAnsi="Garamond"/>
                <w:b/>
                <w:color w:val="FF0000"/>
                <w:sz w:val="24"/>
                <w:szCs w:val="24"/>
              </w:rPr>
              <w:t>-</w:t>
            </w:r>
            <w:r w:rsidR="00603445" w:rsidRPr="00702EA3">
              <w:rPr>
                <w:rFonts w:ascii="Garamond" w:hAnsi="Garamond"/>
                <w:b/>
                <w:color w:val="FF0000"/>
                <w:sz w:val="24"/>
                <w:szCs w:val="24"/>
              </w:rPr>
              <w:t>6</w:t>
            </w:r>
            <w:r w:rsidRPr="00702EA3">
              <w:rPr>
                <w:rFonts w:ascii="Garamond" w:hAnsi="Garamond"/>
                <w:b/>
                <w:color w:val="FF0000"/>
                <w:sz w:val="24"/>
                <w:szCs w:val="24"/>
              </w:rPr>
              <w:t xml:space="preserve">m </w:t>
            </w:r>
            <w:r w:rsidR="00603445" w:rsidRPr="00702EA3">
              <w:rPr>
                <w:rFonts w:ascii="Garamond" w:hAnsi="Garamond"/>
                <w:b/>
                <w:color w:val="FF0000"/>
                <w:sz w:val="24"/>
                <w:szCs w:val="24"/>
              </w:rPr>
              <w:t>kanalizacione instalacije Ø75/</w:t>
            </w:r>
            <w:r w:rsidR="00F04140" w:rsidRPr="00702EA3">
              <w:rPr>
                <w:rFonts w:ascii="Garamond" w:hAnsi="Garamond"/>
                <w:b/>
                <w:color w:val="FF0000"/>
                <w:sz w:val="24"/>
                <w:szCs w:val="24"/>
              </w:rPr>
              <w:t xml:space="preserve"> </w:t>
            </w:r>
            <w:r w:rsidR="00603445" w:rsidRPr="00702EA3">
              <w:rPr>
                <w:rFonts w:ascii="Garamond" w:hAnsi="Garamond"/>
                <w:b/>
                <w:color w:val="FF0000"/>
                <w:sz w:val="24"/>
                <w:szCs w:val="24"/>
              </w:rPr>
              <w:t xml:space="preserve">u međuprostoru spratne konstrukcije/ </w:t>
            </w:r>
          </w:p>
          <w:p w14:paraId="2024C68A" w14:textId="4D08709B" w:rsidR="009434A3" w:rsidRPr="00603445" w:rsidRDefault="009434A3" w:rsidP="00CF665D">
            <w:pPr>
              <w:tabs>
                <w:tab w:val="left" w:pos="1134"/>
              </w:tabs>
              <w:jc w:val="both"/>
              <w:rPr>
                <w:rFonts w:ascii="Garamond" w:hAnsi="Garamond"/>
                <w:b/>
                <w:color w:val="FF0000"/>
                <w:sz w:val="24"/>
                <w:szCs w:val="24"/>
              </w:rPr>
            </w:pPr>
            <w:r w:rsidRPr="00702EA3">
              <w:rPr>
                <w:rFonts w:ascii="Garamond" w:hAnsi="Garamond"/>
                <w:b/>
                <w:color w:val="FF0000"/>
                <w:sz w:val="24"/>
                <w:szCs w:val="24"/>
              </w:rPr>
              <w:t>-</w:t>
            </w:r>
            <w:r w:rsidR="00603445" w:rsidRPr="00702EA3">
              <w:rPr>
                <w:rFonts w:ascii="Garamond" w:hAnsi="Garamond"/>
                <w:b/>
                <w:color w:val="FF0000"/>
                <w:sz w:val="24"/>
                <w:szCs w:val="24"/>
              </w:rPr>
              <w:t>6</w:t>
            </w:r>
            <w:r w:rsidRPr="00702EA3">
              <w:rPr>
                <w:rFonts w:ascii="Garamond" w:hAnsi="Garamond"/>
                <w:b/>
                <w:color w:val="FF0000"/>
                <w:sz w:val="24"/>
                <w:szCs w:val="24"/>
              </w:rPr>
              <w:t xml:space="preserve">m </w:t>
            </w:r>
            <w:r w:rsidR="00603445" w:rsidRPr="00702EA3">
              <w:rPr>
                <w:rFonts w:ascii="Garamond" w:hAnsi="Garamond"/>
                <w:b/>
                <w:color w:val="FF0000"/>
                <w:sz w:val="24"/>
                <w:szCs w:val="24"/>
              </w:rPr>
              <w:t>vodovodne instalacije Ø16/</w:t>
            </w:r>
            <w:r w:rsidR="00F04140" w:rsidRPr="00702EA3">
              <w:rPr>
                <w:rFonts w:ascii="Garamond" w:hAnsi="Garamond"/>
                <w:b/>
                <w:color w:val="FF0000"/>
                <w:sz w:val="24"/>
                <w:szCs w:val="24"/>
              </w:rPr>
              <w:t xml:space="preserve"> </w:t>
            </w:r>
            <w:r w:rsidR="00603445" w:rsidRPr="00702EA3">
              <w:rPr>
                <w:rFonts w:ascii="Garamond" w:hAnsi="Garamond"/>
                <w:b/>
                <w:color w:val="FF0000"/>
                <w:sz w:val="24"/>
                <w:szCs w:val="24"/>
              </w:rPr>
              <w:t>u međuprostoru spratne konstrukcije/</w:t>
            </w:r>
            <w:r w:rsidR="00603445">
              <w:rPr>
                <w:rFonts w:ascii="Garamond" w:hAnsi="Garamond"/>
                <w:b/>
                <w:color w:val="FF0000"/>
                <w:sz w:val="24"/>
                <w:szCs w:val="24"/>
              </w:rPr>
              <w:t xml:space="preserve"> </w:t>
            </w:r>
          </w:p>
          <w:p w14:paraId="73FE294A" w14:textId="3A89E5C2" w:rsidR="00CF665D" w:rsidRPr="007009A3" w:rsidRDefault="00CF665D" w:rsidP="00CF665D">
            <w:pPr>
              <w:tabs>
                <w:tab w:val="left" w:pos="1134"/>
              </w:tabs>
              <w:jc w:val="both"/>
              <w:rPr>
                <w:rFonts w:ascii="Garamond" w:hAnsi="Garamond"/>
                <w:b/>
                <w:sz w:val="24"/>
                <w:szCs w:val="24"/>
              </w:rPr>
            </w:pPr>
            <w:r w:rsidRPr="00F04140">
              <w:rPr>
                <w:rFonts w:ascii="Garamond" w:hAnsi="Garamond"/>
                <w:b/>
                <w:i/>
                <w:iCs/>
                <w:sz w:val="24"/>
                <w:szCs w:val="24"/>
              </w:rPr>
              <w:t>Obračun paušalno.</w:t>
            </w:r>
          </w:p>
        </w:tc>
        <w:tc>
          <w:tcPr>
            <w:tcW w:w="996" w:type="dxa"/>
            <w:noWrap/>
            <w:hideMark/>
          </w:tcPr>
          <w:p w14:paraId="7882E920"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pauš.</w:t>
            </w:r>
          </w:p>
        </w:tc>
        <w:tc>
          <w:tcPr>
            <w:tcW w:w="989" w:type="dxa"/>
            <w:noWrap/>
            <w:hideMark/>
          </w:tcPr>
          <w:p w14:paraId="51366A8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2FA1D1A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DF3C86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3C5B289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3AAB166C" w14:textId="77777777" w:rsidTr="00337576">
        <w:trPr>
          <w:trHeight w:val="3292"/>
          <w:jc w:val="center"/>
        </w:trPr>
        <w:tc>
          <w:tcPr>
            <w:tcW w:w="703" w:type="dxa"/>
            <w:noWrap/>
            <w:hideMark/>
          </w:tcPr>
          <w:p w14:paraId="50CBDC5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w:t>
            </w:r>
          </w:p>
        </w:tc>
        <w:tc>
          <w:tcPr>
            <w:tcW w:w="5526" w:type="dxa"/>
            <w:hideMark/>
          </w:tcPr>
          <w:p w14:paraId="76B04615" w14:textId="09B82D95" w:rsidR="00166C8B" w:rsidRDefault="00CF665D" w:rsidP="00CF665D">
            <w:pPr>
              <w:tabs>
                <w:tab w:val="left" w:pos="1134"/>
              </w:tabs>
              <w:jc w:val="both"/>
              <w:rPr>
                <w:rFonts w:ascii="Garamond" w:hAnsi="Garamond"/>
                <w:b/>
                <w:sz w:val="24"/>
                <w:szCs w:val="24"/>
              </w:rPr>
            </w:pPr>
            <w:r w:rsidRPr="00F04140">
              <w:rPr>
                <w:rFonts w:ascii="Garamond" w:hAnsi="Garamond"/>
                <w:b/>
                <w:bCs/>
                <w:sz w:val="24"/>
                <w:szCs w:val="24"/>
              </w:rPr>
              <w:t>Nabavka i montaža PVC vodovodnih cevi prečnika 16 mm za formiranje točećeg mesta.</w:t>
            </w:r>
            <w:r w:rsidR="00166C8B" w:rsidRPr="00F04140">
              <w:rPr>
                <w:rFonts w:ascii="Garamond" w:hAnsi="Garamond"/>
                <w:b/>
                <w:bCs/>
                <w:sz w:val="24"/>
                <w:szCs w:val="24"/>
              </w:rPr>
              <w:t xml:space="preserve"> </w:t>
            </w:r>
            <w:r w:rsidRPr="00F04140">
              <w:rPr>
                <w:rFonts w:ascii="Garamond" w:hAnsi="Garamond"/>
                <w:b/>
                <w:sz w:val="24"/>
                <w:szCs w:val="24"/>
              </w:rPr>
              <w:t>Montirati zajedno sa fitingom i materijalom za spajanje. Prilikom montaže vodovodne mreže voditi računa da rozetne ventila i baterija budu potpuno ravne sa završnom površinom zida. Štemovanja za ugradnju i prolaz cevi izvršiti pažljivo, šut izneti i odvesti na gradsku deponiju. Po potrebi, a po detaljima izvesti termo i akustičnu</w:t>
            </w:r>
            <w:r w:rsidRPr="007009A3">
              <w:rPr>
                <w:rFonts w:ascii="Garamond" w:hAnsi="Garamond"/>
                <w:b/>
                <w:sz w:val="24"/>
                <w:szCs w:val="24"/>
              </w:rPr>
              <w:t xml:space="preserve"> izolaciju cevi. Završenu vodovodnu mrežu ispitati na pritisak i sačiniti zapisnik. U cenu ulaze i izolacija i ispitivanje mreže.</w:t>
            </w:r>
          </w:p>
          <w:p w14:paraId="37D1ECC6" w14:textId="6727915A" w:rsidR="00CF665D" w:rsidRPr="003C2BEC" w:rsidRDefault="00603445" w:rsidP="00603445">
            <w:pPr>
              <w:tabs>
                <w:tab w:val="left" w:pos="1134"/>
              </w:tabs>
              <w:jc w:val="both"/>
              <w:rPr>
                <w:rFonts w:ascii="Garamond" w:hAnsi="Garamond"/>
                <w:b/>
                <w:i/>
                <w:iCs/>
                <w:sz w:val="24"/>
                <w:szCs w:val="24"/>
              </w:rPr>
            </w:pPr>
            <w:r w:rsidRPr="00D44E79">
              <w:rPr>
                <w:rFonts w:ascii="Garamond" w:hAnsi="Garamond"/>
                <w:b/>
                <w:i/>
                <w:iCs/>
                <w:sz w:val="24"/>
                <w:szCs w:val="24"/>
              </w:rPr>
              <w:t>Obračun po kom</w:t>
            </w:r>
            <w:r w:rsidR="003C2BEC" w:rsidRPr="00D44E79">
              <w:rPr>
                <w:rFonts w:ascii="Garamond" w:hAnsi="Garamond"/>
                <w:b/>
                <w:i/>
                <w:iCs/>
                <w:sz w:val="24"/>
                <w:szCs w:val="24"/>
              </w:rPr>
              <w:t>adu komplet</w:t>
            </w:r>
            <w:r w:rsidRPr="00D44E79">
              <w:rPr>
                <w:rFonts w:ascii="Garamond" w:hAnsi="Garamond"/>
                <w:b/>
                <w:i/>
                <w:iCs/>
                <w:sz w:val="24"/>
                <w:szCs w:val="24"/>
              </w:rPr>
              <w:t>.</w:t>
            </w:r>
          </w:p>
        </w:tc>
        <w:tc>
          <w:tcPr>
            <w:tcW w:w="996" w:type="dxa"/>
            <w:noWrap/>
            <w:hideMark/>
          </w:tcPr>
          <w:p w14:paraId="0B752D9E" w14:textId="390A16F3" w:rsidR="002E7B14" w:rsidRPr="003C2BEC" w:rsidRDefault="002E7B14" w:rsidP="00337576">
            <w:pPr>
              <w:tabs>
                <w:tab w:val="left" w:pos="1134"/>
              </w:tabs>
              <w:jc w:val="center"/>
              <w:rPr>
                <w:rFonts w:ascii="Garamond" w:hAnsi="Garamond"/>
                <w:b/>
                <w:sz w:val="16"/>
                <w:szCs w:val="16"/>
                <w:lang w:val="sr-Cyrl-RS"/>
              </w:rPr>
            </w:pPr>
          </w:p>
        </w:tc>
        <w:tc>
          <w:tcPr>
            <w:tcW w:w="989" w:type="dxa"/>
            <w:noWrap/>
            <w:hideMark/>
          </w:tcPr>
          <w:p w14:paraId="2963B707" w14:textId="531F4543" w:rsidR="00CF665D" w:rsidRPr="003C2BEC" w:rsidRDefault="00CF665D" w:rsidP="00CF665D">
            <w:pPr>
              <w:tabs>
                <w:tab w:val="left" w:pos="1134"/>
              </w:tabs>
              <w:jc w:val="both"/>
              <w:rPr>
                <w:rFonts w:ascii="Garamond" w:hAnsi="Garamond"/>
                <w:b/>
                <w:strike/>
                <w:sz w:val="24"/>
                <w:szCs w:val="24"/>
              </w:rPr>
            </w:pPr>
          </w:p>
        </w:tc>
        <w:tc>
          <w:tcPr>
            <w:tcW w:w="1134" w:type="dxa"/>
            <w:tcBorders>
              <w:right w:val="nil"/>
            </w:tcBorders>
            <w:noWrap/>
            <w:hideMark/>
          </w:tcPr>
          <w:p w14:paraId="71715CF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50825E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44A2F55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3C2BEC" w14:paraId="3D8FC6B2" w14:textId="77777777" w:rsidTr="00337576">
        <w:trPr>
          <w:trHeight w:val="238"/>
          <w:jc w:val="center"/>
        </w:trPr>
        <w:tc>
          <w:tcPr>
            <w:tcW w:w="703" w:type="dxa"/>
            <w:noWrap/>
          </w:tcPr>
          <w:p w14:paraId="0AE123E5" w14:textId="77777777" w:rsidR="00603445" w:rsidRPr="003C2BEC" w:rsidRDefault="00603445" w:rsidP="00CF665D">
            <w:pPr>
              <w:tabs>
                <w:tab w:val="left" w:pos="1134"/>
              </w:tabs>
              <w:jc w:val="both"/>
              <w:rPr>
                <w:rFonts w:ascii="Garamond" w:hAnsi="Garamond"/>
                <w:b/>
                <w:color w:val="FF0000"/>
                <w:sz w:val="24"/>
                <w:szCs w:val="24"/>
              </w:rPr>
            </w:pPr>
          </w:p>
        </w:tc>
        <w:tc>
          <w:tcPr>
            <w:tcW w:w="5526" w:type="dxa"/>
          </w:tcPr>
          <w:p w14:paraId="7A2AB91E" w14:textId="57CDE84E" w:rsidR="00603445" w:rsidRPr="00702EA3" w:rsidRDefault="00603445" w:rsidP="00CF665D">
            <w:pPr>
              <w:tabs>
                <w:tab w:val="left" w:pos="1134"/>
              </w:tabs>
              <w:jc w:val="both"/>
              <w:rPr>
                <w:rFonts w:ascii="Garamond" w:hAnsi="Garamond"/>
                <w:b/>
                <w:color w:val="FF0000"/>
                <w:sz w:val="24"/>
                <w:szCs w:val="24"/>
              </w:rPr>
            </w:pPr>
            <w:r w:rsidRPr="00702EA3">
              <w:rPr>
                <w:rFonts w:ascii="Garamond" w:hAnsi="Garamond"/>
                <w:b/>
                <w:color w:val="FF0000"/>
                <w:sz w:val="24"/>
                <w:szCs w:val="24"/>
              </w:rPr>
              <w:t>-Kuhinjska sudopera</w:t>
            </w:r>
            <w:r w:rsidR="003C2BEC" w:rsidRPr="00702EA3">
              <w:rPr>
                <w:rFonts w:ascii="Garamond" w:hAnsi="Garamond"/>
                <w:b/>
                <w:color w:val="FF0000"/>
                <w:sz w:val="24"/>
                <w:szCs w:val="24"/>
              </w:rPr>
              <w:t xml:space="preserve"> – 6m od mesta priključka</w:t>
            </w:r>
          </w:p>
        </w:tc>
        <w:tc>
          <w:tcPr>
            <w:tcW w:w="996" w:type="dxa"/>
            <w:noWrap/>
          </w:tcPr>
          <w:p w14:paraId="540CA530" w14:textId="557C35D5" w:rsidR="00603445" w:rsidRPr="00702EA3" w:rsidRDefault="003C2BEC" w:rsidP="00337576">
            <w:pPr>
              <w:tabs>
                <w:tab w:val="left" w:pos="1134"/>
              </w:tabs>
              <w:jc w:val="center"/>
              <w:rPr>
                <w:rFonts w:ascii="Garamond" w:hAnsi="Garamond"/>
                <w:b/>
                <w:color w:val="FF0000"/>
                <w:sz w:val="24"/>
                <w:szCs w:val="24"/>
              </w:rPr>
            </w:pPr>
            <w:r w:rsidRPr="00702EA3">
              <w:rPr>
                <w:rFonts w:ascii="Garamond" w:hAnsi="Garamond"/>
                <w:b/>
                <w:color w:val="FF0000"/>
                <w:sz w:val="24"/>
                <w:szCs w:val="24"/>
              </w:rPr>
              <w:t>kom</w:t>
            </w:r>
          </w:p>
        </w:tc>
        <w:tc>
          <w:tcPr>
            <w:tcW w:w="989" w:type="dxa"/>
            <w:noWrap/>
          </w:tcPr>
          <w:p w14:paraId="042A14DB" w14:textId="54B84F22" w:rsidR="00603445" w:rsidRPr="00702EA3" w:rsidRDefault="003C2BEC" w:rsidP="00CF665D">
            <w:pPr>
              <w:tabs>
                <w:tab w:val="left" w:pos="1134"/>
              </w:tabs>
              <w:jc w:val="both"/>
              <w:rPr>
                <w:rFonts w:ascii="Garamond" w:hAnsi="Garamond"/>
                <w:b/>
                <w:color w:val="FF0000"/>
                <w:sz w:val="24"/>
                <w:szCs w:val="24"/>
              </w:rPr>
            </w:pPr>
            <w:r w:rsidRPr="00702EA3">
              <w:rPr>
                <w:rFonts w:ascii="Garamond" w:hAnsi="Garamond"/>
                <w:b/>
                <w:color w:val="FF0000"/>
                <w:sz w:val="24"/>
                <w:szCs w:val="24"/>
              </w:rPr>
              <w:t>1,00</w:t>
            </w:r>
          </w:p>
        </w:tc>
        <w:tc>
          <w:tcPr>
            <w:tcW w:w="1134" w:type="dxa"/>
            <w:tcBorders>
              <w:right w:val="nil"/>
            </w:tcBorders>
            <w:noWrap/>
          </w:tcPr>
          <w:p w14:paraId="5D6ED70B" w14:textId="77777777" w:rsidR="00603445" w:rsidRPr="003C2BEC" w:rsidRDefault="00603445" w:rsidP="00CF665D">
            <w:pPr>
              <w:tabs>
                <w:tab w:val="left" w:pos="1134"/>
              </w:tabs>
              <w:jc w:val="both"/>
              <w:rPr>
                <w:rFonts w:ascii="Garamond" w:hAnsi="Garamond"/>
                <w:b/>
                <w:color w:val="FF0000"/>
                <w:sz w:val="24"/>
                <w:szCs w:val="24"/>
              </w:rPr>
            </w:pPr>
          </w:p>
        </w:tc>
        <w:tc>
          <w:tcPr>
            <w:tcW w:w="243" w:type="dxa"/>
            <w:tcBorders>
              <w:left w:val="nil"/>
            </w:tcBorders>
            <w:noWrap/>
          </w:tcPr>
          <w:p w14:paraId="003CB7C3" w14:textId="77777777" w:rsidR="00603445" w:rsidRPr="003C2BEC" w:rsidRDefault="00603445" w:rsidP="00CF665D">
            <w:pPr>
              <w:tabs>
                <w:tab w:val="left" w:pos="1134"/>
              </w:tabs>
              <w:jc w:val="both"/>
              <w:rPr>
                <w:rFonts w:ascii="Garamond" w:hAnsi="Garamond"/>
                <w:b/>
                <w:color w:val="FF0000"/>
                <w:sz w:val="24"/>
                <w:szCs w:val="24"/>
              </w:rPr>
            </w:pPr>
          </w:p>
        </w:tc>
        <w:tc>
          <w:tcPr>
            <w:tcW w:w="1319" w:type="dxa"/>
            <w:noWrap/>
          </w:tcPr>
          <w:p w14:paraId="3462637F" w14:textId="77777777" w:rsidR="00603445" w:rsidRPr="003C2BEC" w:rsidRDefault="00603445" w:rsidP="00CF665D">
            <w:pPr>
              <w:tabs>
                <w:tab w:val="left" w:pos="1134"/>
              </w:tabs>
              <w:jc w:val="both"/>
              <w:rPr>
                <w:rFonts w:ascii="Garamond" w:hAnsi="Garamond"/>
                <w:b/>
                <w:color w:val="FF0000"/>
                <w:sz w:val="24"/>
                <w:szCs w:val="24"/>
              </w:rPr>
            </w:pPr>
          </w:p>
        </w:tc>
      </w:tr>
      <w:tr w:rsidR="00702EA3" w:rsidRPr="003C2BEC" w14:paraId="6E239364" w14:textId="77777777" w:rsidTr="00337576">
        <w:trPr>
          <w:trHeight w:val="238"/>
          <w:jc w:val="center"/>
        </w:trPr>
        <w:tc>
          <w:tcPr>
            <w:tcW w:w="703" w:type="dxa"/>
            <w:noWrap/>
          </w:tcPr>
          <w:p w14:paraId="2D8ED3AC" w14:textId="77777777" w:rsidR="00603445" w:rsidRPr="003C2BEC" w:rsidRDefault="00603445" w:rsidP="00CF665D">
            <w:pPr>
              <w:tabs>
                <w:tab w:val="left" w:pos="1134"/>
              </w:tabs>
              <w:jc w:val="both"/>
              <w:rPr>
                <w:rFonts w:ascii="Garamond" w:hAnsi="Garamond"/>
                <w:b/>
                <w:color w:val="FF0000"/>
                <w:sz w:val="24"/>
                <w:szCs w:val="24"/>
              </w:rPr>
            </w:pPr>
          </w:p>
        </w:tc>
        <w:tc>
          <w:tcPr>
            <w:tcW w:w="5526" w:type="dxa"/>
          </w:tcPr>
          <w:p w14:paraId="5B5B39C3" w14:textId="7FE65B9B" w:rsidR="00603445" w:rsidRPr="00702EA3" w:rsidRDefault="00603445" w:rsidP="00CF665D">
            <w:pPr>
              <w:tabs>
                <w:tab w:val="left" w:pos="1134"/>
              </w:tabs>
              <w:jc w:val="both"/>
              <w:rPr>
                <w:rFonts w:ascii="Garamond" w:hAnsi="Garamond"/>
                <w:b/>
                <w:color w:val="FF0000"/>
                <w:sz w:val="24"/>
                <w:szCs w:val="24"/>
              </w:rPr>
            </w:pPr>
            <w:r w:rsidRPr="00702EA3">
              <w:rPr>
                <w:rFonts w:ascii="Garamond" w:hAnsi="Garamond"/>
                <w:b/>
                <w:color w:val="FF0000"/>
                <w:sz w:val="24"/>
                <w:szCs w:val="24"/>
              </w:rPr>
              <w:t>-umivaonik u muškom toaletu</w:t>
            </w:r>
            <w:r w:rsidR="003C2BEC" w:rsidRPr="00702EA3">
              <w:rPr>
                <w:rFonts w:ascii="Garamond" w:hAnsi="Garamond"/>
                <w:b/>
                <w:color w:val="FF0000"/>
                <w:sz w:val="24"/>
                <w:szCs w:val="24"/>
              </w:rPr>
              <w:t xml:space="preserve"> – 1m od mesta priključka</w:t>
            </w:r>
          </w:p>
        </w:tc>
        <w:tc>
          <w:tcPr>
            <w:tcW w:w="996" w:type="dxa"/>
            <w:noWrap/>
          </w:tcPr>
          <w:p w14:paraId="55C3C43B" w14:textId="1EF40101" w:rsidR="00603445" w:rsidRPr="00702EA3" w:rsidRDefault="003C2BEC" w:rsidP="00337576">
            <w:pPr>
              <w:tabs>
                <w:tab w:val="left" w:pos="1134"/>
              </w:tabs>
              <w:jc w:val="center"/>
              <w:rPr>
                <w:rFonts w:ascii="Garamond" w:hAnsi="Garamond"/>
                <w:b/>
                <w:color w:val="FF0000"/>
                <w:sz w:val="24"/>
                <w:szCs w:val="24"/>
              </w:rPr>
            </w:pPr>
            <w:r w:rsidRPr="00702EA3">
              <w:rPr>
                <w:rFonts w:ascii="Garamond" w:hAnsi="Garamond"/>
                <w:b/>
                <w:color w:val="FF0000"/>
                <w:sz w:val="24"/>
                <w:szCs w:val="24"/>
              </w:rPr>
              <w:t>kom</w:t>
            </w:r>
          </w:p>
        </w:tc>
        <w:tc>
          <w:tcPr>
            <w:tcW w:w="989" w:type="dxa"/>
            <w:noWrap/>
          </w:tcPr>
          <w:p w14:paraId="524BF5D5" w14:textId="12602E35" w:rsidR="00603445" w:rsidRPr="00702EA3" w:rsidRDefault="003C2BEC" w:rsidP="00CF665D">
            <w:pPr>
              <w:tabs>
                <w:tab w:val="left" w:pos="1134"/>
              </w:tabs>
              <w:jc w:val="both"/>
              <w:rPr>
                <w:rFonts w:ascii="Garamond" w:hAnsi="Garamond"/>
                <w:b/>
                <w:color w:val="FF0000"/>
                <w:sz w:val="24"/>
                <w:szCs w:val="24"/>
              </w:rPr>
            </w:pPr>
            <w:r w:rsidRPr="00702EA3">
              <w:rPr>
                <w:rFonts w:ascii="Garamond" w:hAnsi="Garamond"/>
                <w:b/>
                <w:color w:val="FF0000"/>
                <w:sz w:val="24"/>
                <w:szCs w:val="24"/>
              </w:rPr>
              <w:t>1,00</w:t>
            </w:r>
          </w:p>
        </w:tc>
        <w:tc>
          <w:tcPr>
            <w:tcW w:w="1134" w:type="dxa"/>
            <w:tcBorders>
              <w:right w:val="nil"/>
            </w:tcBorders>
            <w:noWrap/>
          </w:tcPr>
          <w:p w14:paraId="4722C385" w14:textId="77777777" w:rsidR="00603445" w:rsidRPr="003C2BEC" w:rsidRDefault="00603445" w:rsidP="00CF665D">
            <w:pPr>
              <w:tabs>
                <w:tab w:val="left" w:pos="1134"/>
              </w:tabs>
              <w:jc w:val="both"/>
              <w:rPr>
                <w:rFonts w:ascii="Garamond" w:hAnsi="Garamond"/>
                <w:b/>
                <w:color w:val="FF0000"/>
                <w:sz w:val="24"/>
                <w:szCs w:val="24"/>
              </w:rPr>
            </w:pPr>
          </w:p>
        </w:tc>
        <w:tc>
          <w:tcPr>
            <w:tcW w:w="243" w:type="dxa"/>
            <w:tcBorders>
              <w:left w:val="nil"/>
            </w:tcBorders>
            <w:noWrap/>
          </w:tcPr>
          <w:p w14:paraId="1BB3A8AD" w14:textId="77777777" w:rsidR="00603445" w:rsidRPr="003C2BEC" w:rsidRDefault="00603445" w:rsidP="00CF665D">
            <w:pPr>
              <w:tabs>
                <w:tab w:val="left" w:pos="1134"/>
              </w:tabs>
              <w:jc w:val="both"/>
              <w:rPr>
                <w:rFonts w:ascii="Garamond" w:hAnsi="Garamond"/>
                <w:b/>
                <w:color w:val="FF0000"/>
                <w:sz w:val="24"/>
                <w:szCs w:val="24"/>
              </w:rPr>
            </w:pPr>
          </w:p>
        </w:tc>
        <w:tc>
          <w:tcPr>
            <w:tcW w:w="1319" w:type="dxa"/>
            <w:noWrap/>
          </w:tcPr>
          <w:p w14:paraId="565AA2C7" w14:textId="77777777" w:rsidR="00603445" w:rsidRPr="003C2BEC" w:rsidRDefault="00603445" w:rsidP="00CF665D">
            <w:pPr>
              <w:tabs>
                <w:tab w:val="left" w:pos="1134"/>
              </w:tabs>
              <w:jc w:val="both"/>
              <w:rPr>
                <w:rFonts w:ascii="Garamond" w:hAnsi="Garamond"/>
                <w:b/>
                <w:color w:val="FF0000"/>
                <w:sz w:val="24"/>
                <w:szCs w:val="24"/>
              </w:rPr>
            </w:pPr>
          </w:p>
        </w:tc>
      </w:tr>
      <w:tr w:rsidR="00702EA3" w:rsidRPr="003C2BEC" w14:paraId="71938603" w14:textId="77777777" w:rsidTr="00337576">
        <w:trPr>
          <w:trHeight w:val="238"/>
          <w:jc w:val="center"/>
        </w:trPr>
        <w:tc>
          <w:tcPr>
            <w:tcW w:w="703" w:type="dxa"/>
            <w:noWrap/>
          </w:tcPr>
          <w:p w14:paraId="3EB0722D" w14:textId="77777777" w:rsidR="00603445" w:rsidRPr="003C2BEC" w:rsidRDefault="00603445" w:rsidP="00CF665D">
            <w:pPr>
              <w:tabs>
                <w:tab w:val="left" w:pos="1134"/>
              </w:tabs>
              <w:jc w:val="both"/>
              <w:rPr>
                <w:rFonts w:ascii="Garamond" w:hAnsi="Garamond"/>
                <w:b/>
                <w:color w:val="FF0000"/>
                <w:sz w:val="24"/>
                <w:szCs w:val="24"/>
              </w:rPr>
            </w:pPr>
          </w:p>
        </w:tc>
        <w:tc>
          <w:tcPr>
            <w:tcW w:w="5526" w:type="dxa"/>
          </w:tcPr>
          <w:p w14:paraId="1219105A" w14:textId="352BE7DF" w:rsidR="00603445" w:rsidRPr="00702EA3" w:rsidRDefault="00603445" w:rsidP="00CF665D">
            <w:pPr>
              <w:tabs>
                <w:tab w:val="left" w:pos="1134"/>
              </w:tabs>
              <w:jc w:val="both"/>
              <w:rPr>
                <w:rFonts w:ascii="Garamond" w:hAnsi="Garamond"/>
                <w:b/>
                <w:color w:val="FF0000"/>
                <w:sz w:val="24"/>
                <w:szCs w:val="24"/>
              </w:rPr>
            </w:pPr>
            <w:r w:rsidRPr="00702EA3">
              <w:rPr>
                <w:rFonts w:ascii="Garamond" w:hAnsi="Garamond"/>
                <w:b/>
                <w:color w:val="FF0000"/>
                <w:sz w:val="24"/>
                <w:szCs w:val="24"/>
              </w:rPr>
              <w:t>-točeće mesto-hodnik u prost.br.10</w:t>
            </w:r>
            <w:r w:rsidR="003C2BEC" w:rsidRPr="00702EA3">
              <w:rPr>
                <w:rFonts w:ascii="Garamond" w:hAnsi="Garamond"/>
                <w:b/>
                <w:color w:val="FF0000"/>
                <w:sz w:val="24"/>
                <w:szCs w:val="24"/>
              </w:rPr>
              <w:t xml:space="preserve">– </w:t>
            </w:r>
            <w:r w:rsidR="00097773" w:rsidRPr="00702EA3">
              <w:rPr>
                <w:rFonts w:ascii="Garamond" w:hAnsi="Garamond"/>
                <w:b/>
                <w:color w:val="FF0000"/>
                <w:sz w:val="24"/>
                <w:szCs w:val="24"/>
              </w:rPr>
              <w:t>3</w:t>
            </w:r>
            <w:r w:rsidR="003C2BEC" w:rsidRPr="00702EA3">
              <w:rPr>
                <w:rFonts w:ascii="Garamond" w:hAnsi="Garamond"/>
                <w:b/>
                <w:color w:val="FF0000"/>
                <w:sz w:val="24"/>
                <w:szCs w:val="24"/>
              </w:rPr>
              <w:t>m od mesta priključka</w:t>
            </w:r>
          </w:p>
        </w:tc>
        <w:tc>
          <w:tcPr>
            <w:tcW w:w="996" w:type="dxa"/>
            <w:noWrap/>
          </w:tcPr>
          <w:p w14:paraId="669504AA" w14:textId="5A1EC651" w:rsidR="00603445" w:rsidRPr="00702EA3" w:rsidRDefault="003C2BEC" w:rsidP="00337576">
            <w:pPr>
              <w:tabs>
                <w:tab w:val="left" w:pos="1134"/>
              </w:tabs>
              <w:jc w:val="center"/>
              <w:rPr>
                <w:rFonts w:ascii="Garamond" w:hAnsi="Garamond"/>
                <w:b/>
                <w:color w:val="FF0000"/>
                <w:sz w:val="24"/>
                <w:szCs w:val="24"/>
              </w:rPr>
            </w:pPr>
            <w:r w:rsidRPr="00702EA3">
              <w:rPr>
                <w:rFonts w:ascii="Garamond" w:hAnsi="Garamond"/>
                <w:b/>
                <w:color w:val="FF0000"/>
                <w:sz w:val="24"/>
                <w:szCs w:val="24"/>
              </w:rPr>
              <w:t>kom</w:t>
            </w:r>
          </w:p>
        </w:tc>
        <w:tc>
          <w:tcPr>
            <w:tcW w:w="989" w:type="dxa"/>
            <w:noWrap/>
          </w:tcPr>
          <w:p w14:paraId="7DE0E1E5" w14:textId="2B5ABC84" w:rsidR="00603445" w:rsidRPr="00702EA3" w:rsidRDefault="003C2BEC" w:rsidP="00CF665D">
            <w:pPr>
              <w:tabs>
                <w:tab w:val="left" w:pos="1134"/>
              </w:tabs>
              <w:jc w:val="both"/>
              <w:rPr>
                <w:rFonts w:ascii="Garamond" w:hAnsi="Garamond"/>
                <w:b/>
                <w:color w:val="FF0000"/>
                <w:sz w:val="24"/>
                <w:szCs w:val="24"/>
              </w:rPr>
            </w:pPr>
            <w:r w:rsidRPr="00702EA3">
              <w:rPr>
                <w:rFonts w:ascii="Garamond" w:hAnsi="Garamond"/>
                <w:b/>
                <w:color w:val="FF0000"/>
                <w:sz w:val="24"/>
                <w:szCs w:val="24"/>
              </w:rPr>
              <w:t>1,00</w:t>
            </w:r>
          </w:p>
        </w:tc>
        <w:tc>
          <w:tcPr>
            <w:tcW w:w="1134" w:type="dxa"/>
            <w:tcBorders>
              <w:right w:val="nil"/>
            </w:tcBorders>
            <w:noWrap/>
          </w:tcPr>
          <w:p w14:paraId="3746FCDD" w14:textId="77777777" w:rsidR="00603445" w:rsidRPr="003C2BEC" w:rsidRDefault="00603445" w:rsidP="00CF665D">
            <w:pPr>
              <w:tabs>
                <w:tab w:val="left" w:pos="1134"/>
              </w:tabs>
              <w:jc w:val="both"/>
              <w:rPr>
                <w:rFonts w:ascii="Garamond" w:hAnsi="Garamond"/>
                <w:b/>
                <w:color w:val="FF0000"/>
                <w:sz w:val="24"/>
                <w:szCs w:val="24"/>
              </w:rPr>
            </w:pPr>
          </w:p>
        </w:tc>
        <w:tc>
          <w:tcPr>
            <w:tcW w:w="243" w:type="dxa"/>
            <w:tcBorders>
              <w:left w:val="nil"/>
            </w:tcBorders>
            <w:noWrap/>
          </w:tcPr>
          <w:p w14:paraId="395F68B3" w14:textId="77777777" w:rsidR="00603445" w:rsidRPr="003C2BEC" w:rsidRDefault="00603445" w:rsidP="00CF665D">
            <w:pPr>
              <w:tabs>
                <w:tab w:val="left" w:pos="1134"/>
              </w:tabs>
              <w:jc w:val="both"/>
              <w:rPr>
                <w:rFonts w:ascii="Garamond" w:hAnsi="Garamond"/>
                <w:b/>
                <w:color w:val="FF0000"/>
                <w:sz w:val="24"/>
                <w:szCs w:val="24"/>
              </w:rPr>
            </w:pPr>
          </w:p>
        </w:tc>
        <w:tc>
          <w:tcPr>
            <w:tcW w:w="1319" w:type="dxa"/>
            <w:noWrap/>
          </w:tcPr>
          <w:p w14:paraId="1C4080A2" w14:textId="77777777" w:rsidR="00603445" w:rsidRPr="003C2BEC" w:rsidRDefault="00603445" w:rsidP="00CF665D">
            <w:pPr>
              <w:tabs>
                <w:tab w:val="left" w:pos="1134"/>
              </w:tabs>
              <w:jc w:val="both"/>
              <w:rPr>
                <w:rFonts w:ascii="Garamond" w:hAnsi="Garamond"/>
                <w:b/>
                <w:color w:val="FF0000"/>
                <w:sz w:val="24"/>
                <w:szCs w:val="24"/>
              </w:rPr>
            </w:pPr>
          </w:p>
        </w:tc>
      </w:tr>
      <w:tr w:rsidR="00702EA3" w:rsidRPr="007009A3" w14:paraId="37F15B59" w14:textId="77777777" w:rsidTr="00337576">
        <w:trPr>
          <w:trHeight w:val="1307"/>
          <w:jc w:val="center"/>
        </w:trPr>
        <w:tc>
          <w:tcPr>
            <w:tcW w:w="703" w:type="dxa"/>
            <w:noWrap/>
            <w:hideMark/>
          </w:tcPr>
          <w:p w14:paraId="508804D3" w14:textId="77777777" w:rsidR="00CF665D" w:rsidRPr="007009A3" w:rsidRDefault="00CF665D" w:rsidP="003C2BEC">
            <w:pPr>
              <w:tabs>
                <w:tab w:val="left" w:pos="1134"/>
              </w:tabs>
              <w:spacing w:after="0"/>
              <w:jc w:val="both"/>
              <w:rPr>
                <w:rFonts w:ascii="Garamond" w:hAnsi="Garamond"/>
                <w:b/>
                <w:sz w:val="24"/>
                <w:szCs w:val="24"/>
              </w:rPr>
            </w:pPr>
            <w:r w:rsidRPr="007009A3">
              <w:rPr>
                <w:rFonts w:ascii="Garamond" w:hAnsi="Garamond"/>
                <w:b/>
                <w:sz w:val="24"/>
                <w:szCs w:val="24"/>
              </w:rPr>
              <w:t>3</w:t>
            </w:r>
          </w:p>
        </w:tc>
        <w:tc>
          <w:tcPr>
            <w:tcW w:w="5526" w:type="dxa"/>
            <w:hideMark/>
          </w:tcPr>
          <w:p w14:paraId="7B6AA26C" w14:textId="77777777" w:rsidR="003C2BEC" w:rsidRPr="00F04140" w:rsidRDefault="00CF665D" w:rsidP="003C2BEC">
            <w:pPr>
              <w:tabs>
                <w:tab w:val="left" w:pos="1134"/>
              </w:tabs>
              <w:spacing w:after="0"/>
              <w:jc w:val="both"/>
              <w:rPr>
                <w:rFonts w:ascii="Garamond" w:hAnsi="Garamond"/>
                <w:b/>
                <w:sz w:val="24"/>
                <w:szCs w:val="24"/>
              </w:rPr>
            </w:pPr>
            <w:r w:rsidRPr="00F04140">
              <w:rPr>
                <w:rFonts w:ascii="Garamond" w:hAnsi="Garamond"/>
                <w:b/>
                <w:bCs/>
                <w:sz w:val="24"/>
                <w:szCs w:val="24"/>
              </w:rPr>
              <w:t>Nabavka i montaža PVC kanalizacionih cevi za formiranje točećeg mesta.</w:t>
            </w:r>
            <w:r w:rsidR="003C2BEC" w:rsidRPr="00F04140">
              <w:rPr>
                <w:rFonts w:ascii="Garamond" w:hAnsi="Garamond"/>
                <w:b/>
                <w:bCs/>
                <w:sz w:val="24"/>
                <w:szCs w:val="24"/>
              </w:rPr>
              <w:t xml:space="preserve"> </w:t>
            </w:r>
            <w:r w:rsidRPr="00F04140">
              <w:rPr>
                <w:rFonts w:ascii="Garamond" w:hAnsi="Garamond"/>
                <w:b/>
                <w:sz w:val="24"/>
                <w:szCs w:val="24"/>
              </w:rPr>
              <w:t xml:space="preserve">Radove izvesti od tvrdog polivinilhlorida, za odvod postaviti kanalizacione cevi prečnika 50 mm zajedno sa fasonskim komadima i materijalom za spajanje. Postaviti samo ispravne cevi i fasonske komade, koji imaju ateste. </w:t>
            </w:r>
            <w:r w:rsidRPr="00F04140">
              <w:rPr>
                <w:rFonts w:ascii="Garamond" w:hAnsi="Garamond"/>
                <w:b/>
                <w:sz w:val="24"/>
                <w:szCs w:val="24"/>
              </w:rPr>
              <w:lastRenderedPageBreak/>
              <w:t>Postavljenu kanalizacionu mrežu ispitati na pritisak i sačiniti zapisnik, što ulazi u cenu. Cevi fiksirati i izvršiti krpljenja.</w:t>
            </w:r>
          </w:p>
          <w:p w14:paraId="0D2DF975" w14:textId="468FF843" w:rsidR="00CF665D" w:rsidRPr="007009A3" w:rsidRDefault="00CF665D" w:rsidP="003C2BEC">
            <w:pPr>
              <w:tabs>
                <w:tab w:val="left" w:pos="1134"/>
              </w:tabs>
              <w:spacing w:after="0"/>
              <w:jc w:val="both"/>
              <w:rPr>
                <w:rFonts w:ascii="Garamond" w:hAnsi="Garamond"/>
                <w:b/>
                <w:sz w:val="24"/>
                <w:szCs w:val="24"/>
              </w:rPr>
            </w:pPr>
            <w:r w:rsidRPr="002E7B14">
              <w:rPr>
                <w:rFonts w:ascii="Garamond" w:hAnsi="Garamond"/>
                <w:b/>
                <w:sz w:val="24"/>
                <w:szCs w:val="24"/>
                <w:highlight w:val="yellow"/>
              </w:rPr>
              <w:t xml:space="preserve"> </w:t>
            </w:r>
            <w:r w:rsidRPr="002E7B14">
              <w:rPr>
                <w:rFonts w:ascii="Garamond" w:hAnsi="Garamond"/>
                <w:b/>
                <w:sz w:val="24"/>
                <w:szCs w:val="24"/>
                <w:highlight w:val="yellow"/>
              </w:rPr>
              <w:br/>
            </w:r>
            <w:r w:rsidRPr="00D44E79">
              <w:rPr>
                <w:rFonts w:ascii="Garamond" w:hAnsi="Garamond"/>
                <w:b/>
                <w:i/>
                <w:iCs/>
                <w:sz w:val="24"/>
                <w:szCs w:val="24"/>
              </w:rPr>
              <w:t>Obračun po kom</w:t>
            </w:r>
            <w:r w:rsidR="003C2BEC" w:rsidRPr="00D44E79">
              <w:rPr>
                <w:rFonts w:ascii="Garamond" w:hAnsi="Garamond"/>
                <w:b/>
                <w:i/>
                <w:iCs/>
                <w:sz w:val="24"/>
                <w:szCs w:val="24"/>
              </w:rPr>
              <w:t>adu komplet</w:t>
            </w:r>
            <w:r w:rsidRPr="00D44E79">
              <w:rPr>
                <w:rFonts w:ascii="Garamond" w:hAnsi="Garamond"/>
                <w:b/>
                <w:i/>
                <w:iCs/>
                <w:sz w:val="24"/>
                <w:szCs w:val="24"/>
              </w:rPr>
              <w:t>.</w:t>
            </w:r>
          </w:p>
        </w:tc>
        <w:tc>
          <w:tcPr>
            <w:tcW w:w="996" w:type="dxa"/>
            <w:noWrap/>
            <w:hideMark/>
          </w:tcPr>
          <w:p w14:paraId="37C7B913" w14:textId="4F21A2F7" w:rsidR="002E7B14" w:rsidRPr="002E7B14" w:rsidRDefault="002E7B14" w:rsidP="00337576">
            <w:pPr>
              <w:tabs>
                <w:tab w:val="left" w:pos="1134"/>
              </w:tabs>
              <w:spacing w:after="0"/>
              <w:jc w:val="center"/>
              <w:rPr>
                <w:rFonts w:ascii="Garamond" w:hAnsi="Garamond"/>
                <w:b/>
                <w:sz w:val="24"/>
                <w:szCs w:val="24"/>
                <w:lang w:val="sr-Cyrl-RS"/>
              </w:rPr>
            </w:pPr>
          </w:p>
        </w:tc>
        <w:tc>
          <w:tcPr>
            <w:tcW w:w="989" w:type="dxa"/>
            <w:noWrap/>
            <w:hideMark/>
          </w:tcPr>
          <w:p w14:paraId="0413D0E4" w14:textId="5875C4C1" w:rsidR="00CF665D" w:rsidRPr="007009A3" w:rsidRDefault="00CF665D" w:rsidP="003C2BEC">
            <w:pPr>
              <w:tabs>
                <w:tab w:val="left" w:pos="1134"/>
              </w:tabs>
              <w:spacing w:after="0"/>
              <w:jc w:val="both"/>
              <w:rPr>
                <w:rFonts w:ascii="Garamond" w:hAnsi="Garamond"/>
                <w:b/>
                <w:sz w:val="24"/>
                <w:szCs w:val="24"/>
              </w:rPr>
            </w:pPr>
          </w:p>
        </w:tc>
        <w:tc>
          <w:tcPr>
            <w:tcW w:w="1134" w:type="dxa"/>
            <w:tcBorders>
              <w:right w:val="nil"/>
            </w:tcBorders>
            <w:noWrap/>
            <w:hideMark/>
          </w:tcPr>
          <w:p w14:paraId="07417D25" w14:textId="77777777" w:rsidR="00CF665D" w:rsidRPr="007009A3" w:rsidRDefault="00CF665D" w:rsidP="003C2BEC">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66A9E66" w14:textId="77777777" w:rsidR="00CF665D" w:rsidRPr="007009A3" w:rsidRDefault="00CF665D" w:rsidP="003C2BEC">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734BA477" w14:textId="77777777" w:rsidR="00CF665D" w:rsidRPr="007009A3" w:rsidRDefault="00CF665D" w:rsidP="003C2BEC">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3C2BEC" w14:paraId="59A8B110" w14:textId="77777777" w:rsidTr="00337576">
        <w:trPr>
          <w:trHeight w:val="238"/>
          <w:jc w:val="center"/>
        </w:trPr>
        <w:tc>
          <w:tcPr>
            <w:tcW w:w="703" w:type="dxa"/>
            <w:noWrap/>
          </w:tcPr>
          <w:p w14:paraId="45426F9F" w14:textId="77777777" w:rsidR="003C2BEC" w:rsidRPr="003C2BEC" w:rsidRDefault="003C2BEC" w:rsidP="00EE60F6">
            <w:pPr>
              <w:tabs>
                <w:tab w:val="left" w:pos="1134"/>
              </w:tabs>
              <w:jc w:val="both"/>
              <w:rPr>
                <w:rFonts w:ascii="Garamond" w:hAnsi="Garamond"/>
                <w:b/>
                <w:color w:val="FF0000"/>
                <w:sz w:val="24"/>
                <w:szCs w:val="24"/>
              </w:rPr>
            </w:pPr>
          </w:p>
        </w:tc>
        <w:tc>
          <w:tcPr>
            <w:tcW w:w="5526" w:type="dxa"/>
          </w:tcPr>
          <w:p w14:paraId="20C11309" w14:textId="77777777" w:rsidR="003C2BEC" w:rsidRPr="00702EA3" w:rsidRDefault="003C2BEC" w:rsidP="00EE60F6">
            <w:pPr>
              <w:tabs>
                <w:tab w:val="left" w:pos="1134"/>
              </w:tabs>
              <w:jc w:val="both"/>
              <w:rPr>
                <w:rFonts w:ascii="Garamond" w:hAnsi="Garamond"/>
                <w:b/>
                <w:color w:val="FF0000"/>
                <w:sz w:val="24"/>
                <w:szCs w:val="24"/>
              </w:rPr>
            </w:pPr>
            <w:r w:rsidRPr="00702EA3">
              <w:rPr>
                <w:rFonts w:ascii="Garamond" w:hAnsi="Garamond"/>
                <w:b/>
                <w:color w:val="FF0000"/>
                <w:sz w:val="24"/>
                <w:szCs w:val="24"/>
              </w:rPr>
              <w:t>-Kuhinjska sudopera – 6m od mesta priključka</w:t>
            </w:r>
          </w:p>
        </w:tc>
        <w:tc>
          <w:tcPr>
            <w:tcW w:w="996" w:type="dxa"/>
            <w:noWrap/>
          </w:tcPr>
          <w:p w14:paraId="2A0405CE" w14:textId="77777777" w:rsidR="003C2BEC" w:rsidRPr="00702EA3" w:rsidRDefault="003C2BEC" w:rsidP="00337576">
            <w:pPr>
              <w:tabs>
                <w:tab w:val="left" w:pos="1134"/>
              </w:tabs>
              <w:jc w:val="center"/>
              <w:rPr>
                <w:rFonts w:ascii="Garamond" w:hAnsi="Garamond"/>
                <w:b/>
                <w:color w:val="FF0000"/>
                <w:sz w:val="24"/>
                <w:szCs w:val="24"/>
              </w:rPr>
            </w:pPr>
            <w:r w:rsidRPr="00702EA3">
              <w:rPr>
                <w:rFonts w:ascii="Garamond" w:hAnsi="Garamond"/>
                <w:b/>
                <w:color w:val="FF0000"/>
                <w:sz w:val="24"/>
                <w:szCs w:val="24"/>
              </w:rPr>
              <w:t>kom</w:t>
            </w:r>
          </w:p>
        </w:tc>
        <w:tc>
          <w:tcPr>
            <w:tcW w:w="989" w:type="dxa"/>
            <w:noWrap/>
          </w:tcPr>
          <w:p w14:paraId="775F78E3" w14:textId="77777777" w:rsidR="003C2BEC" w:rsidRPr="00702EA3" w:rsidRDefault="003C2BEC" w:rsidP="00EE60F6">
            <w:pPr>
              <w:tabs>
                <w:tab w:val="left" w:pos="1134"/>
              </w:tabs>
              <w:jc w:val="both"/>
              <w:rPr>
                <w:rFonts w:ascii="Garamond" w:hAnsi="Garamond"/>
                <w:b/>
                <w:color w:val="FF0000"/>
                <w:sz w:val="24"/>
                <w:szCs w:val="24"/>
              </w:rPr>
            </w:pPr>
            <w:r w:rsidRPr="00702EA3">
              <w:rPr>
                <w:rFonts w:ascii="Garamond" w:hAnsi="Garamond"/>
                <w:b/>
                <w:color w:val="FF0000"/>
                <w:sz w:val="24"/>
                <w:szCs w:val="24"/>
              </w:rPr>
              <w:t>1,00</w:t>
            </w:r>
          </w:p>
        </w:tc>
        <w:tc>
          <w:tcPr>
            <w:tcW w:w="1134" w:type="dxa"/>
            <w:tcBorders>
              <w:right w:val="nil"/>
            </w:tcBorders>
            <w:noWrap/>
          </w:tcPr>
          <w:p w14:paraId="24ADA07E" w14:textId="77777777" w:rsidR="003C2BEC" w:rsidRPr="003C2BEC" w:rsidRDefault="003C2BEC" w:rsidP="00EE60F6">
            <w:pPr>
              <w:tabs>
                <w:tab w:val="left" w:pos="1134"/>
              </w:tabs>
              <w:jc w:val="both"/>
              <w:rPr>
                <w:rFonts w:ascii="Garamond" w:hAnsi="Garamond"/>
                <w:b/>
                <w:color w:val="FF0000"/>
                <w:sz w:val="24"/>
                <w:szCs w:val="24"/>
              </w:rPr>
            </w:pPr>
          </w:p>
        </w:tc>
        <w:tc>
          <w:tcPr>
            <w:tcW w:w="243" w:type="dxa"/>
            <w:tcBorders>
              <w:left w:val="nil"/>
            </w:tcBorders>
            <w:noWrap/>
          </w:tcPr>
          <w:p w14:paraId="33F2B759" w14:textId="77777777" w:rsidR="003C2BEC" w:rsidRPr="003C2BEC" w:rsidRDefault="003C2BEC" w:rsidP="00EE60F6">
            <w:pPr>
              <w:tabs>
                <w:tab w:val="left" w:pos="1134"/>
              </w:tabs>
              <w:jc w:val="both"/>
              <w:rPr>
                <w:rFonts w:ascii="Garamond" w:hAnsi="Garamond"/>
                <w:b/>
                <w:color w:val="FF0000"/>
                <w:sz w:val="24"/>
                <w:szCs w:val="24"/>
              </w:rPr>
            </w:pPr>
          </w:p>
        </w:tc>
        <w:tc>
          <w:tcPr>
            <w:tcW w:w="1319" w:type="dxa"/>
            <w:noWrap/>
          </w:tcPr>
          <w:p w14:paraId="0170A64E" w14:textId="77777777" w:rsidR="003C2BEC" w:rsidRPr="003C2BEC" w:rsidRDefault="003C2BEC" w:rsidP="00EE60F6">
            <w:pPr>
              <w:tabs>
                <w:tab w:val="left" w:pos="1134"/>
              </w:tabs>
              <w:jc w:val="both"/>
              <w:rPr>
                <w:rFonts w:ascii="Garamond" w:hAnsi="Garamond"/>
                <w:b/>
                <w:color w:val="FF0000"/>
                <w:sz w:val="24"/>
                <w:szCs w:val="24"/>
              </w:rPr>
            </w:pPr>
          </w:p>
        </w:tc>
      </w:tr>
      <w:tr w:rsidR="00702EA3" w:rsidRPr="003C2BEC" w14:paraId="32865FC8" w14:textId="77777777" w:rsidTr="00337576">
        <w:trPr>
          <w:trHeight w:val="238"/>
          <w:jc w:val="center"/>
        </w:trPr>
        <w:tc>
          <w:tcPr>
            <w:tcW w:w="703" w:type="dxa"/>
            <w:noWrap/>
          </w:tcPr>
          <w:p w14:paraId="379D8B88" w14:textId="77777777" w:rsidR="003C2BEC" w:rsidRPr="003C2BEC" w:rsidRDefault="003C2BEC" w:rsidP="00EE60F6">
            <w:pPr>
              <w:tabs>
                <w:tab w:val="left" w:pos="1134"/>
              </w:tabs>
              <w:jc w:val="both"/>
              <w:rPr>
                <w:rFonts w:ascii="Garamond" w:hAnsi="Garamond"/>
                <w:b/>
                <w:color w:val="FF0000"/>
                <w:sz w:val="24"/>
                <w:szCs w:val="24"/>
              </w:rPr>
            </w:pPr>
          </w:p>
        </w:tc>
        <w:tc>
          <w:tcPr>
            <w:tcW w:w="5526" w:type="dxa"/>
          </w:tcPr>
          <w:p w14:paraId="31FEA1BF" w14:textId="77777777" w:rsidR="003C2BEC" w:rsidRPr="00702EA3" w:rsidRDefault="003C2BEC" w:rsidP="00EE60F6">
            <w:pPr>
              <w:tabs>
                <w:tab w:val="left" w:pos="1134"/>
              </w:tabs>
              <w:jc w:val="both"/>
              <w:rPr>
                <w:rFonts w:ascii="Garamond" w:hAnsi="Garamond"/>
                <w:b/>
                <w:color w:val="FF0000"/>
                <w:sz w:val="24"/>
                <w:szCs w:val="24"/>
              </w:rPr>
            </w:pPr>
            <w:r w:rsidRPr="00702EA3">
              <w:rPr>
                <w:rFonts w:ascii="Garamond" w:hAnsi="Garamond"/>
                <w:b/>
                <w:color w:val="FF0000"/>
                <w:sz w:val="24"/>
                <w:szCs w:val="24"/>
              </w:rPr>
              <w:t>-umivaonik u muškom toaletu – 1m od mesta priključka</w:t>
            </w:r>
          </w:p>
        </w:tc>
        <w:tc>
          <w:tcPr>
            <w:tcW w:w="996" w:type="dxa"/>
            <w:noWrap/>
          </w:tcPr>
          <w:p w14:paraId="108FDEDA" w14:textId="77777777" w:rsidR="003C2BEC" w:rsidRPr="00702EA3" w:rsidRDefault="003C2BEC" w:rsidP="00337576">
            <w:pPr>
              <w:tabs>
                <w:tab w:val="left" w:pos="1134"/>
              </w:tabs>
              <w:jc w:val="center"/>
              <w:rPr>
                <w:rFonts w:ascii="Garamond" w:hAnsi="Garamond"/>
                <w:b/>
                <w:color w:val="FF0000"/>
                <w:sz w:val="24"/>
                <w:szCs w:val="24"/>
              </w:rPr>
            </w:pPr>
            <w:r w:rsidRPr="00702EA3">
              <w:rPr>
                <w:rFonts w:ascii="Garamond" w:hAnsi="Garamond"/>
                <w:b/>
                <w:color w:val="FF0000"/>
                <w:sz w:val="24"/>
                <w:szCs w:val="24"/>
              </w:rPr>
              <w:t>kom</w:t>
            </w:r>
          </w:p>
        </w:tc>
        <w:tc>
          <w:tcPr>
            <w:tcW w:w="989" w:type="dxa"/>
            <w:noWrap/>
          </w:tcPr>
          <w:p w14:paraId="7A650917" w14:textId="77777777" w:rsidR="003C2BEC" w:rsidRPr="00702EA3" w:rsidRDefault="003C2BEC" w:rsidP="00EE60F6">
            <w:pPr>
              <w:tabs>
                <w:tab w:val="left" w:pos="1134"/>
              </w:tabs>
              <w:jc w:val="both"/>
              <w:rPr>
                <w:rFonts w:ascii="Garamond" w:hAnsi="Garamond"/>
                <w:b/>
                <w:color w:val="FF0000"/>
                <w:sz w:val="24"/>
                <w:szCs w:val="24"/>
              </w:rPr>
            </w:pPr>
            <w:r w:rsidRPr="00702EA3">
              <w:rPr>
                <w:rFonts w:ascii="Garamond" w:hAnsi="Garamond"/>
                <w:b/>
                <w:color w:val="FF0000"/>
                <w:sz w:val="24"/>
                <w:szCs w:val="24"/>
              </w:rPr>
              <w:t>1,00</w:t>
            </w:r>
          </w:p>
        </w:tc>
        <w:tc>
          <w:tcPr>
            <w:tcW w:w="1134" w:type="dxa"/>
            <w:tcBorders>
              <w:right w:val="nil"/>
            </w:tcBorders>
            <w:noWrap/>
          </w:tcPr>
          <w:p w14:paraId="111AA487" w14:textId="77777777" w:rsidR="003C2BEC" w:rsidRPr="003C2BEC" w:rsidRDefault="003C2BEC" w:rsidP="00EE60F6">
            <w:pPr>
              <w:tabs>
                <w:tab w:val="left" w:pos="1134"/>
              </w:tabs>
              <w:jc w:val="both"/>
              <w:rPr>
                <w:rFonts w:ascii="Garamond" w:hAnsi="Garamond"/>
                <w:b/>
                <w:color w:val="FF0000"/>
                <w:sz w:val="24"/>
                <w:szCs w:val="24"/>
              </w:rPr>
            </w:pPr>
          </w:p>
        </w:tc>
        <w:tc>
          <w:tcPr>
            <w:tcW w:w="243" w:type="dxa"/>
            <w:tcBorders>
              <w:left w:val="nil"/>
            </w:tcBorders>
            <w:noWrap/>
          </w:tcPr>
          <w:p w14:paraId="46269B8B" w14:textId="77777777" w:rsidR="003C2BEC" w:rsidRPr="003C2BEC" w:rsidRDefault="003C2BEC" w:rsidP="00EE60F6">
            <w:pPr>
              <w:tabs>
                <w:tab w:val="left" w:pos="1134"/>
              </w:tabs>
              <w:jc w:val="both"/>
              <w:rPr>
                <w:rFonts w:ascii="Garamond" w:hAnsi="Garamond"/>
                <w:b/>
                <w:color w:val="FF0000"/>
                <w:sz w:val="24"/>
                <w:szCs w:val="24"/>
              </w:rPr>
            </w:pPr>
          </w:p>
        </w:tc>
        <w:tc>
          <w:tcPr>
            <w:tcW w:w="1319" w:type="dxa"/>
            <w:noWrap/>
          </w:tcPr>
          <w:p w14:paraId="522A0ECB" w14:textId="77777777" w:rsidR="003C2BEC" w:rsidRPr="003C2BEC" w:rsidRDefault="003C2BEC" w:rsidP="00EE60F6">
            <w:pPr>
              <w:tabs>
                <w:tab w:val="left" w:pos="1134"/>
              </w:tabs>
              <w:jc w:val="both"/>
              <w:rPr>
                <w:rFonts w:ascii="Garamond" w:hAnsi="Garamond"/>
                <w:b/>
                <w:color w:val="FF0000"/>
                <w:sz w:val="24"/>
                <w:szCs w:val="24"/>
              </w:rPr>
            </w:pPr>
          </w:p>
        </w:tc>
      </w:tr>
      <w:tr w:rsidR="00702EA3" w:rsidRPr="003C2BEC" w14:paraId="674C124F" w14:textId="77777777" w:rsidTr="00337576">
        <w:trPr>
          <w:trHeight w:val="238"/>
          <w:jc w:val="center"/>
        </w:trPr>
        <w:tc>
          <w:tcPr>
            <w:tcW w:w="703" w:type="dxa"/>
            <w:noWrap/>
          </w:tcPr>
          <w:p w14:paraId="681553EB" w14:textId="77777777" w:rsidR="003C2BEC" w:rsidRPr="003C2BEC" w:rsidRDefault="003C2BEC" w:rsidP="00EE60F6">
            <w:pPr>
              <w:tabs>
                <w:tab w:val="left" w:pos="1134"/>
              </w:tabs>
              <w:jc w:val="both"/>
              <w:rPr>
                <w:rFonts w:ascii="Garamond" w:hAnsi="Garamond"/>
                <w:b/>
                <w:color w:val="FF0000"/>
                <w:sz w:val="24"/>
                <w:szCs w:val="24"/>
              </w:rPr>
            </w:pPr>
          </w:p>
        </w:tc>
        <w:tc>
          <w:tcPr>
            <w:tcW w:w="5526" w:type="dxa"/>
          </w:tcPr>
          <w:p w14:paraId="15415D87" w14:textId="5C342310" w:rsidR="003C2BEC" w:rsidRPr="00702EA3" w:rsidRDefault="003C2BEC" w:rsidP="00EE60F6">
            <w:pPr>
              <w:tabs>
                <w:tab w:val="left" w:pos="1134"/>
              </w:tabs>
              <w:jc w:val="both"/>
              <w:rPr>
                <w:rFonts w:ascii="Garamond" w:hAnsi="Garamond"/>
                <w:b/>
                <w:color w:val="FF0000"/>
                <w:sz w:val="24"/>
                <w:szCs w:val="24"/>
              </w:rPr>
            </w:pPr>
            <w:r w:rsidRPr="00702EA3">
              <w:rPr>
                <w:rFonts w:ascii="Garamond" w:hAnsi="Garamond"/>
                <w:b/>
                <w:color w:val="FF0000"/>
                <w:sz w:val="24"/>
                <w:szCs w:val="24"/>
              </w:rPr>
              <w:t xml:space="preserve">-točeće mesto-hodnik u prost.br.10– </w:t>
            </w:r>
            <w:r w:rsidR="00097773" w:rsidRPr="00702EA3">
              <w:rPr>
                <w:rFonts w:ascii="Garamond" w:hAnsi="Garamond"/>
                <w:b/>
                <w:color w:val="FF0000"/>
                <w:sz w:val="24"/>
                <w:szCs w:val="24"/>
              </w:rPr>
              <w:t>3</w:t>
            </w:r>
            <w:r w:rsidRPr="00702EA3">
              <w:rPr>
                <w:rFonts w:ascii="Garamond" w:hAnsi="Garamond"/>
                <w:b/>
                <w:color w:val="FF0000"/>
                <w:sz w:val="24"/>
                <w:szCs w:val="24"/>
              </w:rPr>
              <w:t>m od mesta priključka</w:t>
            </w:r>
          </w:p>
        </w:tc>
        <w:tc>
          <w:tcPr>
            <w:tcW w:w="996" w:type="dxa"/>
            <w:noWrap/>
          </w:tcPr>
          <w:p w14:paraId="07ADC0E3" w14:textId="77777777" w:rsidR="003C2BEC" w:rsidRPr="00702EA3" w:rsidRDefault="003C2BEC" w:rsidP="00337576">
            <w:pPr>
              <w:tabs>
                <w:tab w:val="left" w:pos="1134"/>
              </w:tabs>
              <w:jc w:val="center"/>
              <w:rPr>
                <w:rFonts w:ascii="Garamond" w:hAnsi="Garamond"/>
                <w:b/>
                <w:color w:val="FF0000"/>
                <w:sz w:val="24"/>
                <w:szCs w:val="24"/>
              </w:rPr>
            </w:pPr>
            <w:r w:rsidRPr="00702EA3">
              <w:rPr>
                <w:rFonts w:ascii="Garamond" w:hAnsi="Garamond"/>
                <w:b/>
                <w:color w:val="FF0000"/>
                <w:sz w:val="24"/>
                <w:szCs w:val="24"/>
              </w:rPr>
              <w:t>kom</w:t>
            </w:r>
          </w:p>
        </w:tc>
        <w:tc>
          <w:tcPr>
            <w:tcW w:w="989" w:type="dxa"/>
            <w:noWrap/>
          </w:tcPr>
          <w:p w14:paraId="2FCD8AD3" w14:textId="77777777" w:rsidR="003C2BEC" w:rsidRPr="00702EA3" w:rsidRDefault="003C2BEC" w:rsidP="00EE60F6">
            <w:pPr>
              <w:tabs>
                <w:tab w:val="left" w:pos="1134"/>
              </w:tabs>
              <w:jc w:val="both"/>
              <w:rPr>
                <w:rFonts w:ascii="Garamond" w:hAnsi="Garamond"/>
                <w:b/>
                <w:color w:val="FF0000"/>
                <w:sz w:val="24"/>
                <w:szCs w:val="24"/>
              </w:rPr>
            </w:pPr>
            <w:r w:rsidRPr="00702EA3">
              <w:rPr>
                <w:rFonts w:ascii="Garamond" w:hAnsi="Garamond"/>
                <w:b/>
                <w:color w:val="FF0000"/>
                <w:sz w:val="24"/>
                <w:szCs w:val="24"/>
              </w:rPr>
              <w:t>1,00</w:t>
            </w:r>
          </w:p>
        </w:tc>
        <w:tc>
          <w:tcPr>
            <w:tcW w:w="1134" w:type="dxa"/>
            <w:tcBorders>
              <w:right w:val="nil"/>
            </w:tcBorders>
            <w:noWrap/>
          </w:tcPr>
          <w:p w14:paraId="7B5389A1" w14:textId="77777777" w:rsidR="003C2BEC" w:rsidRPr="003C2BEC" w:rsidRDefault="003C2BEC" w:rsidP="00EE60F6">
            <w:pPr>
              <w:tabs>
                <w:tab w:val="left" w:pos="1134"/>
              </w:tabs>
              <w:jc w:val="both"/>
              <w:rPr>
                <w:rFonts w:ascii="Garamond" w:hAnsi="Garamond"/>
                <w:b/>
                <w:color w:val="FF0000"/>
                <w:sz w:val="24"/>
                <w:szCs w:val="24"/>
              </w:rPr>
            </w:pPr>
          </w:p>
        </w:tc>
        <w:tc>
          <w:tcPr>
            <w:tcW w:w="243" w:type="dxa"/>
            <w:tcBorders>
              <w:left w:val="nil"/>
            </w:tcBorders>
            <w:noWrap/>
          </w:tcPr>
          <w:p w14:paraId="4ED3E28B" w14:textId="77777777" w:rsidR="003C2BEC" w:rsidRPr="003C2BEC" w:rsidRDefault="003C2BEC" w:rsidP="00EE60F6">
            <w:pPr>
              <w:tabs>
                <w:tab w:val="left" w:pos="1134"/>
              </w:tabs>
              <w:jc w:val="both"/>
              <w:rPr>
                <w:rFonts w:ascii="Garamond" w:hAnsi="Garamond"/>
                <w:b/>
                <w:color w:val="FF0000"/>
                <w:sz w:val="24"/>
                <w:szCs w:val="24"/>
              </w:rPr>
            </w:pPr>
          </w:p>
        </w:tc>
        <w:tc>
          <w:tcPr>
            <w:tcW w:w="1319" w:type="dxa"/>
            <w:noWrap/>
          </w:tcPr>
          <w:p w14:paraId="31A6CE7B" w14:textId="77777777" w:rsidR="003C2BEC" w:rsidRPr="003C2BEC" w:rsidRDefault="003C2BEC" w:rsidP="00EE60F6">
            <w:pPr>
              <w:tabs>
                <w:tab w:val="left" w:pos="1134"/>
              </w:tabs>
              <w:jc w:val="both"/>
              <w:rPr>
                <w:rFonts w:ascii="Garamond" w:hAnsi="Garamond"/>
                <w:b/>
                <w:color w:val="FF0000"/>
                <w:sz w:val="24"/>
                <w:szCs w:val="24"/>
              </w:rPr>
            </w:pPr>
          </w:p>
        </w:tc>
      </w:tr>
      <w:tr w:rsidR="00702EA3" w:rsidRPr="007009A3" w14:paraId="4D41A62A" w14:textId="77777777" w:rsidTr="00337576">
        <w:trPr>
          <w:trHeight w:val="2325"/>
          <w:jc w:val="center"/>
        </w:trPr>
        <w:tc>
          <w:tcPr>
            <w:tcW w:w="703" w:type="dxa"/>
            <w:noWrap/>
            <w:hideMark/>
          </w:tcPr>
          <w:p w14:paraId="414A316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4</w:t>
            </w:r>
          </w:p>
        </w:tc>
        <w:tc>
          <w:tcPr>
            <w:tcW w:w="5526" w:type="dxa"/>
            <w:hideMark/>
          </w:tcPr>
          <w:p w14:paraId="08AA05FE" w14:textId="77777777" w:rsidR="00166C8B" w:rsidRDefault="00CF665D" w:rsidP="00CF665D">
            <w:pPr>
              <w:tabs>
                <w:tab w:val="left" w:pos="1134"/>
              </w:tabs>
              <w:jc w:val="both"/>
              <w:rPr>
                <w:rFonts w:ascii="Garamond" w:hAnsi="Garamond"/>
                <w:b/>
                <w:sz w:val="24"/>
                <w:szCs w:val="24"/>
              </w:rPr>
            </w:pPr>
            <w:r w:rsidRPr="007009A3">
              <w:rPr>
                <w:rFonts w:ascii="Garamond" w:hAnsi="Garamond"/>
                <w:b/>
                <w:bCs/>
                <w:sz w:val="24"/>
                <w:szCs w:val="24"/>
              </w:rPr>
              <w:t>Nabavka i montaža komplet umivaonika sa postoljem.</w:t>
            </w:r>
            <w:r w:rsidRPr="007009A3">
              <w:rPr>
                <w:rFonts w:ascii="Garamond" w:hAnsi="Garamond"/>
                <w:b/>
                <w:sz w:val="24"/>
                <w:szCs w:val="24"/>
              </w:rPr>
              <w:t xml:space="preserve">  </w:t>
            </w:r>
            <w:r w:rsidRPr="007009A3">
              <w:rPr>
                <w:rFonts w:ascii="Garamond" w:hAnsi="Garamond"/>
                <w:b/>
                <w:sz w:val="24"/>
                <w:szCs w:val="24"/>
              </w:rPr>
              <w:br/>
              <w:t>Umivaonik pričvrstiti za zid odgovarajućim tiplovima i mesinganim šrafovima preko podmetača od gume. Umivaonik od keramike 60x40 visokog kvaliteta, od fajansa prve klase, domaćeg proizvođača.</w:t>
            </w:r>
          </w:p>
          <w:p w14:paraId="07413A3A" w14:textId="0D120DD9" w:rsidR="00166C8B" w:rsidRDefault="00CF665D" w:rsidP="00CF665D">
            <w:pPr>
              <w:tabs>
                <w:tab w:val="left" w:pos="1134"/>
              </w:tabs>
              <w:jc w:val="both"/>
              <w:rPr>
                <w:rFonts w:ascii="Garamond" w:hAnsi="Garamond"/>
                <w:b/>
                <w:sz w:val="24"/>
                <w:szCs w:val="24"/>
              </w:rPr>
            </w:pPr>
            <w:r w:rsidRPr="007009A3">
              <w:rPr>
                <w:rFonts w:ascii="Garamond" w:hAnsi="Garamond"/>
                <w:b/>
                <w:sz w:val="24"/>
                <w:szCs w:val="24"/>
              </w:rPr>
              <w:t>-muški toalet</w:t>
            </w:r>
          </w:p>
          <w:p w14:paraId="56556473" w14:textId="6C637D10" w:rsidR="00CF665D" w:rsidRPr="007009A3" w:rsidRDefault="00CF665D" w:rsidP="00CF665D">
            <w:pPr>
              <w:tabs>
                <w:tab w:val="left" w:pos="1134"/>
              </w:tabs>
              <w:jc w:val="both"/>
              <w:rPr>
                <w:rFonts w:ascii="Garamond" w:hAnsi="Garamond"/>
                <w:b/>
                <w:sz w:val="24"/>
                <w:szCs w:val="24"/>
              </w:rPr>
            </w:pPr>
            <w:r w:rsidRPr="007009A3">
              <w:rPr>
                <w:rFonts w:ascii="Garamond" w:hAnsi="Garamond"/>
                <w:b/>
                <w:bCs/>
                <w:sz w:val="24"/>
                <w:szCs w:val="24"/>
              </w:rPr>
              <w:br/>
            </w:r>
            <w:r w:rsidRPr="007009A3">
              <w:rPr>
                <w:rFonts w:ascii="Garamond" w:hAnsi="Garamond"/>
                <w:b/>
                <w:i/>
                <w:iCs/>
                <w:sz w:val="24"/>
                <w:szCs w:val="24"/>
              </w:rPr>
              <w:t>Obračun po kom.</w:t>
            </w:r>
          </w:p>
        </w:tc>
        <w:tc>
          <w:tcPr>
            <w:tcW w:w="996" w:type="dxa"/>
            <w:noWrap/>
            <w:hideMark/>
          </w:tcPr>
          <w:p w14:paraId="24FB868A"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6065322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2541C9B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7E4A9F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4A58D71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6D3E7C64" w14:textId="77777777" w:rsidTr="00337576">
        <w:trPr>
          <w:trHeight w:val="2025"/>
          <w:jc w:val="center"/>
        </w:trPr>
        <w:tc>
          <w:tcPr>
            <w:tcW w:w="703" w:type="dxa"/>
            <w:noWrap/>
            <w:hideMark/>
          </w:tcPr>
          <w:p w14:paraId="6A90744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5</w:t>
            </w:r>
          </w:p>
        </w:tc>
        <w:tc>
          <w:tcPr>
            <w:tcW w:w="5526" w:type="dxa"/>
            <w:hideMark/>
          </w:tcPr>
          <w:p w14:paraId="6FD5FB61" w14:textId="6BA4E208" w:rsidR="00040923" w:rsidRDefault="00CF665D" w:rsidP="00CF665D">
            <w:pPr>
              <w:tabs>
                <w:tab w:val="left" w:pos="1134"/>
              </w:tabs>
              <w:jc w:val="both"/>
              <w:rPr>
                <w:rFonts w:ascii="Garamond" w:hAnsi="Garamond"/>
                <w:b/>
                <w:sz w:val="24"/>
                <w:szCs w:val="24"/>
              </w:rPr>
            </w:pPr>
            <w:r w:rsidRPr="007009A3">
              <w:rPr>
                <w:rFonts w:ascii="Garamond" w:hAnsi="Garamond"/>
                <w:b/>
                <w:bCs/>
                <w:sz w:val="24"/>
                <w:szCs w:val="24"/>
              </w:rPr>
              <w:t>Demontaža, nabavka i postavljanje novih PVC predzidnih</w:t>
            </w:r>
            <w:r w:rsidR="001016EB" w:rsidRPr="001016EB">
              <w:rPr>
                <w:rFonts w:ascii="Garamond" w:hAnsi="Garamond"/>
                <w:b/>
                <w:bCs/>
                <w:color w:val="FF0000"/>
                <w:sz w:val="24"/>
                <w:szCs w:val="24"/>
              </w:rPr>
              <w:t>-visećih</w:t>
            </w:r>
            <w:r w:rsidR="00C70C7A" w:rsidRPr="001016EB">
              <w:rPr>
                <w:rFonts w:ascii="Garamond" w:hAnsi="Garamond"/>
                <w:b/>
                <w:bCs/>
                <w:color w:val="FF0000"/>
                <w:sz w:val="24"/>
                <w:szCs w:val="24"/>
              </w:rPr>
              <w:t xml:space="preserve"> (montiranih </w:t>
            </w:r>
            <w:r w:rsidR="00C70C7A" w:rsidRPr="00C70C7A">
              <w:rPr>
                <w:rFonts w:ascii="Garamond" w:hAnsi="Garamond"/>
                <w:b/>
                <w:bCs/>
                <w:color w:val="FF0000"/>
                <w:sz w:val="24"/>
                <w:szCs w:val="24"/>
              </w:rPr>
              <w:t>na zidove, bez ukopavanja)</w:t>
            </w:r>
            <w:r w:rsidRPr="00C70C7A">
              <w:rPr>
                <w:rFonts w:ascii="Garamond" w:hAnsi="Garamond"/>
                <w:b/>
                <w:bCs/>
                <w:color w:val="FF0000"/>
                <w:sz w:val="24"/>
                <w:szCs w:val="24"/>
              </w:rPr>
              <w:t xml:space="preserve"> </w:t>
            </w:r>
            <w:r w:rsidRPr="007009A3">
              <w:rPr>
                <w:rFonts w:ascii="Garamond" w:hAnsi="Garamond"/>
                <w:b/>
                <w:bCs/>
                <w:sz w:val="24"/>
                <w:szCs w:val="24"/>
              </w:rPr>
              <w:t>vodokotlića u toaletima</w:t>
            </w:r>
            <w:r w:rsidR="00C70C7A">
              <w:rPr>
                <w:rFonts w:ascii="Garamond" w:hAnsi="Garamond"/>
                <w:b/>
                <w:bCs/>
                <w:sz w:val="24"/>
                <w:szCs w:val="24"/>
              </w:rPr>
              <w:t>.</w:t>
            </w:r>
            <w:r w:rsidR="001016EB">
              <w:rPr>
                <w:rFonts w:ascii="Garamond" w:hAnsi="Garamond"/>
                <w:b/>
                <w:bCs/>
                <w:sz w:val="24"/>
                <w:szCs w:val="24"/>
              </w:rPr>
              <w:t xml:space="preserve"> </w:t>
            </w:r>
            <w:r w:rsidRPr="007009A3">
              <w:rPr>
                <w:rFonts w:ascii="Garamond" w:hAnsi="Garamond"/>
                <w:b/>
                <w:sz w:val="24"/>
                <w:szCs w:val="24"/>
              </w:rPr>
              <w:t>Demontirati postojeću instalaciju za WC šolje i postaviti nove niskomontažne vodokotliće, povezati ih sa ventilima i PVC cevima. Neupotrebljiv materijal prikupiti, izneti, utovariti i odvesti na gradsku deponiju.</w:t>
            </w:r>
          </w:p>
          <w:p w14:paraId="42CA55AF" w14:textId="2F732818" w:rsidR="00CF665D" w:rsidRPr="007009A3" w:rsidRDefault="00CF665D" w:rsidP="00CF665D">
            <w:pPr>
              <w:tabs>
                <w:tab w:val="left" w:pos="1134"/>
              </w:tabs>
              <w:jc w:val="both"/>
              <w:rPr>
                <w:rFonts w:ascii="Garamond" w:hAnsi="Garamond"/>
                <w:b/>
                <w:sz w:val="24"/>
                <w:szCs w:val="24"/>
              </w:rPr>
            </w:pPr>
            <w:r w:rsidRPr="007009A3">
              <w:rPr>
                <w:rFonts w:ascii="Garamond" w:hAnsi="Garamond"/>
                <w:b/>
                <w:i/>
                <w:iCs/>
                <w:sz w:val="24"/>
                <w:szCs w:val="24"/>
              </w:rPr>
              <w:t>Obračun po kom.</w:t>
            </w:r>
          </w:p>
        </w:tc>
        <w:tc>
          <w:tcPr>
            <w:tcW w:w="996" w:type="dxa"/>
            <w:noWrap/>
            <w:hideMark/>
          </w:tcPr>
          <w:p w14:paraId="6745FEC0"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pauš.</w:t>
            </w:r>
          </w:p>
        </w:tc>
        <w:tc>
          <w:tcPr>
            <w:tcW w:w="989" w:type="dxa"/>
            <w:noWrap/>
            <w:hideMark/>
          </w:tcPr>
          <w:p w14:paraId="034B065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3,00</w:t>
            </w:r>
          </w:p>
        </w:tc>
        <w:tc>
          <w:tcPr>
            <w:tcW w:w="1134" w:type="dxa"/>
            <w:tcBorders>
              <w:right w:val="nil"/>
            </w:tcBorders>
            <w:noWrap/>
            <w:hideMark/>
          </w:tcPr>
          <w:p w14:paraId="703ECB0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3FF0DA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5ABBAF3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2505DB2E" w14:textId="77777777" w:rsidTr="00337576">
        <w:trPr>
          <w:trHeight w:val="1740"/>
          <w:jc w:val="center"/>
        </w:trPr>
        <w:tc>
          <w:tcPr>
            <w:tcW w:w="703" w:type="dxa"/>
            <w:noWrap/>
            <w:hideMark/>
          </w:tcPr>
          <w:p w14:paraId="1137023D"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6</w:t>
            </w:r>
          </w:p>
        </w:tc>
        <w:tc>
          <w:tcPr>
            <w:tcW w:w="5526" w:type="dxa"/>
            <w:hideMark/>
          </w:tcPr>
          <w:p w14:paraId="315BA5B9" w14:textId="77777777" w:rsidR="00040923" w:rsidRDefault="00CF665D" w:rsidP="00040923">
            <w:pPr>
              <w:tabs>
                <w:tab w:val="left" w:pos="1134"/>
              </w:tabs>
              <w:spacing w:after="0"/>
              <w:jc w:val="both"/>
              <w:rPr>
                <w:rFonts w:ascii="Garamond" w:hAnsi="Garamond"/>
                <w:b/>
                <w:bCs/>
                <w:sz w:val="24"/>
                <w:szCs w:val="24"/>
              </w:rPr>
            </w:pPr>
            <w:r w:rsidRPr="007009A3">
              <w:rPr>
                <w:rFonts w:ascii="Garamond" w:hAnsi="Garamond"/>
                <w:b/>
                <w:bCs/>
                <w:sz w:val="24"/>
                <w:szCs w:val="24"/>
              </w:rPr>
              <w:t>Nabavka i montaža trokadera sa zaštitnom rešetkom i odgovarajućom baterijom.</w:t>
            </w:r>
          </w:p>
          <w:p w14:paraId="3C97EBEE" w14:textId="2B42D66A" w:rsidR="0004092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Demontirati postojeću WC šolju u prostoriji-ostavi i postaviti trokadero i odgovarajuću bateriju.</w:t>
            </w:r>
          </w:p>
          <w:p w14:paraId="3E2868E4" w14:textId="77777777" w:rsidR="00040923" w:rsidRDefault="00040923" w:rsidP="00040923">
            <w:pPr>
              <w:tabs>
                <w:tab w:val="left" w:pos="1134"/>
              </w:tabs>
              <w:spacing w:after="0"/>
              <w:jc w:val="both"/>
              <w:rPr>
                <w:rFonts w:ascii="Garamond" w:hAnsi="Garamond"/>
                <w:b/>
                <w:sz w:val="24"/>
                <w:szCs w:val="24"/>
              </w:rPr>
            </w:pPr>
          </w:p>
          <w:p w14:paraId="065DA605" w14:textId="5C9AE033"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i/>
                <w:iCs/>
                <w:sz w:val="24"/>
                <w:szCs w:val="24"/>
              </w:rPr>
              <w:t>Obračun po komadu.</w:t>
            </w:r>
          </w:p>
        </w:tc>
        <w:tc>
          <w:tcPr>
            <w:tcW w:w="996" w:type="dxa"/>
            <w:noWrap/>
            <w:hideMark/>
          </w:tcPr>
          <w:p w14:paraId="51B6C8B6"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kom.</w:t>
            </w:r>
          </w:p>
        </w:tc>
        <w:tc>
          <w:tcPr>
            <w:tcW w:w="989" w:type="dxa"/>
            <w:noWrap/>
            <w:hideMark/>
          </w:tcPr>
          <w:p w14:paraId="6C3EBF1D"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3E36A2F0"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51159E23"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45609375"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1D32F573" w14:textId="77777777" w:rsidTr="00337576">
        <w:trPr>
          <w:trHeight w:val="1440"/>
          <w:jc w:val="center"/>
        </w:trPr>
        <w:tc>
          <w:tcPr>
            <w:tcW w:w="703" w:type="dxa"/>
            <w:noWrap/>
            <w:hideMark/>
          </w:tcPr>
          <w:p w14:paraId="6CB627D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7</w:t>
            </w:r>
          </w:p>
        </w:tc>
        <w:tc>
          <w:tcPr>
            <w:tcW w:w="5526" w:type="dxa"/>
            <w:hideMark/>
          </w:tcPr>
          <w:p w14:paraId="23240CF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bCs/>
                <w:sz w:val="24"/>
                <w:szCs w:val="24"/>
              </w:rPr>
              <w:t>Nabavka i montaža jednodelne sudopere sa delom za ceđenje</w:t>
            </w:r>
            <w:r w:rsidRPr="007009A3">
              <w:rPr>
                <w:rFonts w:ascii="Garamond" w:hAnsi="Garamond"/>
                <w:b/>
                <w:sz w:val="24"/>
                <w:szCs w:val="24"/>
              </w:rPr>
              <w:t xml:space="preserve">, dužine 80 cm, sa koritom od rostfraja. Uz sudoperu isporučiti i postaviti sifon sa skupljačem masti. </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w:t>
            </w:r>
          </w:p>
        </w:tc>
        <w:tc>
          <w:tcPr>
            <w:tcW w:w="996" w:type="dxa"/>
            <w:noWrap/>
            <w:hideMark/>
          </w:tcPr>
          <w:p w14:paraId="39117AA7"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6E9B313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2,00</w:t>
            </w:r>
          </w:p>
        </w:tc>
        <w:tc>
          <w:tcPr>
            <w:tcW w:w="1134" w:type="dxa"/>
            <w:tcBorders>
              <w:right w:val="nil"/>
            </w:tcBorders>
            <w:noWrap/>
            <w:hideMark/>
          </w:tcPr>
          <w:p w14:paraId="52BC991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84A26E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3FC2549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5FEC760E" w14:textId="77777777" w:rsidTr="00337576">
        <w:trPr>
          <w:trHeight w:val="1770"/>
          <w:jc w:val="center"/>
        </w:trPr>
        <w:tc>
          <w:tcPr>
            <w:tcW w:w="703" w:type="dxa"/>
            <w:noWrap/>
            <w:hideMark/>
          </w:tcPr>
          <w:p w14:paraId="46FF0E2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8</w:t>
            </w:r>
          </w:p>
        </w:tc>
        <w:tc>
          <w:tcPr>
            <w:tcW w:w="5526" w:type="dxa"/>
            <w:hideMark/>
          </w:tcPr>
          <w:p w14:paraId="0D0D9965" w14:textId="77777777" w:rsidR="00702EA3" w:rsidRDefault="00CF665D" w:rsidP="00CF665D">
            <w:pPr>
              <w:tabs>
                <w:tab w:val="left" w:pos="1134"/>
              </w:tabs>
              <w:jc w:val="both"/>
              <w:rPr>
                <w:rFonts w:ascii="Garamond" w:hAnsi="Garamond"/>
                <w:b/>
                <w:sz w:val="24"/>
                <w:szCs w:val="24"/>
              </w:rPr>
            </w:pPr>
            <w:r w:rsidRPr="007009A3">
              <w:rPr>
                <w:rFonts w:ascii="Garamond" w:hAnsi="Garamond"/>
                <w:b/>
                <w:bCs/>
                <w:sz w:val="24"/>
                <w:szCs w:val="24"/>
              </w:rPr>
              <w:t>Nabavka i montaža jednoručne stojeće hromirane baterije za sudoperu, sa pokretnim izlivom, za toplu i hladnu vodu u čajnoj kuhinji</w:t>
            </w:r>
            <w:r w:rsidRPr="007009A3">
              <w:rPr>
                <w:rFonts w:ascii="Garamond" w:hAnsi="Garamond"/>
                <w:b/>
                <w:sz w:val="24"/>
                <w:szCs w:val="24"/>
              </w:rPr>
              <w:t>.</w:t>
            </w:r>
            <w:r w:rsidR="00040923">
              <w:rPr>
                <w:rFonts w:ascii="Garamond" w:hAnsi="Garamond"/>
                <w:b/>
                <w:sz w:val="24"/>
                <w:szCs w:val="24"/>
              </w:rPr>
              <w:t xml:space="preserve"> </w:t>
            </w:r>
            <w:r w:rsidRPr="007009A3">
              <w:rPr>
                <w:rFonts w:ascii="Garamond" w:hAnsi="Garamond"/>
                <w:b/>
                <w:sz w:val="24"/>
                <w:szCs w:val="24"/>
              </w:rPr>
              <w:t xml:space="preserve">Bateriju pažljivo postaviti, da se hrom ne ošteti. </w:t>
            </w:r>
          </w:p>
          <w:p w14:paraId="41CEABAF" w14:textId="0642C60C" w:rsidR="00CF665D" w:rsidRPr="007009A3" w:rsidRDefault="00CF665D" w:rsidP="00CF665D">
            <w:pPr>
              <w:tabs>
                <w:tab w:val="left" w:pos="1134"/>
              </w:tabs>
              <w:jc w:val="both"/>
              <w:rPr>
                <w:rFonts w:ascii="Garamond" w:hAnsi="Garamond"/>
                <w:b/>
                <w:sz w:val="24"/>
                <w:szCs w:val="24"/>
              </w:rPr>
            </w:pPr>
            <w:r w:rsidRPr="007009A3">
              <w:rPr>
                <w:rFonts w:ascii="Garamond" w:hAnsi="Garamond"/>
                <w:b/>
                <w:i/>
                <w:iCs/>
                <w:sz w:val="24"/>
                <w:szCs w:val="24"/>
              </w:rPr>
              <w:t>Obračun po kom.</w:t>
            </w:r>
          </w:p>
        </w:tc>
        <w:tc>
          <w:tcPr>
            <w:tcW w:w="996" w:type="dxa"/>
            <w:noWrap/>
            <w:hideMark/>
          </w:tcPr>
          <w:p w14:paraId="309D3749"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1A5EB5C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3E7046F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46064D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3109CC3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CA8E48E" w14:textId="77777777" w:rsidTr="00337576">
        <w:trPr>
          <w:trHeight w:val="2040"/>
          <w:jc w:val="center"/>
        </w:trPr>
        <w:tc>
          <w:tcPr>
            <w:tcW w:w="703" w:type="dxa"/>
            <w:noWrap/>
            <w:hideMark/>
          </w:tcPr>
          <w:p w14:paraId="0D79DEA4"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9</w:t>
            </w:r>
          </w:p>
        </w:tc>
        <w:tc>
          <w:tcPr>
            <w:tcW w:w="5526" w:type="dxa"/>
            <w:hideMark/>
          </w:tcPr>
          <w:p w14:paraId="3E67F144" w14:textId="77777777" w:rsidR="00040923" w:rsidRDefault="00CF665D" w:rsidP="00040923">
            <w:pPr>
              <w:tabs>
                <w:tab w:val="left" w:pos="1134"/>
              </w:tabs>
              <w:spacing w:after="0"/>
              <w:jc w:val="both"/>
              <w:rPr>
                <w:rFonts w:ascii="Garamond" w:hAnsi="Garamond"/>
                <w:b/>
                <w:sz w:val="24"/>
                <w:szCs w:val="24"/>
              </w:rPr>
            </w:pPr>
            <w:r w:rsidRPr="007009A3">
              <w:rPr>
                <w:rFonts w:ascii="Garamond" w:hAnsi="Garamond"/>
                <w:b/>
                <w:bCs/>
                <w:sz w:val="24"/>
                <w:szCs w:val="24"/>
              </w:rPr>
              <w:t>Nabavka i montaža jednoručne hromirane baterije za hladnu i toplu vodu na umivaoniku</w:t>
            </w:r>
            <w:r w:rsidRPr="007009A3">
              <w:rPr>
                <w:rFonts w:ascii="Garamond" w:hAnsi="Garamond"/>
                <w:b/>
                <w:sz w:val="24"/>
                <w:szCs w:val="24"/>
              </w:rPr>
              <w:t>.</w:t>
            </w:r>
          </w:p>
          <w:p w14:paraId="71F42AE8" w14:textId="77777777" w:rsidR="00166C8B"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Bateriju pažljivo postaviti, da se hrom ne ošteti.</w:t>
            </w:r>
          </w:p>
          <w:p w14:paraId="68C63246" w14:textId="6C68222E" w:rsidR="0004092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-muški toalet</w:t>
            </w:r>
          </w:p>
          <w:p w14:paraId="46036491" w14:textId="1683A7C9" w:rsidR="0004092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-prostorija br.10 u hodniku</w:t>
            </w:r>
          </w:p>
          <w:p w14:paraId="175EEE1B" w14:textId="0B35E333"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bCs/>
                <w:sz w:val="24"/>
                <w:szCs w:val="24"/>
              </w:rPr>
              <w:br/>
            </w:r>
            <w:r w:rsidRPr="007009A3">
              <w:rPr>
                <w:rFonts w:ascii="Garamond" w:hAnsi="Garamond"/>
                <w:b/>
                <w:i/>
                <w:iCs/>
                <w:sz w:val="24"/>
                <w:szCs w:val="24"/>
              </w:rPr>
              <w:t>Obračun po kom.</w:t>
            </w:r>
          </w:p>
        </w:tc>
        <w:tc>
          <w:tcPr>
            <w:tcW w:w="996" w:type="dxa"/>
            <w:noWrap/>
            <w:hideMark/>
          </w:tcPr>
          <w:p w14:paraId="2FE141F3"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kom.</w:t>
            </w:r>
          </w:p>
        </w:tc>
        <w:tc>
          <w:tcPr>
            <w:tcW w:w="989" w:type="dxa"/>
            <w:noWrap/>
            <w:hideMark/>
          </w:tcPr>
          <w:p w14:paraId="6FABCD55"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2,00</w:t>
            </w:r>
          </w:p>
        </w:tc>
        <w:tc>
          <w:tcPr>
            <w:tcW w:w="1134" w:type="dxa"/>
            <w:tcBorders>
              <w:right w:val="nil"/>
            </w:tcBorders>
            <w:noWrap/>
            <w:hideMark/>
          </w:tcPr>
          <w:p w14:paraId="2CF12FB7"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BC04072"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59751B65"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7A18E218" w14:textId="77777777" w:rsidTr="00337576">
        <w:trPr>
          <w:trHeight w:val="1725"/>
          <w:jc w:val="center"/>
        </w:trPr>
        <w:tc>
          <w:tcPr>
            <w:tcW w:w="703" w:type="dxa"/>
            <w:noWrap/>
            <w:hideMark/>
          </w:tcPr>
          <w:p w14:paraId="765506E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w:t>
            </w:r>
          </w:p>
        </w:tc>
        <w:tc>
          <w:tcPr>
            <w:tcW w:w="5526" w:type="dxa"/>
            <w:hideMark/>
          </w:tcPr>
          <w:p w14:paraId="045F9E93" w14:textId="77777777" w:rsidR="00040923" w:rsidRDefault="00CF665D" w:rsidP="00CF665D">
            <w:pPr>
              <w:tabs>
                <w:tab w:val="left" w:pos="1134"/>
              </w:tabs>
              <w:jc w:val="both"/>
              <w:rPr>
                <w:rFonts w:ascii="Garamond" w:hAnsi="Garamond"/>
                <w:b/>
                <w:sz w:val="24"/>
                <w:szCs w:val="24"/>
              </w:rPr>
            </w:pPr>
            <w:r w:rsidRPr="007009A3">
              <w:rPr>
                <w:rFonts w:ascii="Garamond" w:hAnsi="Garamond"/>
                <w:b/>
                <w:bCs/>
                <w:sz w:val="24"/>
                <w:szCs w:val="24"/>
              </w:rPr>
              <w:t xml:space="preserve">Nabavka i montaža električnog bojlera zapremine 50l, </w:t>
            </w:r>
            <w:r w:rsidRPr="007009A3">
              <w:rPr>
                <w:rFonts w:ascii="Garamond" w:hAnsi="Garamond"/>
                <w:b/>
                <w:bCs/>
                <w:sz w:val="24"/>
                <w:szCs w:val="24"/>
              </w:rPr>
              <w:br w:type="page"/>
            </w:r>
            <w:r w:rsidRPr="007009A3">
              <w:rPr>
                <w:rFonts w:ascii="Garamond" w:hAnsi="Garamond"/>
                <w:b/>
                <w:sz w:val="24"/>
                <w:szCs w:val="24"/>
              </w:rPr>
              <w:t>Bojler montirati zajedno sa pratećim ventilima, fitinzima i povezati ga sa električnom energijom. Bojler predvideti za korišćenje u muškom i ženskom toaletu.</w:t>
            </w:r>
            <w:r w:rsidRPr="007009A3">
              <w:rPr>
                <w:rFonts w:ascii="Garamond" w:hAnsi="Garamond"/>
                <w:b/>
                <w:sz w:val="24"/>
                <w:szCs w:val="24"/>
              </w:rPr>
              <w:br w:type="page"/>
            </w:r>
            <w:r w:rsidRPr="007009A3">
              <w:rPr>
                <w:rFonts w:ascii="Garamond" w:hAnsi="Garamond"/>
                <w:b/>
                <w:sz w:val="24"/>
                <w:szCs w:val="24"/>
              </w:rPr>
              <w:br w:type="page"/>
            </w:r>
          </w:p>
          <w:p w14:paraId="36F5EA23" w14:textId="290A1F4D" w:rsidR="00CF665D" w:rsidRPr="007009A3" w:rsidRDefault="00CF665D" w:rsidP="00CF665D">
            <w:pPr>
              <w:tabs>
                <w:tab w:val="left" w:pos="1134"/>
              </w:tabs>
              <w:jc w:val="both"/>
              <w:rPr>
                <w:rFonts w:ascii="Garamond" w:hAnsi="Garamond"/>
                <w:b/>
                <w:sz w:val="24"/>
                <w:szCs w:val="24"/>
              </w:rPr>
            </w:pPr>
            <w:r w:rsidRPr="007009A3">
              <w:rPr>
                <w:rFonts w:ascii="Garamond" w:hAnsi="Garamond"/>
                <w:b/>
                <w:i/>
                <w:iCs/>
                <w:sz w:val="24"/>
                <w:szCs w:val="24"/>
              </w:rPr>
              <w:t>Obračun po kom.</w:t>
            </w:r>
          </w:p>
        </w:tc>
        <w:tc>
          <w:tcPr>
            <w:tcW w:w="996" w:type="dxa"/>
            <w:noWrap/>
            <w:hideMark/>
          </w:tcPr>
          <w:p w14:paraId="1324190F"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6AE20DD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7D39F68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33B46C6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2BAF2B3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3459227C" w14:textId="77777777" w:rsidTr="00337576">
        <w:trPr>
          <w:trHeight w:val="1455"/>
          <w:jc w:val="center"/>
        </w:trPr>
        <w:tc>
          <w:tcPr>
            <w:tcW w:w="703" w:type="dxa"/>
            <w:noWrap/>
            <w:hideMark/>
          </w:tcPr>
          <w:p w14:paraId="27A6B71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11</w:t>
            </w:r>
          </w:p>
        </w:tc>
        <w:tc>
          <w:tcPr>
            <w:tcW w:w="5526" w:type="dxa"/>
            <w:hideMark/>
          </w:tcPr>
          <w:p w14:paraId="176CA3EC" w14:textId="77777777" w:rsidR="00040923" w:rsidRDefault="00CF665D" w:rsidP="00CF665D">
            <w:pPr>
              <w:tabs>
                <w:tab w:val="left" w:pos="1134"/>
              </w:tabs>
              <w:jc w:val="both"/>
              <w:rPr>
                <w:rFonts w:ascii="Garamond" w:hAnsi="Garamond"/>
                <w:b/>
                <w:sz w:val="24"/>
                <w:szCs w:val="24"/>
              </w:rPr>
            </w:pPr>
            <w:r w:rsidRPr="007009A3">
              <w:rPr>
                <w:rFonts w:ascii="Garamond" w:hAnsi="Garamond"/>
                <w:b/>
                <w:bCs/>
                <w:sz w:val="24"/>
                <w:szCs w:val="24"/>
              </w:rPr>
              <w:t xml:space="preserve">Nabavka i montaža bojlera, zapremine 5 litara u kuhinji. </w:t>
            </w:r>
            <w:r w:rsidRPr="007009A3">
              <w:rPr>
                <w:rFonts w:ascii="Garamond" w:hAnsi="Garamond"/>
                <w:b/>
                <w:bCs/>
                <w:sz w:val="24"/>
                <w:szCs w:val="24"/>
              </w:rPr>
              <w:br/>
            </w:r>
            <w:r w:rsidRPr="007009A3">
              <w:rPr>
                <w:rFonts w:ascii="Garamond" w:hAnsi="Garamond"/>
                <w:b/>
                <w:sz w:val="24"/>
                <w:szCs w:val="24"/>
              </w:rPr>
              <w:t>Električni bojler je niskomontažni. Postaviti i povezati sa električnom energijom.</w:t>
            </w:r>
          </w:p>
          <w:p w14:paraId="41CBD23D" w14:textId="7903875B" w:rsidR="00CF665D" w:rsidRPr="007009A3" w:rsidRDefault="00CF665D" w:rsidP="00CF665D">
            <w:pPr>
              <w:tabs>
                <w:tab w:val="left" w:pos="1134"/>
              </w:tabs>
              <w:jc w:val="both"/>
              <w:rPr>
                <w:rFonts w:ascii="Garamond" w:hAnsi="Garamond"/>
                <w:b/>
                <w:sz w:val="24"/>
                <w:szCs w:val="24"/>
              </w:rPr>
            </w:pPr>
            <w:r w:rsidRPr="007009A3">
              <w:rPr>
                <w:rFonts w:ascii="Garamond" w:hAnsi="Garamond"/>
                <w:b/>
                <w:i/>
                <w:iCs/>
                <w:sz w:val="24"/>
                <w:szCs w:val="24"/>
              </w:rPr>
              <w:t>Obračun po kom.</w:t>
            </w:r>
          </w:p>
        </w:tc>
        <w:tc>
          <w:tcPr>
            <w:tcW w:w="996" w:type="dxa"/>
            <w:noWrap/>
            <w:hideMark/>
          </w:tcPr>
          <w:p w14:paraId="434D4DEB"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07B30F7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7B64C23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37C639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36068CE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0DE5BDA5" w14:textId="77777777" w:rsidTr="00337576">
        <w:trPr>
          <w:trHeight w:val="300"/>
          <w:jc w:val="center"/>
        </w:trPr>
        <w:tc>
          <w:tcPr>
            <w:tcW w:w="703" w:type="dxa"/>
            <w:noWrap/>
            <w:hideMark/>
          </w:tcPr>
          <w:p w14:paraId="5A8CC656"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65A1C288"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09B0CDD3"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5ED4D923"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269B0A7A"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24EDC057"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4FF89129" w14:textId="77777777" w:rsidR="00CF665D" w:rsidRPr="007009A3" w:rsidRDefault="00CF665D" w:rsidP="00CF665D">
            <w:pPr>
              <w:tabs>
                <w:tab w:val="left" w:pos="1134"/>
              </w:tabs>
              <w:jc w:val="both"/>
              <w:rPr>
                <w:rFonts w:ascii="Garamond" w:hAnsi="Garamond"/>
                <w:b/>
                <w:sz w:val="24"/>
                <w:szCs w:val="24"/>
              </w:rPr>
            </w:pPr>
          </w:p>
        </w:tc>
      </w:tr>
      <w:tr w:rsidR="00CF665D" w:rsidRPr="007009A3" w14:paraId="725A78D7" w14:textId="77777777" w:rsidTr="00337576">
        <w:trPr>
          <w:trHeight w:val="330"/>
          <w:jc w:val="center"/>
        </w:trPr>
        <w:tc>
          <w:tcPr>
            <w:tcW w:w="703" w:type="dxa"/>
            <w:noWrap/>
            <w:hideMark/>
          </w:tcPr>
          <w:p w14:paraId="41A91E0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0FF30B5B"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UKUPNO VODOVOD I KANALIZACIJA:</w:t>
            </w:r>
          </w:p>
        </w:tc>
        <w:tc>
          <w:tcPr>
            <w:tcW w:w="243" w:type="dxa"/>
            <w:tcBorders>
              <w:left w:val="nil"/>
            </w:tcBorders>
            <w:noWrap/>
            <w:hideMark/>
          </w:tcPr>
          <w:p w14:paraId="7A0756B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697386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2474708" w14:textId="77777777" w:rsidTr="00337576">
        <w:trPr>
          <w:trHeight w:val="300"/>
          <w:jc w:val="center"/>
        </w:trPr>
        <w:tc>
          <w:tcPr>
            <w:tcW w:w="703" w:type="dxa"/>
            <w:noWrap/>
            <w:hideMark/>
          </w:tcPr>
          <w:p w14:paraId="13DAB244"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47F58C61"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32174F7D"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4351379D"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DCF6DA2"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39ADB366"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57C817D6" w14:textId="77777777" w:rsidR="00CF665D" w:rsidRPr="007009A3" w:rsidRDefault="00CF665D" w:rsidP="00CF665D">
            <w:pPr>
              <w:tabs>
                <w:tab w:val="left" w:pos="1134"/>
              </w:tabs>
              <w:jc w:val="both"/>
              <w:rPr>
                <w:rFonts w:ascii="Garamond" w:hAnsi="Garamond"/>
                <w:b/>
                <w:sz w:val="24"/>
                <w:szCs w:val="24"/>
              </w:rPr>
            </w:pPr>
          </w:p>
        </w:tc>
      </w:tr>
      <w:tr w:rsidR="00702EA3" w:rsidRPr="007009A3" w14:paraId="1FCC85D4" w14:textId="77777777" w:rsidTr="00337576">
        <w:trPr>
          <w:trHeight w:val="1233"/>
          <w:jc w:val="center"/>
        </w:trPr>
        <w:tc>
          <w:tcPr>
            <w:tcW w:w="703" w:type="dxa"/>
            <w:noWrap/>
            <w:hideMark/>
          </w:tcPr>
          <w:p w14:paraId="737CD306"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16B87435"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3D4EE5CD"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16D2CD6E"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301FB447"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4B53CDED"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690FD789" w14:textId="77777777" w:rsidR="00CF665D" w:rsidRPr="007009A3" w:rsidRDefault="00CF665D" w:rsidP="00CF665D">
            <w:pPr>
              <w:tabs>
                <w:tab w:val="left" w:pos="1134"/>
              </w:tabs>
              <w:jc w:val="both"/>
              <w:rPr>
                <w:rFonts w:ascii="Garamond" w:hAnsi="Garamond"/>
                <w:b/>
                <w:sz w:val="24"/>
                <w:szCs w:val="24"/>
              </w:rPr>
            </w:pPr>
          </w:p>
        </w:tc>
      </w:tr>
      <w:tr w:rsidR="00CF665D" w:rsidRPr="007009A3" w14:paraId="105806EC" w14:textId="77777777" w:rsidTr="00337576">
        <w:trPr>
          <w:trHeight w:val="330"/>
          <w:jc w:val="center"/>
        </w:trPr>
        <w:tc>
          <w:tcPr>
            <w:tcW w:w="703" w:type="dxa"/>
            <w:noWrap/>
            <w:hideMark/>
          </w:tcPr>
          <w:p w14:paraId="0436CE71" w14:textId="6FD82540" w:rsidR="00CF665D" w:rsidRPr="00662662" w:rsidRDefault="00CF665D" w:rsidP="00CF665D">
            <w:pPr>
              <w:tabs>
                <w:tab w:val="left" w:pos="1134"/>
              </w:tabs>
              <w:jc w:val="both"/>
              <w:rPr>
                <w:rFonts w:ascii="Garamond" w:hAnsi="Garamond"/>
                <w:b/>
                <w:bCs/>
                <w:sz w:val="24"/>
                <w:szCs w:val="24"/>
              </w:rPr>
            </w:pPr>
            <w:r w:rsidRPr="007009A3">
              <w:rPr>
                <w:rFonts w:ascii="Garamond" w:hAnsi="Garamond"/>
                <w:b/>
                <w:bCs/>
                <w:sz w:val="24"/>
                <w:szCs w:val="24"/>
              </w:rPr>
              <w:lastRenderedPageBreak/>
              <w:t> </w:t>
            </w:r>
            <w:r>
              <w:rPr>
                <w:rFonts w:ascii="Garamond" w:hAnsi="Garamond"/>
                <w:b/>
                <w:bCs/>
                <w:sz w:val="24"/>
                <w:szCs w:val="24"/>
              </w:rPr>
              <w:t>X</w:t>
            </w:r>
          </w:p>
        </w:tc>
        <w:tc>
          <w:tcPr>
            <w:tcW w:w="8645" w:type="dxa"/>
            <w:gridSpan w:val="4"/>
            <w:tcBorders>
              <w:right w:val="nil"/>
            </w:tcBorders>
            <w:noWrap/>
            <w:hideMark/>
          </w:tcPr>
          <w:p w14:paraId="459A6FE9"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RAZNI RADOVI:</w:t>
            </w:r>
          </w:p>
        </w:tc>
        <w:tc>
          <w:tcPr>
            <w:tcW w:w="243" w:type="dxa"/>
            <w:tcBorders>
              <w:left w:val="nil"/>
            </w:tcBorders>
            <w:noWrap/>
            <w:hideMark/>
          </w:tcPr>
          <w:p w14:paraId="50C4139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D30487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E8D8C61" w14:textId="77777777" w:rsidTr="00337576">
        <w:trPr>
          <w:trHeight w:val="2310"/>
          <w:jc w:val="center"/>
        </w:trPr>
        <w:tc>
          <w:tcPr>
            <w:tcW w:w="703" w:type="dxa"/>
            <w:noWrap/>
            <w:hideMark/>
          </w:tcPr>
          <w:p w14:paraId="1C0E467B"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1</w:t>
            </w:r>
          </w:p>
        </w:tc>
        <w:tc>
          <w:tcPr>
            <w:tcW w:w="5526" w:type="dxa"/>
            <w:hideMark/>
          </w:tcPr>
          <w:p w14:paraId="7FB12B86" w14:textId="77777777" w:rsidR="00702EA3" w:rsidRDefault="00CF665D" w:rsidP="00040923">
            <w:pPr>
              <w:tabs>
                <w:tab w:val="left" w:pos="1134"/>
              </w:tabs>
              <w:spacing w:after="0"/>
              <w:jc w:val="both"/>
              <w:rPr>
                <w:rFonts w:ascii="Garamond" w:hAnsi="Garamond"/>
                <w:b/>
                <w:sz w:val="24"/>
                <w:szCs w:val="24"/>
              </w:rPr>
            </w:pPr>
            <w:r w:rsidRPr="007009A3">
              <w:rPr>
                <w:rFonts w:ascii="Garamond" w:hAnsi="Garamond"/>
                <w:b/>
                <w:bCs/>
                <w:sz w:val="24"/>
                <w:szCs w:val="24"/>
              </w:rPr>
              <w:t xml:space="preserve">Čišćenje prostorije, pranje prozora, vrata i nameštaja po završetku radova. </w:t>
            </w:r>
            <w:r w:rsidRPr="007009A3">
              <w:rPr>
                <w:rFonts w:ascii="Garamond" w:hAnsi="Garamond"/>
                <w:b/>
                <w:sz w:val="24"/>
                <w:szCs w:val="24"/>
              </w:rPr>
              <w:t>Pažljivo mehanički očistiti sve površine i oprati vodom sa dodatkom odgovarajućih hemijskih</w:t>
            </w:r>
            <w:r w:rsidR="00702EA3">
              <w:rPr>
                <w:rFonts w:ascii="Garamond" w:hAnsi="Garamond"/>
                <w:b/>
                <w:sz w:val="24"/>
                <w:szCs w:val="24"/>
              </w:rPr>
              <w:t xml:space="preserve"> </w:t>
            </w:r>
            <w:r w:rsidRPr="007009A3">
              <w:rPr>
                <w:rFonts w:ascii="Garamond" w:hAnsi="Garamond"/>
                <w:b/>
                <w:sz w:val="24"/>
                <w:szCs w:val="24"/>
              </w:rPr>
              <w:t>sredstava.</w:t>
            </w:r>
          </w:p>
          <w:p w14:paraId="71612A25" w14:textId="27D3B41B" w:rsidR="00040923" w:rsidRPr="00702EA3" w:rsidRDefault="00CF665D" w:rsidP="00040923">
            <w:pPr>
              <w:tabs>
                <w:tab w:val="left" w:pos="1134"/>
              </w:tabs>
              <w:spacing w:after="0"/>
              <w:jc w:val="both"/>
              <w:rPr>
                <w:rFonts w:ascii="Garamond" w:hAnsi="Garamond"/>
                <w:b/>
                <w:color w:val="FF0000"/>
                <w:sz w:val="24"/>
                <w:szCs w:val="24"/>
              </w:rPr>
            </w:pPr>
            <w:r w:rsidRPr="007009A3">
              <w:rPr>
                <w:rFonts w:ascii="Garamond" w:hAnsi="Garamond"/>
                <w:b/>
                <w:sz w:val="24"/>
                <w:szCs w:val="24"/>
              </w:rPr>
              <w:t xml:space="preserve"> </w:t>
            </w:r>
            <w:r w:rsidRPr="007009A3">
              <w:rPr>
                <w:rFonts w:ascii="Garamond" w:hAnsi="Garamond"/>
                <w:b/>
                <w:sz w:val="24"/>
                <w:szCs w:val="24"/>
              </w:rPr>
              <w:br/>
            </w:r>
            <w:r w:rsidR="00221667" w:rsidRPr="00702EA3">
              <w:rPr>
                <w:rFonts w:ascii="Garamond" w:hAnsi="Garamond"/>
                <w:b/>
                <w:color w:val="FF0000"/>
                <w:sz w:val="24"/>
                <w:szCs w:val="24"/>
              </w:rPr>
              <w:t>141</w:t>
            </w:r>
            <w:r w:rsidR="007814A7" w:rsidRPr="00702EA3">
              <w:rPr>
                <w:rFonts w:ascii="Garamond" w:hAnsi="Garamond"/>
                <w:b/>
                <w:color w:val="FF0000"/>
                <w:sz w:val="24"/>
                <w:szCs w:val="24"/>
              </w:rPr>
              <w:t>,</w:t>
            </w:r>
            <w:r w:rsidR="00221667" w:rsidRPr="00702EA3">
              <w:rPr>
                <w:rFonts w:ascii="Garamond" w:hAnsi="Garamond"/>
                <w:b/>
                <w:color w:val="FF0000"/>
                <w:sz w:val="24"/>
                <w:szCs w:val="24"/>
              </w:rPr>
              <w:t>41</w:t>
            </w:r>
            <w:r w:rsidR="007814A7" w:rsidRPr="00702EA3">
              <w:rPr>
                <w:rFonts w:ascii="Garamond" w:hAnsi="Garamond"/>
                <w:b/>
                <w:color w:val="FF0000"/>
                <w:sz w:val="24"/>
                <w:szCs w:val="24"/>
              </w:rPr>
              <w:t xml:space="preserve"> m2 - donja etaža</w:t>
            </w:r>
          </w:p>
          <w:p w14:paraId="6D82EC8B" w14:textId="1E75595C" w:rsidR="00040923" w:rsidRPr="00702EA3" w:rsidRDefault="00221667" w:rsidP="00040923">
            <w:pPr>
              <w:tabs>
                <w:tab w:val="left" w:pos="1134"/>
              </w:tabs>
              <w:spacing w:after="0"/>
              <w:jc w:val="both"/>
              <w:rPr>
                <w:rFonts w:ascii="Garamond" w:hAnsi="Garamond"/>
                <w:b/>
                <w:color w:val="FF0000"/>
                <w:sz w:val="24"/>
                <w:szCs w:val="24"/>
              </w:rPr>
            </w:pPr>
            <w:r w:rsidRPr="00702EA3">
              <w:rPr>
                <w:rFonts w:ascii="Garamond" w:hAnsi="Garamond"/>
                <w:b/>
                <w:color w:val="FF0000"/>
                <w:sz w:val="24"/>
                <w:szCs w:val="24"/>
              </w:rPr>
              <w:t>229,71</w:t>
            </w:r>
            <w:r w:rsidR="007814A7" w:rsidRPr="00702EA3">
              <w:rPr>
                <w:rFonts w:ascii="Garamond" w:hAnsi="Garamond"/>
                <w:b/>
                <w:color w:val="FF0000"/>
                <w:sz w:val="24"/>
                <w:szCs w:val="24"/>
              </w:rPr>
              <w:t xml:space="preserve"> m2 - </w:t>
            </w:r>
            <w:r w:rsidRPr="00702EA3">
              <w:rPr>
                <w:rFonts w:ascii="Garamond" w:hAnsi="Garamond"/>
                <w:b/>
                <w:color w:val="FF0000"/>
                <w:sz w:val="24"/>
                <w:szCs w:val="24"/>
              </w:rPr>
              <w:t>gornja</w:t>
            </w:r>
            <w:r w:rsidR="007814A7" w:rsidRPr="00702EA3">
              <w:rPr>
                <w:rFonts w:ascii="Garamond" w:hAnsi="Garamond"/>
                <w:b/>
                <w:color w:val="FF0000"/>
                <w:sz w:val="24"/>
                <w:szCs w:val="24"/>
              </w:rPr>
              <w:t xml:space="preserve"> etaža</w:t>
            </w:r>
          </w:p>
          <w:p w14:paraId="23E776B0" w14:textId="77777777" w:rsidR="00040923" w:rsidRDefault="00040923" w:rsidP="00040923">
            <w:pPr>
              <w:tabs>
                <w:tab w:val="left" w:pos="1134"/>
              </w:tabs>
              <w:spacing w:after="0"/>
              <w:jc w:val="both"/>
              <w:rPr>
                <w:rFonts w:ascii="Garamond" w:hAnsi="Garamond"/>
                <w:b/>
                <w:sz w:val="24"/>
                <w:szCs w:val="24"/>
              </w:rPr>
            </w:pPr>
          </w:p>
          <w:p w14:paraId="6AB29FBE" w14:textId="37B3B162" w:rsidR="00CF665D" w:rsidRPr="007009A3" w:rsidRDefault="00CF665D" w:rsidP="00040923">
            <w:pPr>
              <w:tabs>
                <w:tab w:val="left" w:pos="1134"/>
              </w:tabs>
              <w:spacing w:after="0"/>
              <w:jc w:val="both"/>
              <w:rPr>
                <w:rFonts w:ascii="Garamond" w:hAnsi="Garamond"/>
                <w:b/>
                <w:bCs/>
                <w:sz w:val="24"/>
                <w:szCs w:val="24"/>
              </w:rPr>
            </w:pPr>
            <w:r w:rsidRPr="007009A3">
              <w:rPr>
                <w:rFonts w:ascii="Garamond" w:hAnsi="Garamond"/>
                <w:b/>
                <w:i/>
                <w:iCs/>
                <w:sz w:val="24"/>
                <w:szCs w:val="24"/>
              </w:rPr>
              <w:t>Obračun po m2 oprane površine.</w:t>
            </w:r>
          </w:p>
        </w:tc>
        <w:tc>
          <w:tcPr>
            <w:tcW w:w="996" w:type="dxa"/>
            <w:noWrap/>
            <w:hideMark/>
          </w:tcPr>
          <w:p w14:paraId="61A72BAA" w14:textId="77777777" w:rsidR="00CF665D" w:rsidRPr="007009A3" w:rsidRDefault="00CF665D" w:rsidP="00337576">
            <w:pPr>
              <w:tabs>
                <w:tab w:val="left" w:pos="1134"/>
              </w:tabs>
              <w:spacing w:after="0"/>
              <w:jc w:val="center"/>
              <w:rPr>
                <w:rFonts w:ascii="Garamond" w:hAnsi="Garamond"/>
                <w:b/>
                <w:sz w:val="24"/>
                <w:szCs w:val="24"/>
              </w:rPr>
            </w:pPr>
            <w:r w:rsidRPr="007009A3">
              <w:rPr>
                <w:rFonts w:ascii="Garamond" w:hAnsi="Garamond"/>
                <w:b/>
                <w:sz w:val="24"/>
                <w:szCs w:val="24"/>
              </w:rPr>
              <w:t>m</w:t>
            </w:r>
            <w:r w:rsidRPr="007009A3">
              <w:rPr>
                <w:rFonts w:ascii="Garamond" w:hAnsi="Garamond"/>
                <w:b/>
                <w:sz w:val="24"/>
                <w:szCs w:val="24"/>
                <w:vertAlign w:val="superscript"/>
              </w:rPr>
              <w:t>2</w:t>
            </w:r>
          </w:p>
        </w:tc>
        <w:tc>
          <w:tcPr>
            <w:tcW w:w="989" w:type="dxa"/>
            <w:noWrap/>
            <w:hideMark/>
          </w:tcPr>
          <w:p w14:paraId="65430B52" w14:textId="440827A7" w:rsidR="00CF665D" w:rsidRPr="007009A3" w:rsidRDefault="00221667" w:rsidP="00040923">
            <w:pPr>
              <w:tabs>
                <w:tab w:val="left" w:pos="1134"/>
              </w:tabs>
              <w:spacing w:after="0"/>
              <w:jc w:val="both"/>
              <w:rPr>
                <w:rFonts w:ascii="Garamond" w:hAnsi="Garamond"/>
                <w:b/>
                <w:sz w:val="24"/>
                <w:szCs w:val="24"/>
              </w:rPr>
            </w:pPr>
            <w:r w:rsidRPr="00702EA3">
              <w:rPr>
                <w:rFonts w:ascii="Garamond" w:hAnsi="Garamond"/>
                <w:b/>
                <w:color w:val="FF0000"/>
                <w:sz w:val="24"/>
                <w:szCs w:val="24"/>
              </w:rPr>
              <w:t>371,12</w:t>
            </w:r>
          </w:p>
        </w:tc>
        <w:tc>
          <w:tcPr>
            <w:tcW w:w="1134" w:type="dxa"/>
            <w:tcBorders>
              <w:right w:val="nil"/>
            </w:tcBorders>
            <w:noWrap/>
            <w:hideMark/>
          </w:tcPr>
          <w:p w14:paraId="58163E93"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686B7BEB"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c>
          <w:tcPr>
            <w:tcW w:w="1319" w:type="dxa"/>
            <w:noWrap/>
            <w:hideMark/>
          </w:tcPr>
          <w:p w14:paraId="7E7DE37F" w14:textId="77777777" w:rsidR="00CF665D" w:rsidRPr="007009A3" w:rsidRDefault="00CF665D" w:rsidP="00040923">
            <w:pPr>
              <w:tabs>
                <w:tab w:val="left" w:pos="1134"/>
              </w:tabs>
              <w:spacing w:after="0"/>
              <w:jc w:val="both"/>
              <w:rPr>
                <w:rFonts w:ascii="Garamond" w:hAnsi="Garamond"/>
                <w:b/>
                <w:sz w:val="24"/>
                <w:szCs w:val="24"/>
              </w:rPr>
            </w:pPr>
            <w:r w:rsidRPr="007009A3">
              <w:rPr>
                <w:rFonts w:ascii="Garamond" w:hAnsi="Garamond"/>
                <w:b/>
                <w:sz w:val="24"/>
                <w:szCs w:val="24"/>
              </w:rPr>
              <w:t> </w:t>
            </w:r>
          </w:p>
        </w:tc>
      </w:tr>
      <w:tr w:rsidR="00702EA3" w:rsidRPr="007009A3" w14:paraId="50EC1FE2" w14:textId="77777777" w:rsidTr="00337576">
        <w:trPr>
          <w:trHeight w:val="1155"/>
          <w:jc w:val="center"/>
        </w:trPr>
        <w:tc>
          <w:tcPr>
            <w:tcW w:w="703" w:type="dxa"/>
            <w:noWrap/>
            <w:hideMark/>
          </w:tcPr>
          <w:p w14:paraId="574F27D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w:t>
            </w:r>
          </w:p>
        </w:tc>
        <w:tc>
          <w:tcPr>
            <w:tcW w:w="5526" w:type="dxa"/>
            <w:hideMark/>
          </w:tcPr>
          <w:p w14:paraId="50FD4350" w14:textId="77777777" w:rsidR="00040923" w:rsidRDefault="00CF665D" w:rsidP="00CF665D">
            <w:pPr>
              <w:tabs>
                <w:tab w:val="left" w:pos="1134"/>
              </w:tabs>
              <w:jc w:val="both"/>
              <w:rPr>
                <w:rFonts w:ascii="Garamond" w:hAnsi="Garamond"/>
                <w:b/>
                <w:sz w:val="24"/>
                <w:szCs w:val="24"/>
              </w:rPr>
            </w:pPr>
            <w:r w:rsidRPr="007009A3">
              <w:rPr>
                <w:rFonts w:ascii="Garamond" w:hAnsi="Garamond"/>
                <w:b/>
                <w:bCs/>
                <w:sz w:val="24"/>
                <w:szCs w:val="24"/>
              </w:rPr>
              <w:t xml:space="preserve">Izmeštanje klime. </w:t>
            </w:r>
            <w:r w:rsidRPr="007009A3">
              <w:rPr>
                <w:rFonts w:ascii="Garamond" w:hAnsi="Garamond"/>
                <w:b/>
                <w:sz w:val="24"/>
                <w:szCs w:val="24"/>
              </w:rPr>
              <w:t>Pažljiva demontaža postojeće klime, njeno servisiranje, punjenje freonom i ponovna montaža na mesto gde odredi investitor.</w:t>
            </w:r>
          </w:p>
          <w:p w14:paraId="12B89C08" w14:textId="1CA3BFAE" w:rsidR="00CF665D" w:rsidRPr="007009A3" w:rsidRDefault="00CF665D" w:rsidP="00CF665D">
            <w:pPr>
              <w:tabs>
                <w:tab w:val="left" w:pos="1134"/>
              </w:tabs>
              <w:jc w:val="both"/>
              <w:rPr>
                <w:rFonts w:ascii="Garamond" w:hAnsi="Garamond"/>
                <w:b/>
                <w:bCs/>
                <w:sz w:val="24"/>
                <w:szCs w:val="24"/>
              </w:rPr>
            </w:pPr>
            <w:r w:rsidRPr="007009A3">
              <w:rPr>
                <w:rFonts w:ascii="Garamond" w:hAnsi="Garamond"/>
                <w:b/>
                <w:i/>
                <w:iCs/>
                <w:sz w:val="24"/>
                <w:szCs w:val="24"/>
              </w:rPr>
              <w:t>Obračun po kom.</w:t>
            </w:r>
          </w:p>
        </w:tc>
        <w:tc>
          <w:tcPr>
            <w:tcW w:w="996" w:type="dxa"/>
            <w:noWrap/>
            <w:hideMark/>
          </w:tcPr>
          <w:p w14:paraId="4F469D79"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6313F82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2,00</w:t>
            </w:r>
          </w:p>
        </w:tc>
        <w:tc>
          <w:tcPr>
            <w:tcW w:w="1134" w:type="dxa"/>
            <w:tcBorders>
              <w:right w:val="nil"/>
            </w:tcBorders>
            <w:noWrap/>
            <w:hideMark/>
          </w:tcPr>
          <w:p w14:paraId="10230DA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2BCF058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4013C15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77D545C9" w14:textId="77777777" w:rsidTr="00337576">
        <w:trPr>
          <w:trHeight w:val="1155"/>
          <w:jc w:val="center"/>
        </w:trPr>
        <w:tc>
          <w:tcPr>
            <w:tcW w:w="703" w:type="dxa"/>
            <w:noWrap/>
            <w:hideMark/>
          </w:tcPr>
          <w:p w14:paraId="0D900AA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w:t>
            </w:r>
          </w:p>
        </w:tc>
        <w:tc>
          <w:tcPr>
            <w:tcW w:w="5526" w:type="dxa"/>
            <w:hideMark/>
          </w:tcPr>
          <w:p w14:paraId="69F6661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xml:space="preserve">Postavljanje mreže za golubove. </w:t>
            </w:r>
            <w:r w:rsidRPr="007009A3">
              <w:rPr>
                <w:rFonts w:ascii="Garamond" w:hAnsi="Garamond"/>
                <w:b/>
                <w:sz w:val="24"/>
                <w:szCs w:val="24"/>
              </w:rPr>
              <w:t>Nabavka, montiranje i fiksiranje mreže za golubove dimenzije 130x290</w:t>
            </w:r>
            <w:r w:rsidRPr="007009A3">
              <w:rPr>
                <w:rFonts w:ascii="Garamond" w:hAnsi="Garamond"/>
                <w:b/>
                <w:sz w:val="24"/>
                <w:szCs w:val="24"/>
              </w:rPr>
              <w:br/>
            </w:r>
            <w:r w:rsidRPr="007009A3">
              <w:rPr>
                <w:rFonts w:ascii="Garamond" w:hAnsi="Garamond"/>
                <w:b/>
                <w:sz w:val="24"/>
                <w:szCs w:val="24"/>
              </w:rPr>
              <w:br/>
            </w:r>
            <w:r w:rsidRPr="007009A3">
              <w:rPr>
                <w:rFonts w:ascii="Garamond" w:hAnsi="Garamond"/>
                <w:b/>
                <w:i/>
                <w:iCs/>
                <w:sz w:val="24"/>
                <w:szCs w:val="24"/>
              </w:rPr>
              <w:t>Obračun po kom.</w:t>
            </w:r>
          </w:p>
        </w:tc>
        <w:tc>
          <w:tcPr>
            <w:tcW w:w="996" w:type="dxa"/>
            <w:noWrap/>
            <w:hideMark/>
          </w:tcPr>
          <w:p w14:paraId="2CB65E23"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6B4634E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7F67CFF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4CA1248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319" w:type="dxa"/>
            <w:noWrap/>
            <w:hideMark/>
          </w:tcPr>
          <w:p w14:paraId="5D03DA2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r>
      <w:tr w:rsidR="00702EA3" w:rsidRPr="007009A3" w14:paraId="5C1A7309" w14:textId="77777777" w:rsidTr="00337576">
        <w:trPr>
          <w:trHeight w:val="354"/>
          <w:jc w:val="center"/>
        </w:trPr>
        <w:tc>
          <w:tcPr>
            <w:tcW w:w="703" w:type="dxa"/>
            <w:noWrap/>
            <w:hideMark/>
          </w:tcPr>
          <w:p w14:paraId="6E8DDEFC"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53B05478"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2EA5613A"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198FBB8D"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3A1ABCA8"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2EC447DB"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3B0579B2" w14:textId="77777777" w:rsidR="00CF665D" w:rsidRPr="007009A3" w:rsidRDefault="00CF665D" w:rsidP="00CF665D">
            <w:pPr>
              <w:tabs>
                <w:tab w:val="left" w:pos="1134"/>
              </w:tabs>
              <w:jc w:val="both"/>
              <w:rPr>
                <w:rFonts w:ascii="Garamond" w:hAnsi="Garamond"/>
                <w:b/>
                <w:sz w:val="24"/>
                <w:szCs w:val="24"/>
              </w:rPr>
            </w:pPr>
          </w:p>
        </w:tc>
      </w:tr>
      <w:tr w:rsidR="00CF665D" w:rsidRPr="007009A3" w14:paraId="521D7F00" w14:textId="77777777" w:rsidTr="00337576">
        <w:trPr>
          <w:trHeight w:val="330"/>
          <w:jc w:val="center"/>
        </w:trPr>
        <w:tc>
          <w:tcPr>
            <w:tcW w:w="703" w:type="dxa"/>
            <w:noWrap/>
            <w:hideMark/>
          </w:tcPr>
          <w:p w14:paraId="7DBC042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30F80484"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UKUPNO RAZNI RADOVI:</w:t>
            </w:r>
          </w:p>
        </w:tc>
        <w:tc>
          <w:tcPr>
            <w:tcW w:w="243" w:type="dxa"/>
            <w:tcBorders>
              <w:left w:val="nil"/>
            </w:tcBorders>
            <w:noWrap/>
            <w:hideMark/>
          </w:tcPr>
          <w:p w14:paraId="35D2063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544F95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D861900" w14:textId="77777777" w:rsidTr="00337576">
        <w:trPr>
          <w:trHeight w:val="300"/>
          <w:jc w:val="center"/>
        </w:trPr>
        <w:tc>
          <w:tcPr>
            <w:tcW w:w="703" w:type="dxa"/>
            <w:noWrap/>
            <w:hideMark/>
          </w:tcPr>
          <w:p w14:paraId="509E1664"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254DB270" w14:textId="77777777" w:rsidR="00CF665D" w:rsidRDefault="00CF665D" w:rsidP="00CF665D">
            <w:pPr>
              <w:tabs>
                <w:tab w:val="left" w:pos="1134"/>
              </w:tabs>
              <w:jc w:val="both"/>
              <w:rPr>
                <w:rFonts w:ascii="Garamond" w:hAnsi="Garamond"/>
                <w:b/>
                <w:sz w:val="24"/>
                <w:szCs w:val="24"/>
              </w:rPr>
            </w:pPr>
          </w:p>
          <w:p w14:paraId="5BCDC9AD" w14:textId="202E24FD" w:rsidR="00221667" w:rsidRPr="007009A3" w:rsidRDefault="00221667" w:rsidP="00CF665D">
            <w:pPr>
              <w:tabs>
                <w:tab w:val="left" w:pos="1134"/>
              </w:tabs>
              <w:jc w:val="both"/>
              <w:rPr>
                <w:rFonts w:ascii="Garamond" w:hAnsi="Garamond"/>
                <w:b/>
                <w:sz w:val="24"/>
                <w:szCs w:val="24"/>
              </w:rPr>
            </w:pPr>
          </w:p>
        </w:tc>
        <w:tc>
          <w:tcPr>
            <w:tcW w:w="996" w:type="dxa"/>
            <w:noWrap/>
            <w:hideMark/>
          </w:tcPr>
          <w:p w14:paraId="00BED967"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34A6F8F2"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04A91C0F"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66A616A5"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0CBF9A10" w14:textId="77777777" w:rsidR="00CF665D" w:rsidRPr="007009A3" w:rsidRDefault="00CF665D" w:rsidP="00CF665D">
            <w:pPr>
              <w:tabs>
                <w:tab w:val="left" w:pos="1134"/>
              </w:tabs>
              <w:jc w:val="both"/>
              <w:rPr>
                <w:rFonts w:ascii="Garamond" w:hAnsi="Garamond"/>
                <w:b/>
                <w:sz w:val="24"/>
                <w:szCs w:val="24"/>
              </w:rPr>
            </w:pPr>
          </w:p>
        </w:tc>
      </w:tr>
      <w:tr w:rsidR="00702EA3" w:rsidRPr="007009A3" w14:paraId="6446FCDB" w14:textId="77777777" w:rsidTr="00337576">
        <w:trPr>
          <w:trHeight w:val="330"/>
          <w:jc w:val="center"/>
        </w:trPr>
        <w:tc>
          <w:tcPr>
            <w:tcW w:w="703" w:type="dxa"/>
            <w:noWrap/>
            <w:hideMark/>
          </w:tcPr>
          <w:p w14:paraId="0C79EFE4"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3CF4BDF8"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14289928"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748840A3"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2A249465"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585D9ED0"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1AA26D47" w14:textId="77777777" w:rsidR="00CF665D" w:rsidRPr="007009A3" w:rsidRDefault="00CF665D" w:rsidP="00CF665D">
            <w:pPr>
              <w:tabs>
                <w:tab w:val="left" w:pos="1134"/>
              </w:tabs>
              <w:jc w:val="both"/>
              <w:rPr>
                <w:rFonts w:ascii="Garamond" w:hAnsi="Garamond"/>
                <w:b/>
                <w:sz w:val="24"/>
                <w:szCs w:val="24"/>
              </w:rPr>
            </w:pPr>
          </w:p>
        </w:tc>
      </w:tr>
      <w:tr w:rsidR="00CF665D" w:rsidRPr="007009A3" w14:paraId="227CF92B" w14:textId="77777777" w:rsidTr="00337576">
        <w:trPr>
          <w:trHeight w:val="330"/>
          <w:jc w:val="center"/>
        </w:trPr>
        <w:tc>
          <w:tcPr>
            <w:tcW w:w="703" w:type="dxa"/>
            <w:noWrap/>
            <w:hideMark/>
          </w:tcPr>
          <w:p w14:paraId="125F4304" w14:textId="5219FBF0" w:rsidR="00CF665D" w:rsidRPr="00662662"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r>
              <w:rPr>
                <w:rFonts w:ascii="Garamond" w:hAnsi="Garamond"/>
                <w:b/>
                <w:bCs/>
                <w:sz w:val="24"/>
                <w:szCs w:val="24"/>
              </w:rPr>
              <w:t>XI</w:t>
            </w:r>
          </w:p>
        </w:tc>
        <w:tc>
          <w:tcPr>
            <w:tcW w:w="8645" w:type="dxa"/>
            <w:gridSpan w:val="4"/>
            <w:tcBorders>
              <w:right w:val="nil"/>
            </w:tcBorders>
            <w:noWrap/>
            <w:hideMark/>
          </w:tcPr>
          <w:p w14:paraId="6B9AA1AE"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ELEKTROENERGETSKA INSTALACIJA KANCELARIJA:</w:t>
            </w:r>
          </w:p>
        </w:tc>
        <w:tc>
          <w:tcPr>
            <w:tcW w:w="243" w:type="dxa"/>
            <w:tcBorders>
              <w:left w:val="nil"/>
            </w:tcBorders>
            <w:noWrap/>
            <w:hideMark/>
          </w:tcPr>
          <w:p w14:paraId="2639770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597900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A45473B" w14:textId="77777777" w:rsidTr="00337576">
        <w:trPr>
          <w:trHeight w:val="585"/>
          <w:jc w:val="center"/>
        </w:trPr>
        <w:tc>
          <w:tcPr>
            <w:tcW w:w="703" w:type="dxa"/>
            <w:noWrap/>
            <w:hideMark/>
          </w:tcPr>
          <w:p w14:paraId="2F6FA8E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69B0A92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Demontaža postojeće opreme, utičnica, prekidača i svetiljki. Zapisnička predaja Investitoru.</w:t>
            </w:r>
          </w:p>
        </w:tc>
        <w:tc>
          <w:tcPr>
            <w:tcW w:w="996" w:type="dxa"/>
            <w:noWrap/>
            <w:hideMark/>
          </w:tcPr>
          <w:p w14:paraId="3955E5DB"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2F5FCE3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0977BF2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1EDB9A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7F7034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B45498E" w14:textId="77777777" w:rsidTr="00337576">
        <w:trPr>
          <w:trHeight w:val="585"/>
          <w:jc w:val="center"/>
        </w:trPr>
        <w:tc>
          <w:tcPr>
            <w:tcW w:w="703" w:type="dxa"/>
            <w:noWrap/>
            <w:hideMark/>
          </w:tcPr>
          <w:p w14:paraId="5ECA821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w:t>
            </w:r>
          </w:p>
        </w:tc>
        <w:tc>
          <w:tcPr>
            <w:tcW w:w="5526" w:type="dxa"/>
            <w:hideMark/>
          </w:tcPr>
          <w:p w14:paraId="19EE910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Ispitivanje ispravnosti postojećih kablova, po potrebi zamena oštećenih. Potrebna prevezivanja, produženja i njihovo postavljanje u PVC kanalice.</w:t>
            </w:r>
          </w:p>
        </w:tc>
        <w:tc>
          <w:tcPr>
            <w:tcW w:w="996" w:type="dxa"/>
            <w:noWrap/>
            <w:hideMark/>
          </w:tcPr>
          <w:p w14:paraId="703E114E"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182AC8C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3C658CC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ED68C4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7CF6AE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411861F" w14:textId="77777777" w:rsidTr="00337576">
        <w:trPr>
          <w:trHeight w:val="315"/>
          <w:jc w:val="center"/>
        </w:trPr>
        <w:tc>
          <w:tcPr>
            <w:tcW w:w="703" w:type="dxa"/>
            <w:noWrap/>
            <w:hideMark/>
          </w:tcPr>
          <w:p w14:paraId="0C23AF6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w:t>
            </w:r>
          </w:p>
        </w:tc>
        <w:tc>
          <w:tcPr>
            <w:tcW w:w="5526" w:type="dxa"/>
            <w:hideMark/>
          </w:tcPr>
          <w:p w14:paraId="500D65C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Izrada osiguračkih mesta u postojećem razvodnom ormanu GRO hodnik.</w:t>
            </w:r>
          </w:p>
        </w:tc>
        <w:tc>
          <w:tcPr>
            <w:tcW w:w="996" w:type="dxa"/>
            <w:noWrap/>
            <w:hideMark/>
          </w:tcPr>
          <w:p w14:paraId="2D055456" w14:textId="0F6B35BC" w:rsidR="00CF665D" w:rsidRPr="007009A3" w:rsidRDefault="00CF665D" w:rsidP="00337576">
            <w:pPr>
              <w:tabs>
                <w:tab w:val="left" w:pos="1134"/>
              </w:tabs>
              <w:jc w:val="center"/>
              <w:rPr>
                <w:rFonts w:ascii="Garamond" w:hAnsi="Garamond"/>
                <w:b/>
                <w:sz w:val="24"/>
                <w:szCs w:val="24"/>
              </w:rPr>
            </w:pPr>
          </w:p>
        </w:tc>
        <w:tc>
          <w:tcPr>
            <w:tcW w:w="989" w:type="dxa"/>
            <w:noWrap/>
            <w:hideMark/>
          </w:tcPr>
          <w:p w14:paraId="40813C1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38E9FCF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39A70B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6E1EB6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1EC354F" w14:textId="77777777" w:rsidTr="00337576">
        <w:trPr>
          <w:trHeight w:val="315"/>
          <w:jc w:val="center"/>
        </w:trPr>
        <w:tc>
          <w:tcPr>
            <w:tcW w:w="703" w:type="dxa"/>
            <w:noWrap/>
            <w:hideMark/>
          </w:tcPr>
          <w:p w14:paraId="1F531EB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2CE28F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xml:space="preserve">NV00 160A, sa patronima 3 x 35A, 3p, </w:t>
            </w:r>
          </w:p>
        </w:tc>
        <w:tc>
          <w:tcPr>
            <w:tcW w:w="996" w:type="dxa"/>
            <w:noWrap/>
            <w:hideMark/>
          </w:tcPr>
          <w:p w14:paraId="4A05BD48"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593B462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4</w:t>
            </w:r>
          </w:p>
        </w:tc>
        <w:tc>
          <w:tcPr>
            <w:tcW w:w="1134" w:type="dxa"/>
            <w:tcBorders>
              <w:right w:val="nil"/>
            </w:tcBorders>
            <w:noWrap/>
            <w:hideMark/>
          </w:tcPr>
          <w:p w14:paraId="5200101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775A00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689722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BCF7271" w14:textId="77777777" w:rsidTr="00337576">
        <w:trPr>
          <w:trHeight w:val="315"/>
          <w:jc w:val="center"/>
        </w:trPr>
        <w:tc>
          <w:tcPr>
            <w:tcW w:w="703" w:type="dxa"/>
            <w:noWrap/>
            <w:hideMark/>
          </w:tcPr>
          <w:p w14:paraId="5DC5B89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4</w:t>
            </w:r>
          </w:p>
        </w:tc>
        <w:tc>
          <w:tcPr>
            <w:tcW w:w="5526" w:type="dxa"/>
            <w:hideMark/>
          </w:tcPr>
          <w:p w14:paraId="05476F19"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Isporuka i montaža razvodne table, tipa RT1 prizemlje 24 N/Z, Tehnoplast ili sl</w:t>
            </w:r>
          </w:p>
        </w:tc>
        <w:tc>
          <w:tcPr>
            <w:tcW w:w="996" w:type="dxa"/>
            <w:noWrap/>
            <w:hideMark/>
          </w:tcPr>
          <w:p w14:paraId="207DCE54" w14:textId="1EF91862" w:rsidR="00CF665D" w:rsidRPr="007009A3" w:rsidRDefault="00CF665D" w:rsidP="00337576">
            <w:pPr>
              <w:tabs>
                <w:tab w:val="left" w:pos="1134"/>
              </w:tabs>
              <w:jc w:val="center"/>
              <w:rPr>
                <w:rFonts w:ascii="Garamond" w:hAnsi="Garamond"/>
                <w:b/>
                <w:sz w:val="24"/>
                <w:szCs w:val="24"/>
              </w:rPr>
            </w:pPr>
          </w:p>
        </w:tc>
        <w:tc>
          <w:tcPr>
            <w:tcW w:w="989" w:type="dxa"/>
            <w:noWrap/>
            <w:hideMark/>
          </w:tcPr>
          <w:p w14:paraId="1561217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4A4EA25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5B7771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A618F9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D4B421F" w14:textId="77777777" w:rsidTr="00337576">
        <w:trPr>
          <w:trHeight w:val="315"/>
          <w:jc w:val="center"/>
        </w:trPr>
        <w:tc>
          <w:tcPr>
            <w:tcW w:w="703" w:type="dxa"/>
            <w:noWrap/>
            <w:hideMark/>
          </w:tcPr>
          <w:p w14:paraId="6066554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5526" w:type="dxa"/>
            <w:hideMark/>
          </w:tcPr>
          <w:p w14:paraId="50E28B4A" w14:textId="1704FC5D"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A.O. 20A, C ,Schneider Electric ili sl</w:t>
            </w:r>
            <w:r w:rsidR="00040923" w:rsidRPr="001016EB">
              <w:rPr>
                <w:rFonts w:ascii="Garamond" w:hAnsi="Garamond"/>
                <w:b/>
                <w:sz w:val="24"/>
                <w:szCs w:val="24"/>
              </w:rPr>
              <w:t xml:space="preserve"> – 24 kom.</w:t>
            </w:r>
          </w:p>
        </w:tc>
        <w:tc>
          <w:tcPr>
            <w:tcW w:w="996" w:type="dxa"/>
            <w:noWrap/>
          </w:tcPr>
          <w:p w14:paraId="1E067173" w14:textId="355242AB" w:rsidR="00CF665D" w:rsidRPr="00040923" w:rsidRDefault="00CF665D" w:rsidP="00337576">
            <w:pPr>
              <w:tabs>
                <w:tab w:val="left" w:pos="1134"/>
              </w:tabs>
              <w:jc w:val="center"/>
              <w:rPr>
                <w:rFonts w:ascii="Garamond" w:hAnsi="Garamond"/>
                <w:b/>
                <w:color w:val="FF0000"/>
                <w:sz w:val="24"/>
                <w:szCs w:val="24"/>
              </w:rPr>
            </w:pPr>
          </w:p>
        </w:tc>
        <w:tc>
          <w:tcPr>
            <w:tcW w:w="989" w:type="dxa"/>
            <w:noWrap/>
          </w:tcPr>
          <w:p w14:paraId="783AFAE7" w14:textId="2FD46D85" w:rsidR="00CF665D" w:rsidRPr="00040923" w:rsidRDefault="00CF665D" w:rsidP="00CF665D">
            <w:pPr>
              <w:tabs>
                <w:tab w:val="left" w:pos="1134"/>
              </w:tabs>
              <w:jc w:val="both"/>
              <w:rPr>
                <w:rFonts w:ascii="Garamond" w:hAnsi="Garamond"/>
                <w:b/>
                <w:color w:val="FF0000"/>
                <w:sz w:val="24"/>
                <w:szCs w:val="24"/>
              </w:rPr>
            </w:pPr>
          </w:p>
        </w:tc>
        <w:tc>
          <w:tcPr>
            <w:tcW w:w="1134" w:type="dxa"/>
            <w:tcBorders>
              <w:right w:val="nil"/>
            </w:tcBorders>
            <w:noWrap/>
            <w:hideMark/>
          </w:tcPr>
          <w:p w14:paraId="09B85D9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0EC26E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E9C4D3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8B7E29F" w14:textId="77777777" w:rsidTr="00337576">
        <w:trPr>
          <w:trHeight w:val="315"/>
          <w:jc w:val="center"/>
        </w:trPr>
        <w:tc>
          <w:tcPr>
            <w:tcW w:w="703" w:type="dxa"/>
            <w:noWrap/>
            <w:hideMark/>
          </w:tcPr>
          <w:p w14:paraId="5B34907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A9783C5"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Komplet išemirano, postavljeno i povezano</w:t>
            </w:r>
          </w:p>
        </w:tc>
        <w:tc>
          <w:tcPr>
            <w:tcW w:w="996" w:type="dxa"/>
            <w:noWrap/>
            <w:hideMark/>
          </w:tcPr>
          <w:p w14:paraId="71A6E22C" w14:textId="77777777" w:rsidR="00CF665D" w:rsidRPr="00040923" w:rsidRDefault="00CF665D" w:rsidP="00337576">
            <w:pPr>
              <w:tabs>
                <w:tab w:val="left" w:pos="1134"/>
              </w:tabs>
              <w:jc w:val="center"/>
              <w:rPr>
                <w:rFonts w:ascii="Garamond" w:hAnsi="Garamond"/>
                <w:b/>
                <w:color w:val="FF0000"/>
                <w:sz w:val="24"/>
                <w:szCs w:val="24"/>
              </w:rPr>
            </w:pPr>
            <w:r w:rsidRPr="00040923">
              <w:rPr>
                <w:rFonts w:ascii="Garamond" w:hAnsi="Garamond"/>
                <w:b/>
                <w:color w:val="FF0000"/>
                <w:sz w:val="24"/>
                <w:szCs w:val="24"/>
              </w:rPr>
              <w:t>kompl</w:t>
            </w:r>
          </w:p>
        </w:tc>
        <w:tc>
          <w:tcPr>
            <w:tcW w:w="989" w:type="dxa"/>
            <w:noWrap/>
            <w:hideMark/>
          </w:tcPr>
          <w:p w14:paraId="2A3FA85F" w14:textId="77777777" w:rsidR="00CF665D" w:rsidRPr="00040923" w:rsidRDefault="00CF665D" w:rsidP="00CF665D">
            <w:pPr>
              <w:tabs>
                <w:tab w:val="left" w:pos="1134"/>
              </w:tabs>
              <w:jc w:val="both"/>
              <w:rPr>
                <w:rFonts w:ascii="Garamond" w:hAnsi="Garamond"/>
                <w:b/>
                <w:color w:val="FF0000"/>
                <w:sz w:val="24"/>
                <w:szCs w:val="24"/>
              </w:rPr>
            </w:pPr>
            <w:r w:rsidRPr="00040923">
              <w:rPr>
                <w:rFonts w:ascii="Garamond" w:hAnsi="Garamond"/>
                <w:b/>
                <w:color w:val="FF0000"/>
                <w:sz w:val="24"/>
                <w:szCs w:val="24"/>
              </w:rPr>
              <w:t>1</w:t>
            </w:r>
          </w:p>
        </w:tc>
        <w:tc>
          <w:tcPr>
            <w:tcW w:w="1134" w:type="dxa"/>
            <w:tcBorders>
              <w:right w:val="nil"/>
            </w:tcBorders>
            <w:noWrap/>
            <w:hideMark/>
          </w:tcPr>
          <w:p w14:paraId="672B1E0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C2CB4E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A242BF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BAC9C57" w14:textId="77777777" w:rsidTr="00337576">
        <w:trPr>
          <w:trHeight w:val="315"/>
          <w:jc w:val="center"/>
        </w:trPr>
        <w:tc>
          <w:tcPr>
            <w:tcW w:w="703" w:type="dxa"/>
            <w:noWrap/>
            <w:hideMark/>
          </w:tcPr>
          <w:p w14:paraId="017DCE9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5</w:t>
            </w:r>
          </w:p>
        </w:tc>
        <w:tc>
          <w:tcPr>
            <w:tcW w:w="5526" w:type="dxa"/>
            <w:hideMark/>
          </w:tcPr>
          <w:p w14:paraId="526A8497"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Isporuka i montaža razvodne table, tipa RT2 prizemlje 36 N/Z, Tehnoplast ili sl</w:t>
            </w:r>
          </w:p>
        </w:tc>
        <w:tc>
          <w:tcPr>
            <w:tcW w:w="996" w:type="dxa"/>
            <w:noWrap/>
            <w:hideMark/>
          </w:tcPr>
          <w:p w14:paraId="5B6D6E9F" w14:textId="55292C16" w:rsidR="00CF665D" w:rsidRPr="007009A3" w:rsidRDefault="00CF665D" w:rsidP="00337576">
            <w:pPr>
              <w:tabs>
                <w:tab w:val="left" w:pos="1134"/>
              </w:tabs>
              <w:jc w:val="center"/>
              <w:rPr>
                <w:rFonts w:ascii="Garamond" w:hAnsi="Garamond"/>
                <w:b/>
                <w:sz w:val="24"/>
                <w:szCs w:val="24"/>
              </w:rPr>
            </w:pPr>
          </w:p>
        </w:tc>
        <w:tc>
          <w:tcPr>
            <w:tcW w:w="989" w:type="dxa"/>
            <w:noWrap/>
            <w:hideMark/>
          </w:tcPr>
          <w:p w14:paraId="10399FE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0DB942F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74A6E2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D7063A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040923" w14:paraId="5986BC2D" w14:textId="77777777" w:rsidTr="00337576">
        <w:trPr>
          <w:trHeight w:val="315"/>
          <w:jc w:val="center"/>
        </w:trPr>
        <w:tc>
          <w:tcPr>
            <w:tcW w:w="703" w:type="dxa"/>
            <w:noWrap/>
            <w:hideMark/>
          </w:tcPr>
          <w:p w14:paraId="27F6B429"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 </w:t>
            </w:r>
          </w:p>
        </w:tc>
        <w:tc>
          <w:tcPr>
            <w:tcW w:w="5526" w:type="dxa"/>
            <w:hideMark/>
          </w:tcPr>
          <w:p w14:paraId="3E6A5ACB" w14:textId="1E572C4B"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A.O. 20A, C ,Schneider Electric ili sl</w:t>
            </w:r>
            <w:r w:rsidR="00040923" w:rsidRPr="001016EB">
              <w:rPr>
                <w:rFonts w:ascii="Garamond" w:hAnsi="Garamond"/>
                <w:b/>
                <w:sz w:val="24"/>
                <w:szCs w:val="24"/>
              </w:rPr>
              <w:t xml:space="preserve"> – 36 kom</w:t>
            </w:r>
          </w:p>
        </w:tc>
        <w:tc>
          <w:tcPr>
            <w:tcW w:w="996" w:type="dxa"/>
            <w:noWrap/>
          </w:tcPr>
          <w:p w14:paraId="1129E5AE" w14:textId="03DB1633" w:rsidR="00CF665D" w:rsidRPr="00040923" w:rsidRDefault="00CF665D" w:rsidP="00337576">
            <w:pPr>
              <w:tabs>
                <w:tab w:val="left" w:pos="1134"/>
              </w:tabs>
              <w:jc w:val="center"/>
              <w:rPr>
                <w:rFonts w:ascii="Garamond" w:hAnsi="Garamond"/>
                <w:b/>
                <w:color w:val="FF0000"/>
                <w:sz w:val="24"/>
                <w:szCs w:val="24"/>
              </w:rPr>
            </w:pPr>
          </w:p>
        </w:tc>
        <w:tc>
          <w:tcPr>
            <w:tcW w:w="989" w:type="dxa"/>
            <w:noWrap/>
          </w:tcPr>
          <w:p w14:paraId="0F5D0614" w14:textId="114AF664" w:rsidR="00CF665D" w:rsidRPr="00040923" w:rsidRDefault="00CF665D" w:rsidP="00CF665D">
            <w:pPr>
              <w:tabs>
                <w:tab w:val="left" w:pos="1134"/>
              </w:tabs>
              <w:jc w:val="both"/>
              <w:rPr>
                <w:rFonts w:ascii="Garamond" w:hAnsi="Garamond"/>
                <w:b/>
                <w:color w:val="FF0000"/>
                <w:sz w:val="24"/>
                <w:szCs w:val="24"/>
              </w:rPr>
            </w:pPr>
          </w:p>
        </w:tc>
        <w:tc>
          <w:tcPr>
            <w:tcW w:w="1134" w:type="dxa"/>
            <w:tcBorders>
              <w:right w:val="nil"/>
            </w:tcBorders>
            <w:noWrap/>
            <w:hideMark/>
          </w:tcPr>
          <w:p w14:paraId="7EBED3C6"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c>
          <w:tcPr>
            <w:tcW w:w="243" w:type="dxa"/>
            <w:tcBorders>
              <w:left w:val="nil"/>
            </w:tcBorders>
            <w:noWrap/>
            <w:hideMark/>
          </w:tcPr>
          <w:p w14:paraId="79CF6111"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c>
          <w:tcPr>
            <w:tcW w:w="1319" w:type="dxa"/>
            <w:noWrap/>
            <w:hideMark/>
          </w:tcPr>
          <w:p w14:paraId="23CBB90C"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r>
      <w:tr w:rsidR="00702EA3" w:rsidRPr="00040923" w14:paraId="004D075A" w14:textId="77777777" w:rsidTr="00337576">
        <w:trPr>
          <w:trHeight w:val="315"/>
          <w:jc w:val="center"/>
        </w:trPr>
        <w:tc>
          <w:tcPr>
            <w:tcW w:w="703" w:type="dxa"/>
            <w:noWrap/>
            <w:hideMark/>
          </w:tcPr>
          <w:p w14:paraId="20EDFABE" w14:textId="77777777" w:rsidR="00CF665D" w:rsidRPr="00040923" w:rsidRDefault="00CF665D" w:rsidP="00CF665D">
            <w:pPr>
              <w:tabs>
                <w:tab w:val="left" w:pos="1134"/>
              </w:tabs>
              <w:jc w:val="both"/>
              <w:rPr>
                <w:rFonts w:ascii="Garamond" w:hAnsi="Garamond"/>
                <w:b/>
                <w:color w:val="FF0000"/>
                <w:sz w:val="24"/>
                <w:szCs w:val="24"/>
              </w:rPr>
            </w:pPr>
            <w:r w:rsidRPr="00040923">
              <w:rPr>
                <w:rFonts w:ascii="Garamond" w:hAnsi="Garamond"/>
                <w:b/>
                <w:color w:val="FF0000"/>
                <w:sz w:val="24"/>
                <w:szCs w:val="24"/>
              </w:rPr>
              <w:t> </w:t>
            </w:r>
          </w:p>
        </w:tc>
        <w:tc>
          <w:tcPr>
            <w:tcW w:w="5526" w:type="dxa"/>
            <w:hideMark/>
          </w:tcPr>
          <w:p w14:paraId="64B9102E"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Komplet išemirano, postavljeno i povezano</w:t>
            </w:r>
          </w:p>
        </w:tc>
        <w:tc>
          <w:tcPr>
            <w:tcW w:w="996" w:type="dxa"/>
            <w:noWrap/>
            <w:hideMark/>
          </w:tcPr>
          <w:p w14:paraId="2AAEA7A7" w14:textId="77777777" w:rsidR="00CF665D" w:rsidRPr="00040923" w:rsidRDefault="00CF665D" w:rsidP="00337576">
            <w:pPr>
              <w:tabs>
                <w:tab w:val="left" w:pos="1134"/>
              </w:tabs>
              <w:jc w:val="center"/>
              <w:rPr>
                <w:rFonts w:ascii="Garamond" w:hAnsi="Garamond"/>
                <w:b/>
                <w:color w:val="FF0000"/>
                <w:sz w:val="24"/>
                <w:szCs w:val="24"/>
              </w:rPr>
            </w:pPr>
            <w:r w:rsidRPr="00040923">
              <w:rPr>
                <w:rFonts w:ascii="Garamond" w:hAnsi="Garamond"/>
                <w:b/>
                <w:color w:val="FF0000"/>
                <w:sz w:val="24"/>
                <w:szCs w:val="24"/>
              </w:rPr>
              <w:t>kompl</w:t>
            </w:r>
          </w:p>
        </w:tc>
        <w:tc>
          <w:tcPr>
            <w:tcW w:w="989" w:type="dxa"/>
            <w:noWrap/>
            <w:hideMark/>
          </w:tcPr>
          <w:p w14:paraId="09627D93" w14:textId="77777777" w:rsidR="00CF665D" w:rsidRPr="00040923" w:rsidRDefault="00CF665D" w:rsidP="00CF665D">
            <w:pPr>
              <w:tabs>
                <w:tab w:val="left" w:pos="1134"/>
              </w:tabs>
              <w:jc w:val="both"/>
              <w:rPr>
                <w:rFonts w:ascii="Garamond" w:hAnsi="Garamond"/>
                <w:b/>
                <w:color w:val="FF0000"/>
                <w:sz w:val="24"/>
                <w:szCs w:val="24"/>
              </w:rPr>
            </w:pPr>
            <w:r w:rsidRPr="00040923">
              <w:rPr>
                <w:rFonts w:ascii="Garamond" w:hAnsi="Garamond"/>
                <w:b/>
                <w:color w:val="FF0000"/>
                <w:sz w:val="24"/>
                <w:szCs w:val="24"/>
              </w:rPr>
              <w:t>1</w:t>
            </w:r>
          </w:p>
        </w:tc>
        <w:tc>
          <w:tcPr>
            <w:tcW w:w="1134" w:type="dxa"/>
            <w:tcBorders>
              <w:right w:val="nil"/>
            </w:tcBorders>
            <w:noWrap/>
            <w:hideMark/>
          </w:tcPr>
          <w:p w14:paraId="227823F5"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c>
          <w:tcPr>
            <w:tcW w:w="243" w:type="dxa"/>
            <w:tcBorders>
              <w:left w:val="nil"/>
            </w:tcBorders>
            <w:noWrap/>
            <w:hideMark/>
          </w:tcPr>
          <w:p w14:paraId="76082047"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c>
          <w:tcPr>
            <w:tcW w:w="1319" w:type="dxa"/>
            <w:noWrap/>
            <w:hideMark/>
          </w:tcPr>
          <w:p w14:paraId="30CB3F6D"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r>
      <w:tr w:rsidR="00702EA3" w:rsidRPr="007009A3" w14:paraId="55FF30D2" w14:textId="77777777" w:rsidTr="00337576">
        <w:trPr>
          <w:trHeight w:val="585"/>
          <w:jc w:val="center"/>
        </w:trPr>
        <w:tc>
          <w:tcPr>
            <w:tcW w:w="703" w:type="dxa"/>
            <w:noWrap/>
            <w:hideMark/>
          </w:tcPr>
          <w:p w14:paraId="261FB78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6</w:t>
            </w:r>
          </w:p>
        </w:tc>
        <w:tc>
          <w:tcPr>
            <w:tcW w:w="5526" w:type="dxa"/>
            <w:hideMark/>
          </w:tcPr>
          <w:p w14:paraId="29CF7EFF"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Demontaža postojeće 12 N/Z, isporuka i montaža nove razvodne table, tipa RT3 prizemlje 24 N/Z, Tehnoplast ili sl</w:t>
            </w:r>
          </w:p>
        </w:tc>
        <w:tc>
          <w:tcPr>
            <w:tcW w:w="996" w:type="dxa"/>
            <w:noWrap/>
            <w:hideMark/>
          </w:tcPr>
          <w:p w14:paraId="1847C82B" w14:textId="278D2295" w:rsidR="00CF665D" w:rsidRPr="007009A3" w:rsidRDefault="00CF665D" w:rsidP="00337576">
            <w:pPr>
              <w:tabs>
                <w:tab w:val="left" w:pos="1134"/>
              </w:tabs>
              <w:jc w:val="center"/>
              <w:rPr>
                <w:rFonts w:ascii="Garamond" w:hAnsi="Garamond"/>
                <w:b/>
                <w:sz w:val="24"/>
                <w:szCs w:val="24"/>
              </w:rPr>
            </w:pPr>
          </w:p>
        </w:tc>
        <w:tc>
          <w:tcPr>
            <w:tcW w:w="989" w:type="dxa"/>
            <w:noWrap/>
            <w:hideMark/>
          </w:tcPr>
          <w:p w14:paraId="14D6D0B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1011038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7C1E54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484CED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040923" w14:paraId="4D3C49EE" w14:textId="77777777" w:rsidTr="00337576">
        <w:trPr>
          <w:trHeight w:val="315"/>
          <w:jc w:val="center"/>
        </w:trPr>
        <w:tc>
          <w:tcPr>
            <w:tcW w:w="703" w:type="dxa"/>
            <w:noWrap/>
            <w:hideMark/>
          </w:tcPr>
          <w:p w14:paraId="3A00BCA9" w14:textId="77777777" w:rsidR="00CF665D" w:rsidRPr="00040923" w:rsidRDefault="00CF665D" w:rsidP="00CF665D">
            <w:pPr>
              <w:tabs>
                <w:tab w:val="left" w:pos="1134"/>
              </w:tabs>
              <w:jc w:val="both"/>
              <w:rPr>
                <w:rFonts w:ascii="Garamond" w:hAnsi="Garamond"/>
                <w:b/>
                <w:color w:val="FF0000"/>
                <w:sz w:val="24"/>
                <w:szCs w:val="24"/>
              </w:rPr>
            </w:pPr>
            <w:r w:rsidRPr="00040923">
              <w:rPr>
                <w:rFonts w:ascii="Garamond" w:hAnsi="Garamond"/>
                <w:b/>
                <w:color w:val="FF0000"/>
                <w:sz w:val="24"/>
                <w:szCs w:val="24"/>
              </w:rPr>
              <w:t> </w:t>
            </w:r>
          </w:p>
        </w:tc>
        <w:tc>
          <w:tcPr>
            <w:tcW w:w="5526" w:type="dxa"/>
            <w:hideMark/>
          </w:tcPr>
          <w:p w14:paraId="4952671A" w14:textId="6F84B011"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A.O. 20A, C ,Schneider Electric ili sl</w:t>
            </w:r>
            <w:r w:rsidR="00040923" w:rsidRPr="001016EB">
              <w:rPr>
                <w:rFonts w:ascii="Garamond" w:hAnsi="Garamond"/>
                <w:b/>
                <w:sz w:val="24"/>
                <w:szCs w:val="24"/>
              </w:rPr>
              <w:t xml:space="preserve"> – 24 kom</w:t>
            </w:r>
          </w:p>
        </w:tc>
        <w:tc>
          <w:tcPr>
            <w:tcW w:w="996" w:type="dxa"/>
            <w:noWrap/>
          </w:tcPr>
          <w:p w14:paraId="794A23C3" w14:textId="5063776F" w:rsidR="00CF665D" w:rsidRPr="00040923" w:rsidRDefault="00CF665D" w:rsidP="00337576">
            <w:pPr>
              <w:tabs>
                <w:tab w:val="left" w:pos="1134"/>
              </w:tabs>
              <w:jc w:val="center"/>
              <w:rPr>
                <w:rFonts w:ascii="Garamond" w:hAnsi="Garamond"/>
                <w:b/>
                <w:color w:val="FF0000"/>
                <w:sz w:val="24"/>
                <w:szCs w:val="24"/>
              </w:rPr>
            </w:pPr>
          </w:p>
        </w:tc>
        <w:tc>
          <w:tcPr>
            <w:tcW w:w="989" w:type="dxa"/>
            <w:noWrap/>
          </w:tcPr>
          <w:p w14:paraId="2C4AEF72" w14:textId="12E9AF86" w:rsidR="00CF665D" w:rsidRPr="00040923" w:rsidRDefault="00CF665D" w:rsidP="00CF665D">
            <w:pPr>
              <w:tabs>
                <w:tab w:val="left" w:pos="1134"/>
              </w:tabs>
              <w:jc w:val="both"/>
              <w:rPr>
                <w:rFonts w:ascii="Garamond" w:hAnsi="Garamond"/>
                <w:b/>
                <w:color w:val="FF0000"/>
                <w:sz w:val="24"/>
                <w:szCs w:val="24"/>
              </w:rPr>
            </w:pPr>
          </w:p>
        </w:tc>
        <w:tc>
          <w:tcPr>
            <w:tcW w:w="1134" w:type="dxa"/>
            <w:tcBorders>
              <w:right w:val="nil"/>
            </w:tcBorders>
            <w:noWrap/>
            <w:hideMark/>
          </w:tcPr>
          <w:p w14:paraId="51D0A8C7"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c>
          <w:tcPr>
            <w:tcW w:w="243" w:type="dxa"/>
            <w:tcBorders>
              <w:left w:val="nil"/>
            </w:tcBorders>
            <w:noWrap/>
            <w:hideMark/>
          </w:tcPr>
          <w:p w14:paraId="4CE7B541"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c>
          <w:tcPr>
            <w:tcW w:w="1319" w:type="dxa"/>
            <w:noWrap/>
            <w:hideMark/>
          </w:tcPr>
          <w:p w14:paraId="70216C15"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r>
      <w:tr w:rsidR="00702EA3" w:rsidRPr="00040923" w14:paraId="65DAA9F2" w14:textId="77777777" w:rsidTr="00337576">
        <w:trPr>
          <w:trHeight w:val="315"/>
          <w:jc w:val="center"/>
        </w:trPr>
        <w:tc>
          <w:tcPr>
            <w:tcW w:w="703" w:type="dxa"/>
            <w:noWrap/>
            <w:hideMark/>
          </w:tcPr>
          <w:p w14:paraId="1CED034F" w14:textId="77777777" w:rsidR="00CF665D" w:rsidRPr="00040923" w:rsidRDefault="00CF665D" w:rsidP="00CF665D">
            <w:pPr>
              <w:tabs>
                <w:tab w:val="left" w:pos="1134"/>
              </w:tabs>
              <w:jc w:val="both"/>
              <w:rPr>
                <w:rFonts w:ascii="Garamond" w:hAnsi="Garamond"/>
                <w:b/>
                <w:color w:val="FF0000"/>
                <w:sz w:val="24"/>
                <w:szCs w:val="24"/>
              </w:rPr>
            </w:pPr>
            <w:r w:rsidRPr="00040923">
              <w:rPr>
                <w:rFonts w:ascii="Garamond" w:hAnsi="Garamond"/>
                <w:b/>
                <w:color w:val="FF0000"/>
                <w:sz w:val="24"/>
                <w:szCs w:val="24"/>
              </w:rPr>
              <w:t> </w:t>
            </w:r>
          </w:p>
        </w:tc>
        <w:tc>
          <w:tcPr>
            <w:tcW w:w="5526" w:type="dxa"/>
            <w:hideMark/>
          </w:tcPr>
          <w:p w14:paraId="4BA4AAFD"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Komplet išemirano, postavljeno i povezano</w:t>
            </w:r>
          </w:p>
        </w:tc>
        <w:tc>
          <w:tcPr>
            <w:tcW w:w="996" w:type="dxa"/>
            <w:noWrap/>
            <w:hideMark/>
          </w:tcPr>
          <w:p w14:paraId="07409C15" w14:textId="77777777" w:rsidR="00CF665D" w:rsidRPr="00040923" w:rsidRDefault="00CF665D" w:rsidP="00337576">
            <w:pPr>
              <w:tabs>
                <w:tab w:val="left" w:pos="1134"/>
              </w:tabs>
              <w:jc w:val="center"/>
              <w:rPr>
                <w:rFonts w:ascii="Garamond" w:hAnsi="Garamond"/>
                <w:b/>
                <w:color w:val="FF0000"/>
                <w:sz w:val="24"/>
                <w:szCs w:val="24"/>
              </w:rPr>
            </w:pPr>
            <w:r w:rsidRPr="00040923">
              <w:rPr>
                <w:rFonts w:ascii="Garamond" w:hAnsi="Garamond"/>
                <w:b/>
                <w:color w:val="FF0000"/>
                <w:sz w:val="24"/>
                <w:szCs w:val="24"/>
              </w:rPr>
              <w:t>kompl</w:t>
            </w:r>
          </w:p>
        </w:tc>
        <w:tc>
          <w:tcPr>
            <w:tcW w:w="989" w:type="dxa"/>
            <w:noWrap/>
            <w:hideMark/>
          </w:tcPr>
          <w:p w14:paraId="54B081E2" w14:textId="77777777" w:rsidR="00CF665D" w:rsidRPr="00040923" w:rsidRDefault="00CF665D" w:rsidP="00CF665D">
            <w:pPr>
              <w:tabs>
                <w:tab w:val="left" w:pos="1134"/>
              </w:tabs>
              <w:jc w:val="both"/>
              <w:rPr>
                <w:rFonts w:ascii="Garamond" w:hAnsi="Garamond"/>
                <w:b/>
                <w:color w:val="FF0000"/>
                <w:sz w:val="24"/>
                <w:szCs w:val="24"/>
              </w:rPr>
            </w:pPr>
            <w:r w:rsidRPr="00040923">
              <w:rPr>
                <w:rFonts w:ascii="Garamond" w:hAnsi="Garamond"/>
                <w:b/>
                <w:color w:val="FF0000"/>
                <w:sz w:val="24"/>
                <w:szCs w:val="24"/>
              </w:rPr>
              <w:t>1</w:t>
            </w:r>
          </w:p>
        </w:tc>
        <w:tc>
          <w:tcPr>
            <w:tcW w:w="1134" w:type="dxa"/>
            <w:tcBorders>
              <w:right w:val="nil"/>
            </w:tcBorders>
            <w:noWrap/>
            <w:hideMark/>
          </w:tcPr>
          <w:p w14:paraId="1273940B"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c>
          <w:tcPr>
            <w:tcW w:w="243" w:type="dxa"/>
            <w:tcBorders>
              <w:left w:val="nil"/>
            </w:tcBorders>
            <w:noWrap/>
            <w:hideMark/>
          </w:tcPr>
          <w:p w14:paraId="770334C6"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c>
          <w:tcPr>
            <w:tcW w:w="1319" w:type="dxa"/>
            <w:noWrap/>
            <w:hideMark/>
          </w:tcPr>
          <w:p w14:paraId="510C7468" w14:textId="77777777" w:rsidR="00CF665D" w:rsidRPr="00040923" w:rsidRDefault="00CF665D" w:rsidP="00CF665D">
            <w:pPr>
              <w:tabs>
                <w:tab w:val="left" w:pos="1134"/>
              </w:tabs>
              <w:jc w:val="both"/>
              <w:rPr>
                <w:rFonts w:ascii="Garamond" w:hAnsi="Garamond"/>
                <w:b/>
                <w:bCs/>
                <w:color w:val="FF0000"/>
                <w:sz w:val="24"/>
                <w:szCs w:val="24"/>
              </w:rPr>
            </w:pPr>
            <w:r w:rsidRPr="00040923">
              <w:rPr>
                <w:rFonts w:ascii="Garamond" w:hAnsi="Garamond"/>
                <w:b/>
                <w:bCs/>
                <w:color w:val="FF0000"/>
                <w:sz w:val="24"/>
                <w:szCs w:val="24"/>
              </w:rPr>
              <w:t> </w:t>
            </w:r>
          </w:p>
        </w:tc>
      </w:tr>
      <w:tr w:rsidR="00702EA3" w:rsidRPr="007009A3" w14:paraId="587A432C" w14:textId="77777777" w:rsidTr="00337576">
        <w:trPr>
          <w:trHeight w:val="585"/>
          <w:jc w:val="center"/>
        </w:trPr>
        <w:tc>
          <w:tcPr>
            <w:tcW w:w="703" w:type="dxa"/>
            <w:noWrap/>
            <w:hideMark/>
          </w:tcPr>
          <w:p w14:paraId="10B6A5E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7</w:t>
            </w:r>
          </w:p>
        </w:tc>
        <w:tc>
          <w:tcPr>
            <w:tcW w:w="5526" w:type="dxa"/>
            <w:hideMark/>
          </w:tcPr>
          <w:p w14:paraId="4A071B22"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Isporuka i montaža razvodnog ormana,  RO 4 sprat, okvirnih dimenzija 400x600x200 mm, modularni, Evrotehna ili sl</w:t>
            </w:r>
          </w:p>
        </w:tc>
        <w:tc>
          <w:tcPr>
            <w:tcW w:w="996" w:type="dxa"/>
            <w:noWrap/>
            <w:hideMark/>
          </w:tcPr>
          <w:p w14:paraId="0DA8B222" w14:textId="6C7478C1" w:rsidR="00CF665D" w:rsidRPr="007009A3" w:rsidRDefault="00CF665D" w:rsidP="00337576">
            <w:pPr>
              <w:tabs>
                <w:tab w:val="left" w:pos="1134"/>
              </w:tabs>
              <w:jc w:val="center"/>
              <w:rPr>
                <w:rFonts w:ascii="Garamond" w:hAnsi="Garamond"/>
                <w:b/>
                <w:sz w:val="24"/>
                <w:szCs w:val="24"/>
              </w:rPr>
            </w:pPr>
          </w:p>
        </w:tc>
        <w:tc>
          <w:tcPr>
            <w:tcW w:w="989" w:type="dxa"/>
            <w:noWrap/>
            <w:hideMark/>
          </w:tcPr>
          <w:p w14:paraId="1BC6807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293B455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1DF50C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4F2BA58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166C8B" w14:paraId="4A276E2E" w14:textId="77777777" w:rsidTr="00337576">
        <w:trPr>
          <w:trHeight w:val="315"/>
          <w:jc w:val="center"/>
        </w:trPr>
        <w:tc>
          <w:tcPr>
            <w:tcW w:w="703" w:type="dxa"/>
            <w:noWrap/>
            <w:hideMark/>
          </w:tcPr>
          <w:p w14:paraId="656FD6FC" w14:textId="77777777" w:rsidR="00CF665D" w:rsidRPr="00166C8B" w:rsidRDefault="00CF665D" w:rsidP="00166C8B">
            <w:pPr>
              <w:tabs>
                <w:tab w:val="left" w:pos="1134"/>
              </w:tabs>
              <w:spacing w:after="0"/>
              <w:jc w:val="both"/>
              <w:rPr>
                <w:rFonts w:ascii="Garamond" w:hAnsi="Garamond"/>
                <w:b/>
                <w:color w:val="FF0000"/>
                <w:sz w:val="24"/>
                <w:szCs w:val="24"/>
              </w:rPr>
            </w:pPr>
            <w:r w:rsidRPr="00166C8B">
              <w:rPr>
                <w:rFonts w:ascii="Garamond" w:hAnsi="Garamond"/>
                <w:b/>
                <w:color w:val="FF0000"/>
                <w:sz w:val="24"/>
                <w:szCs w:val="24"/>
              </w:rPr>
              <w:t> </w:t>
            </w:r>
          </w:p>
        </w:tc>
        <w:tc>
          <w:tcPr>
            <w:tcW w:w="5526" w:type="dxa"/>
            <w:hideMark/>
          </w:tcPr>
          <w:p w14:paraId="0E975FE3" w14:textId="204C488B" w:rsidR="00CF665D" w:rsidRPr="001016EB" w:rsidRDefault="00CF665D" w:rsidP="00166C8B">
            <w:pPr>
              <w:tabs>
                <w:tab w:val="left" w:pos="1134"/>
              </w:tabs>
              <w:spacing w:after="0"/>
              <w:jc w:val="both"/>
              <w:rPr>
                <w:rFonts w:ascii="Garamond" w:hAnsi="Garamond"/>
                <w:b/>
                <w:sz w:val="24"/>
                <w:szCs w:val="24"/>
              </w:rPr>
            </w:pPr>
            <w:r w:rsidRPr="001016EB">
              <w:rPr>
                <w:rFonts w:ascii="Garamond" w:hAnsi="Garamond"/>
                <w:b/>
                <w:sz w:val="24"/>
                <w:szCs w:val="24"/>
              </w:rPr>
              <w:t>GS 63-10</w:t>
            </w:r>
            <w:r w:rsidR="00040923" w:rsidRPr="001016EB">
              <w:rPr>
                <w:rFonts w:ascii="Garamond" w:hAnsi="Garamond"/>
                <w:b/>
                <w:sz w:val="24"/>
                <w:szCs w:val="24"/>
              </w:rPr>
              <w:t xml:space="preserve">  – 1 kom</w:t>
            </w:r>
          </w:p>
        </w:tc>
        <w:tc>
          <w:tcPr>
            <w:tcW w:w="996" w:type="dxa"/>
            <w:noWrap/>
          </w:tcPr>
          <w:p w14:paraId="60462EE0" w14:textId="5A4D9D63" w:rsidR="00CF665D" w:rsidRPr="00166C8B" w:rsidRDefault="00CF665D" w:rsidP="00337576">
            <w:pPr>
              <w:tabs>
                <w:tab w:val="left" w:pos="1134"/>
              </w:tabs>
              <w:spacing w:after="0"/>
              <w:jc w:val="center"/>
              <w:rPr>
                <w:rFonts w:ascii="Garamond" w:hAnsi="Garamond"/>
                <w:b/>
                <w:color w:val="FF0000"/>
                <w:sz w:val="24"/>
                <w:szCs w:val="24"/>
              </w:rPr>
            </w:pPr>
          </w:p>
        </w:tc>
        <w:tc>
          <w:tcPr>
            <w:tcW w:w="989" w:type="dxa"/>
            <w:noWrap/>
          </w:tcPr>
          <w:p w14:paraId="7F81360A" w14:textId="2987D045" w:rsidR="00CF665D" w:rsidRPr="00166C8B" w:rsidRDefault="00CF665D" w:rsidP="00166C8B">
            <w:pPr>
              <w:tabs>
                <w:tab w:val="left" w:pos="1134"/>
              </w:tabs>
              <w:spacing w:after="0"/>
              <w:jc w:val="both"/>
              <w:rPr>
                <w:rFonts w:ascii="Garamond" w:hAnsi="Garamond"/>
                <w:b/>
                <w:color w:val="FF0000"/>
                <w:sz w:val="24"/>
                <w:szCs w:val="24"/>
              </w:rPr>
            </w:pPr>
          </w:p>
        </w:tc>
        <w:tc>
          <w:tcPr>
            <w:tcW w:w="1134" w:type="dxa"/>
            <w:tcBorders>
              <w:right w:val="nil"/>
            </w:tcBorders>
            <w:noWrap/>
            <w:hideMark/>
          </w:tcPr>
          <w:p w14:paraId="1B0328B4"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243" w:type="dxa"/>
            <w:tcBorders>
              <w:left w:val="nil"/>
            </w:tcBorders>
            <w:noWrap/>
            <w:hideMark/>
          </w:tcPr>
          <w:p w14:paraId="633D39A9"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1319" w:type="dxa"/>
            <w:noWrap/>
            <w:hideMark/>
          </w:tcPr>
          <w:p w14:paraId="3ED9F20B"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r>
      <w:tr w:rsidR="00702EA3" w:rsidRPr="00166C8B" w14:paraId="0C92F44A" w14:textId="77777777" w:rsidTr="00337576">
        <w:trPr>
          <w:trHeight w:val="315"/>
          <w:jc w:val="center"/>
        </w:trPr>
        <w:tc>
          <w:tcPr>
            <w:tcW w:w="703" w:type="dxa"/>
            <w:noWrap/>
            <w:hideMark/>
          </w:tcPr>
          <w:p w14:paraId="65BAC0E9" w14:textId="77777777" w:rsidR="00CF665D" w:rsidRPr="00166C8B" w:rsidRDefault="00CF665D" w:rsidP="00166C8B">
            <w:pPr>
              <w:tabs>
                <w:tab w:val="left" w:pos="1134"/>
              </w:tabs>
              <w:spacing w:after="0"/>
              <w:jc w:val="both"/>
              <w:rPr>
                <w:rFonts w:ascii="Garamond" w:hAnsi="Garamond"/>
                <w:b/>
                <w:color w:val="FF0000"/>
                <w:sz w:val="24"/>
                <w:szCs w:val="24"/>
              </w:rPr>
            </w:pPr>
            <w:r w:rsidRPr="00166C8B">
              <w:rPr>
                <w:rFonts w:ascii="Garamond" w:hAnsi="Garamond"/>
                <w:b/>
                <w:color w:val="FF0000"/>
                <w:sz w:val="24"/>
                <w:szCs w:val="24"/>
              </w:rPr>
              <w:t> </w:t>
            </w:r>
          </w:p>
        </w:tc>
        <w:tc>
          <w:tcPr>
            <w:tcW w:w="5526" w:type="dxa"/>
            <w:hideMark/>
          </w:tcPr>
          <w:p w14:paraId="4887A18E" w14:textId="0423EF2D" w:rsidR="00CF665D" w:rsidRPr="001016EB" w:rsidRDefault="00CF665D" w:rsidP="00166C8B">
            <w:pPr>
              <w:tabs>
                <w:tab w:val="left" w:pos="1134"/>
              </w:tabs>
              <w:spacing w:after="0"/>
              <w:jc w:val="both"/>
              <w:rPr>
                <w:rFonts w:ascii="Garamond" w:hAnsi="Garamond"/>
                <w:b/>
                <w:sz w:val="24"/>
                <w:szCs w:val="24"/>
              </w:rPr>
            </w:pPr>
            <w:r w:rsidRPr="001016EB">
              <w:rPr>
                <w:rFonts w:ascii="Garamond" w:hAnsi="Garamond"/>
                <w:b/>
                <w:sz w:val="24"/>
                <w:szCs w:val="24"/>
              </w:rPr>
              <w:t>A.O. 32A, C ,Schneider Electric ili sl</w:t>
            </w:r>
            <w:r w:rsidR="00040923" w:rsidRPr="001016EB">
              <w:rPr>
                <w:rFonts w:ascii="Garamond" w:hAnsi="Garamond"/>
                <w:b/>
                <w:sz w:val="24"/>
                <w:szCs w:val="24"/>
              </w:rPr>
              <w:t xml:space="preserve"> – 6 kom</w:t>
            </w:r>
          </w:p>
        </w:tc>
        <w:tc>
          <w:tcPr>
            <w:tcW w:w="996" w:type="dxa"/>
            <w:noWrap/>
          </w:tcPr>
          <w:p w14:paraId="164DA88B" w14:textId="6B043ADA" w:rsidR="00CF665D" w:rsidRPr="00166C8B" w:rsidRDefault="00CF665D" w:rsidP="00337576">
            <w:pPr>
              <w:tabs>
                <w:tab w:val="left" w:pos="1134"/>
              </w:tabs>
              <w:spacing w:after="0"/>
              <w:jc w:val="center"/>
              <w:rPr>
                <w:rFonts w:ascii="Garamond" w:hAnsi="Garamond"/>
                <w:b/>
                <w:color w:val="FF0000"/>
                <w:sz w:val="24"/>
                <w:szCs w:val="24"/>
              </w:rPr>
            </w:pPr>
          </w:p>
        </w:tc>
        <w:tc>
          <w:tcPr>
            <w:tcW w:w="989" w:type="dxa"/>
            <w:noWrap/>
          </w:tcPr>
          <w:p w14:paraId="3C479BD0" w14:textId="6E9BD340" w:rsidR="00CF665D" w:rsidRPr="00166C8B" w:rsidRDefault="00CF665D" w:rsidP="00166C8B">
            <w:pPr>
              <w:tabs>
                <w:tab w:val="left" w:pos="1134"/>
              </w:tabs>
              <w:spacing w:after="0"/>
              <w:jc w:val="both"/>
              <w:rPr>
                <w:rFonts w:ascii="Garamond" w:hAnsi="Garamond"/>
                <w:b/>
                <w:color w:val="FF0000"/>
                <w:sz w:val="24"/>
                <w:szCs w:val="24"/>
              </w:rPr>
            </w:pPr>
          </w:p>
        </w:tc>
        <w:tc>
          <w:tcPr>
            <w:tcW w:w="1134" w:type="dxa"/>
            <w:tcBorders>
              <w:right w:val="nil"/>
            </w:tcBorders>
            <w:noWrap/>
            <w:hideMark/>
          </w:tcPr>
          <w:p w14:paraId="223140B3"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243" w:type="dxa"/>
            <w:tcBorders>
              <w:left w:val="nil"/>
            </w:tcBorders>
            <w:noWrap/>
            <w:hideMark/>
          </w:tcPr>
          <w:p w14:paraId="568BC71A"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1319" w:type="dxa"/>
            <w:noWrap/>
            <w:hideMark/>
          </w:tcPr>
          <w:p w14:paraId="4B621380"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r>
      <w:tr w:rsidR="00702EA3" w:rsidRPr="00166C8B" w14:paraId="0D439D99" w14:textId="77777777" w:rsidTr="00337576">
        <w:trPr>
          <w:trHeight w:val="315"/>
          <w:jc w:val="center"/>
        </w:trPr>
        <w:tc>
          <w:tcPr>
            <w:tcW w:w="703" w:type="dxa"/>
            <w:noWrap/>
            <w:hideMark/>
          </w:tcPr>
          <w:p w14:paraId="7CB265BD" w14:textId="77777777" w:rsidR="00CF665D" w:rsidRPr="00166C8B" w:rsidRDefault="00CF665D" w:rsidP="00166C8B">
            <w:pPr>
              <w:tabs>
                <w:tab w:val="left" w:pos="1134"/>
              </w:tabs>
              <w:spacing w:after="0"/>
              <w:jc w:val="both"/>
              <w:rPr>
                <w:rFonts w:ascii="Garamond" w:hAnsi="Garamond"/>
                <w:b/>
                <w:color w:val="FF0000"/>
                <w:sz w:val="24"/>
                <w:szCs w:val="24"/>
              </w:rPr>
            </w:pPr>
            <w:r w:rsidRPr="00166C8B">
              <w:rPr>
                <w:rFonts w:ascii="Garamond" w:hAnsi="Garamond"/>
                <w:b/>
                <w:color w:val="FF0000"/>
                <w:sz w:val="24"/>
                <w:szCs w:val="24"/>
              </w:rPr>
              <w:t> </w:t>
            </w:r>
          </w:p>
        </w:tc>
        <w:tc>
          <w:tcPr>
            <w:tcW w:w="5526" w:type="dxa"/>
            <w:hideMark/>
          </w:tcPr>
          <w:p w14:paraId="62F5FFF7" w14:textId="516A3842" w:rsidR="00CF665D" w:rsidRPr="001016EB" w:rsidRDefault="00CF665D" w:rsidP="00166C8B">
            <w:pPr>
              <w:tabs>
                <w:tab w:val="left" w:pos="1134"/>
              </w:tabs>
              <w:spacing w:after="0"/>
              <w:jc w:val="both"/>
              <w:rPr>
                <w:rFonts w:ascii="Garamond" w:hAnsi="Garamond"/>
                <w:b/>
                <w:sz w:val="24"/>
                <w:szCs w:val="24"/>
              </w:rPr>
            </w:pPr>
            <w:r w:rsidRPr="001016EB">
              <w:rPr>
                <w:rFonts w:ascii="Garamond" w:hAnsi="Garamond"/>
                <w:b/>
                <w:sz w:val="24"/>
                <w:szCs w:val="24"/>
              </w:rPr>
              <w:t>A.O. 20A, C ,Schneider Electric ili sl</w:t>
            </w:r>
            <w:r w:rsidR="00040923" w:rsidRPr="001016EB">
              <w:rPr>
                <w:rFonts w:ascii="Garamond" w:hAnsi="Garamond"/>
                <w:b/>
                <w:sz w:val="24"/>
                <w:szCs w:val="24"/>
              </w:rPr>
              <w:t xml:space="preserve"> – 24 kom</w:t>
            </w:r>
          </w:p>
        </w:tc>
        <w:tc>
          <w:tcPr>
            <w:tcW w:w="996" w:type="dxa"/>
            <w:noWrap/>
          </w:tcPr>
          <w:p w14:paraId="12698DC3" w14:textId="2DA03F26" w:rsidR="00CF665D" w:rsidRPr="00166C8B" w:rsidRDefault="00CF665D" w:rsidP="00337576">
            <w:pPr>
              <w:tabs>
                <w:tab w:val="left" w:pos="1134"/>
              </w:tabs>
              <w:spacing w:after="0"/>
              <w:jc w:val="center"/>
              <w:rPr>
                <w:rFonts w:ascii="Garamond" w:hAnsi="Garamond"/>
                <w:b/>
                <w:color w:val="FF0000"/>
                <w:sz w:val="24"/>
                <w:szCs w:val="24"/>
              </w:rPr>
            </w:pPr>
          </w:p>
        </w:tc>
        <w:tc>
          <w:tcPr>
            <w:tcW w:w="989" w:type="dxa"/>
            <w:noWrap/>
          </w:tcPr>
          <w:p w14:paraId="76701BF2" w14:textId="1C52C019" w:rsidR="00CF665D" w:rsidRPr="00166C8B" w:rsidRDefault="00CF665D" w:rsidP="00166C8B">
            <w:pPr>
              <w:tabs>
                <w:tab w:val="left" w:pos="1134"/>
              </w:tabs>
              <w:spacing w:after="0"/>
              <w:jc w:val="both"/>
              <w:rPr>
                <w:rFonts w:ascii="Garamond" w:hAnsi="Garamond"/>
                <w:b/>
                <w:color w:val="FF0000"/>
                <w:sz w:val="24"/>
                <w:szCs w:val="24"/>
              </w:rPr>
            </w:pPr>
          </w:p>
        </w:tc>
        <w:tc>
          <w:tcPr>
            <w:tcW w:w="1134" w:type="dxa"/>
            <w:tcBorders>
              <w:right w:val="nil"/>
            </w:tcBorders>
            <w:noWrap/>
            <w:hideMark/>
          </w:tcPr>
          <w:p w14:paraId="45ED1643"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243" w:type="dxa"/>
            <w:tcBorders>
              <w:left w:val="nil"/>
            </w:tcBorders>
            <w:noWrap/>
            <w:hideMark/>
          </w:tcPr>
          <w:p w14:paraId="337BF237"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1319" w:type="dxa"/>
            <w:noWrap/>
            <w:hideMark/>
          </w:tcPr>
          <w:p w14:paraId="3507F4B5"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r>
      <w:tr w:rsidR="00702EA3" w:rsidRPr="00166C8B" w14:paraId="4CCD23AA" w14:textId="77777777" w:rsidTr="00337576">
        <w:trPr>
          <w:trHeight w:val="290"/>
          <w:jc w:val="center"/>
        </w:trPr>
        <w:tc>
          <w:tcPr>
            <w:tcW w:w="703" w:type="dxa"/>
            <w:noWrap/>
            <w:hideMark/>
          </w:tcPr>
          <w:p w14:paraId="7601A1E3" w14:textId="77777777" w:rsidR="00CF665D" w:rsidRPr="00166C8B" w:rsidRDefault="00CF665D" w:rsidP="00166C8B">
            <w:pPr>
              <w:tabs>
                <w:tab w:val="left" w:pos="1134"/>
              </w:tabs>
              <w:spacing w:after="0"/>
              <w:jc w:val="both"/>
              <w:rPr>
                <w:rFonts w:ascii="Garamond" w:hAnsi="Garamond"/>
                <w:b/>
                <w:color w:val="FF0000"/>
                <w:sz w:val="24"/>
                <w:szCs w:val="24"/>
              </w:rPr>
            </w:pPr>
            <w:r w:rsidRPr="00166C8B">
              <w:rPr>
                <w:rFonts w:ascii="Garamond" w:hAnsi="Garamond"/>
                <w:b/>
                <w:color w:val="FF0000"/>
                <w:sz w:val="24"/>
                <w:szCs w:val="24"/>
              </w:rPr>
              <w:t> </w:t>
            </w:r>
          </w:p>
        </w:tc>
        <w:tc>
          <w:tcPr>
            <w:tcW w:w="5526" w:type="dxa"/>
            <w:hideMark/>
          </w:tcPr>
          <w:p w14:paraId="37AC8138" w14:textId="22CC2AC3" w:rsidR="00CF665D" w:rsidRPr="001016EB" w:rsidRDefault="00CF665D" w:rsidP="00166C8B">
            <w:pPr>
              <w:tabs>
                <w:tab w:val="left" w:pos="1134"/>
              </w:tabs>
              <w:spacing w:after="0"/>
              <w:jc w:val="both"/>
              <w:rPr>
                <w:rFonts w:ascii="Garamond" w:hAnsi="Garamond"/>
                <w:b/>
                <w:sz w:val="24"/>
                <w:szCs w:val="24"/>
              </w:rPr>
            </w:pPr>
            <w:r w:rsidRPr="001016EB">
              <w:rPr>
                <w:rFonts w:ascii="Garamond" w:hAnsi="Garamond"/>
                <w:b/>
                <w:sz w:val="24"/>
                <w:szCs w:val="24"/>
              </w:rPr>
              <w:t>A.O. 16A, C ,Schneider Electric ili sl</w:t>
            </w:r>
            <w:r w:rsidR="00040923" w:rsidRPr="001016EB">
              <w:rPr>
                <w:rFonts w:ascii="Garamond" w:hAnsi="Garamond"/>
                <w:b/>
                <w:sz w:val="24"/>
                <w:szCs w:val="24"/>
              </w:rPr>
              <w:t xml:space="preserve"> – 12 kom</w:t>
            </w:r>
          </w:p>
        </w:tc>
        <w:tc>
          <w:tcPr>
            <w:tcW w:w="996" w:type="dxa"/>
            <w:noWrap/>
          </w:tcPr>
          <w:p w14:paraId="6FE60FA4" w14:textId="4FD64FC8" w:rsidR="00CF665D" w:rsidRPr="00166C8B" w:rsidRDefault="00CF665D" w:rsidP="00337576">
            <w:pPr>
              <w:tabs>
                <w:tab w:val="left" w:pos="1134"/>
              </w:tabs>
              <w:spacing w:after="0"/>
              <w:jc w:val="center"/>
              <w:rPr>
                <w:rFonts w:ascii="Garamond" w:hAnsi="Garamond"/>
                <w:b/>
                <w:color w:val="FF0000"/>
                <w:sz w:val="24"/>
                <w:szCs w:val="24"/>
              </w:rPr>
            </w:pPr>
          </w:p>
        </w:tc>
        <w:tc>
          <w:tcPr>
            <w:tcW w:w="989" w:type="dxa"/>
            <w:noWrap/>
          </w:tcPr>
          <w:p w14:paraId="67F2FFA9" w14:textId="77A353E4" w:rsidR="00CF665D" w:rsidRPr="00166C8B" w:rsidRDefault="00CF665D" w:rsidP="00166C8B">
            <w:pPr>
              <w:tabs>
                <w:tab w:val="left" w:pos="1134"/>
              </w:tabs>
              <w:spacing w:after="0"/>
              <w:jc w:val="both"/>
              <w:rPr>
                <w:rFonts w:ascii="Garamond" w:hAnsi="Garamond"/>
                <w:b/>
                <w:color w:val="FF0000"/>
                <w:sz w:val="24"/>
                <w:szCs w:val="24"/>
              </w:rPr>
            </w:pPr>
          </w:p>
        </w:tc>
        <w:tc>
          <w:tcPr>
            <w:tcW w:w="1134" w:type="dxa"/>
            <w:tcBorders>
              <w:right w:val="nil"/>
            </w:tcBorders>
            <w:noWrap/>
            <w:hideMark/>
          </w:tcPr>
          <w:p w14:paraId="7046E49D"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243" w:type="dxa"/>
            <w:tcBorders>
              <w:left w:val="nil"/>
            </w:tcBorders>
            <w:noWrap/>
            <w:hideMark/>
          </w:tcPr>
          <w:p w14:paraId="6ABD3C4A"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1319" w:type="dxa"/>
            <w:noWrap/>
            <w:hideMark/>
          </w:tcPr>
          <w:p w14:paraId="78BEDA64"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r>
      <w:tr w:rsidR="00702EA3" w:rsidRPr="00166C8B" w14:paraId="4833E8D2" w14:textId="77777777" w:rsidTr="00337576">
        <w:trPr>
          <w:trHeight w:val="315"/>
          <w:jc w:val="center"/>
        </w:trPr>
        <w:tc>
          <w:tcPr>
            <w:tcW w:w="703" w:type="dxa"/>
            <w:noWrap/>
            <w:hideMark/>
          </w:tcPr>
          <w:p w14:paraId="74DE1BFA" w14:textId="77777777" w:rsidR="00CF665D" w:rsidRPr="00166C8B" w:rsidRDefault="00CF665D" w:rsidP="00166C8B">
            <w:pPr>
              <w:tabs>
                <w:tab w:val="left" w:pos="1134"/>
              </w:tabs>
              <w:spacing w:after="0"/>
              <w:jc w:val="both"/>
              <w:rPr>
                <w:rFonts w:ascii="Garamond" w:hAnsi="Garamond"/>
                <w:b/>
                <w:color w:val="FF0000"/>
                <w:sz w:val="24"/>
                <w:szCs w:val="24"/>
              </w:rPr>
            </w:pPr>
            <w:r w:rsidRPr="00166C8B">
              <w:rPr>
                <w:rFonts w:ascii="Garamond" w:hAnsi="Garamond"/>
                <w:b/>
                <w:color w:val="FF0000"/>
                <w:sz w:val="24"/>
                <w:szCs w:val="24"/>
              </w:rPr>
              <w:t> </w:t>
            </w:r>
          </w:p>
        </w:tc>
        <w:tc>
          <w:tcPr>
            <w:tcW w:w="5526" w:type="dxa"/>
            <w:hideMark/>
          </w:tcPr>
          <w:p w14:paraId="07E44341" w14:textId="0D913AFB" w:rsidR="00CF665D" w:rsidRPr="001016EB" w:rsidRDefault="00CF665D" w:rsidP="00166C8B">
            <w:pPr>
              <w:tabs>
                <w:tab w:val="left" w:pos="1134"/>
              </w:tabs>
              <w:spacing w:after="0"/>
              <w:jc w:val="both"/>
              <w:rPr>
                <w:rFonts w:ascii="Garamond" w:hAnsi="Garamond"/>
                <w:b/>
                <w:sz w:val="24"/>
                <w:szCs w:val="24"/>
              </w:rPr>
            </w:pPr>
            <w:r w:rsidRPr="001016EB">
              <w:rPr>
                <w:rFonts w:ascii="Garamond" w:hAnsi="Garamond"/>
                <w:b/>
                <w:sz w:val="24"/>
                <w:szCs w:val="24"/>
              </w:rPr>
              <w:t>A.O. 6A, C ,Schneider Electric ili sl</w:t>
            </w:r>
            <w:r w:rsidR="00040923" w:rsidRPr="001016EB">
              <w:rPr>
                <w:rFonts w:ascii="Garamond" w:hAnsi="Garamond"/>
                <w:b/>
                <w:sz w:val="24"/>
                <w:szCs w:val="24"/>
              </w:rPr>
              <w:t xml:space="preserve"> – 3 kom</w:t>
            </w:r>
          </w:p>
        </w:tc>
        <w:tc>
          <w:tcPr>
            <w:tcW w:w="996" w:type="dxa"/>
            <w:noWrap/>
          </w:tcPr>
          <w:p w14:paraId="5AF4CAC9" w14:textId="2F65544F" w:rsidR="00CF665D" w:rsidRPr="00166C8B" w:rsidRDefault="00CF665D" w:rsidP="00337576">
            <w:pPr>
              <w:tabs>
                <w:tab w:val="left" w:pos="1134"/>
              </w:tabs>
              <w:spacing w:after="0"/>
              <w:jc w:val="center"/>
              <w:rPr>
                <w:rFonts w:ascii="Garamond" w:hAnsi="Garamond"/>
                <w:b/>
                <w:color w:val="FF0000"/>
                <w:sz w:val="24"/>
                <w:szCs w:val="24"/>
              </w:rPr>
            </w:pPr>
          </w:p>
        </w:tc>
        <w:tc>
          <w:tcPr>
            <w:tcW w:w="989" w:type="dxa"/>
            <w:noWrap/>
          </w:tcPr>
          <w:p w14:paraId="7C14675E" w14:textId="6BBF9288" w:rsidR="00CF665D" w:rsidRPr="00166C8B" w:rsidRDefault="00CF665D" w:rsidP="00166C8B">
            <w:pPr>
              <w:tabs>
                <w:tab w:val="left" w:pos="1134"/>
              </w:tabs>
              <w:spacing w:after="0"/>
              <w:jc w:val="both"/>
              <w:rPr>
                <w:rFonts w:ascii="Garamond" w:hAnsi="Garamond"/>
                <w:b/>
                <w:color w:val="FF0000"/>
                <w:sz w:val="24"/>
                <w:szCs w:val="24"/>
              </w:rPr>
            </w:pPr>
          </w:p>
        </w:tc>
        <w:tc>
          <w:tcPr>
            <w:tcW w:w="1134" w:type="dxa"/>
            <w:tcBorders>
              <w:right w:val="nil"/>
            </w:tcBorders>
            <w:noWrap/>
            <w:hideMark/>
          </w:tcPr>
          <w:p w14:paraId="35CE85FF"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243" w:type="dxa"/>
            <w:tcBorders>
              <w:left w:val="nil"/>
            </w:tcBorders>
            <w:noWrap/>
            <w:hideMark/>
          </w:tcPr>
          <w:p w14:paraId="4EF7636C"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1319" w:type="dxa"/>
            <w:noWrap/>
            <w:hideMark/>
          </w:tcPr>
          <w:p w14:paraId="03AE13A2"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r>
      <w:tr w:rsidR="00702EA3" w:rsidRPr="00166C8B" w14:paraId="23481E0A" w14:textId="77777777" w:rsidTr="00337576">
        <w:trPr>
          <w:trHeight w:val="315"/>
          <w:jc w:val="center"/>
        </w:trPr>
        <w:tc>
          <w:tcPr>
            <w:tcW w:w="703" w:type="dxa"/>
            <w:noWrap/>
            <w:hideMark/>
          </w:tcPr>
          <w:p w14:paraId="0A779842" w14:textId="77777777" w:rsidR="00CF665D" w:rsidRPr="00166C8B" w:rsidRDefault="00CF665D" w:rsidP="00166C8B">
            <w:pPr>
              <w:tabs>
                <w:tab w:val="left" w:pos="1134"/>
              </w:tabs>
              <w:spacing w:after="0"/>
              <w:jc w:val="both"/>
              <w:rPr>
                <w:rFonts w:ascii="Garamond" w:hAnsi="Garamond"/>
                <w:b/>
                <w:color w:val="FF0000"/>
                <w:sz w:val="24"/>
                <w:szCs w:val="24"/>
              </w:rPr>
            </w:pPr>
            <w:r w:rsidRPr="00166C8B">
              <w:rPr>
                <w:rFonts w:ascii="Garamond" w:hAnsi="Garamond"/>
                <w:b/>
                <w:color w:val="FF0000"/>
                <w:sz w:val="24"/>
                <w:szCs w:val="24"/>
              </w:rPr>
              <w:t> </w:t>
            </w:r>
          </w:p>
        </w:tc>
        <w:tc>
          <w:tcPr>
            <w:tcW w:w="5526" w:type="dxa"/>
            <w:hideMark/>
          </w:tcPr>
          <w:p w14:paraId="2918D8E5" w14:textId="1790753F" w:rsidR="00040923" w:rsidRPr="001016EB" w:rsidRDefault="00CF665D" w:rsidP="00166C8B">
            <w:pPr>
              <w:tabs>
                <w:tab w:val="left" w:pos="1134"/>
              </w:tabs>
              <w:spacing w:after="0"/>
              <w:jc w:val="both"/>
              <w:rPr>
                <w:rFonts w:ascii="Garamond" w:hAnsi="Garamond"/>
                <w:b/>
                <w:sz w:val="24"/>
                <w:szCs w:val="24"/>
              </w:rPr>
            </w:pPr>
            <w:r w:rsidRPr="001016EB">
              <w:rPr>
                <w:rFonts w:ascii="Garamond" w:hAnsi="Garamond"/>
                <w:b/>
                <w:sz w:val="24"/>
                <w:szCs w:val="24"/>
              </w:rPr>
              <w:t>signalne sijalice, LED, 220V</w:t>
            </w:r>
            <w:r w:rsidR="00040923" w:rsidRPr="001016EB">
              <w:rPr>
                <w:rFonts w:ascii="Garamond" w:hAnsi="Garamond"/>
                <w:b/>
                <w:sz w:val="24"/>
                <w:szCs w:val="24"/>
              </w:rPr>
              <w:t xml:space="preserve"> – 3 kom</w:t>
            </w:r>
          </w:p>
        </w:tc>
        <w:tc>
          <w:tcPr>
            <w:tcW w:w="996" w:type="dxa"/>
            <w:noWrap/>
          </w:tcPr>
          <w:p w14:paraId="39459685" w14:textId="22BF48C6" w:rsidR="00CF665D" w:rsidRPr="00166C8B" w:rsidRDefault="00CF665D" w:rsidP="00337576">
            <w:pPr>
              <w:tabs>
                <w:tab w:val="left" w:pos="1134"/>
              </w:tabs>
              <w:spacing w:after="0"/>
              <w:jc w:val="center"/>
              <w:rPr>
                <w:rFonts w:ascii="Garamond" w:hAnsi="Garamond"/>
                <w:b/>
                <w:color w:val="FF0000"/>
                <w:sz w:val="24"/>
                <w:szCs w:val="24"/>
              </w:rPr>
            </w:pPr>
          </w:p>
        </w:tc>
        <w:tc>
          <w:tcPr>
            <w:tcW w:w="989" w:type="dxa"/>
            <w:noWrap/>
          </w:tcPr>
          <w:p w14:paraId="3DAC312D" w14:textId="11B3332F" w:rsidR="00CF665D" w:rsidRPr="00166C8B" w:rsidRDefault="00CF665D" w:rsidP="00166C8B">
            <w:pPr>
              <w:tabs>
                <w:tab w:val="left" w:pos="1134"/>
              </w:tabs>
              <w:spacing w:after="0"/>
              <w:jc w:val="both"/>
              <w:rPr>
                <w:rFonts w:ascii="Garamond" w:hAnsi="Garamond"/>
                <w:b/>
                <w:color w:val="FF0000"/>
                <w:sz w:val="24"/>
                <w:szCs w:val="24"/>
              </w:rPr>
            </w:pPr>
          </w:p>
        </w:tc>
        <w:tc>
          <w:tcPr>
            <w:tcW w:w="1134" w:type="dxa"/>
            <w:tcBorders>
              <w:right w:val="nil"/>
            </w:tcBorders>
            <w:noWrap/>
            <w:hideMark/>
          </w:tcPr>
          <w:p w14:paraId="11E7626B"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243" w:type="dxa"/>
            <w:tcBorders>
              <w:left w:val="nil"/>
            </w:tcBorders>
            <w:noWrap/>
            <w:hideMark/>
          </w:tcPr>
          <w:p w14:paraId="74B758E4"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c>
          <w:tcPr>
            <w:tcW w:w="1319" w:type="dxa"/>
            <w:noWrap/>
            <w:hideMark/>
          </w:tcPr>
          <w:p w14:paraId="38DA219C" w14:textId="77777777" w:rsidR="00CF665D" w:rsidRPr="00166C8B" w:rsidRDefault="00CF665D" w:rsidP="00166C8B">
            <w:pPr>
              <w:tabs>
                <w:tab w:val="left" w:pos="1134"/>
              </w:tabs>
              <w:spacing w:after="0"/>
              <w:jc w:val="both"/>
              <w:rPr>
                <w:rFonts w:ascii="Garamond" w:hAnsi="Garamond"/>
                <w:b/>
                <w:bCs/>
                <w:color w:val="FF0000"/>
                <w:sz w:val="24"/>
                <w:szCs w:val="24"/>
              </w:rPr>
            </w:pPr>
            <w:r w:rsidRPr="00166C8B">
              <w:rPr>
                <w:rFonts w:ascii="Garamond" w:hAnsi="Garamond"/>
                <w:b/>
                <w:bCs/>
                <w:color w:val="FF0000"/>
                <w:sz w:val="24"/>
                <w:szCs w:val="24"/>
              </w:rPr>
              <w:t> </w:t>
            </w:r>
          </w:p>
        </w:tc>
      </w:tr>
      <w:tr w:rsidR="00702EA3" w:rsidRPr="00166C8B" w14:paraId="5EC252C0" w14:textId="77777777" w:rsidTr="00337576">
        <w:trPr>
          <w:trHeight w:val="315"/>
          <w:jc w:val="center"/>
        </w:trPr>
        <w:tc>
          <w:tcPr>
            <w:tcW w:w="703" w:type="dxa"/>
            <w:noWrap/>
            <w:hideMark/>
          </w:tcPr>
          <w:p w14:paraId="20B51A3C" w14:textId="77777777" w:rsidR="00CF665D" w:rsidRPr="00166C8B" w:rsidRDefault="00CF665D" w:rsidP="00CF665D">
            <w:pPr>
              <w:tabs>
                <w:tab w:val="left" w:pos="1134"/>
              </w:tabs>
              <w:jc w:val="both"/>
              <w:rPr>
                <w:rFonts w:ascii="Garamond" w:hAnsi="Garamond"/>
                <w:b/>
                <w:color w:val="FF0000"/>
                <w:sz w:val="24"/>
                <w:szCs w:val="24"/>
              </w:rPr>
            </w:pPr>
            <w:r w:rsidRPr="00166C8B">
              <w:rPr>
                <w:rFonts w:ascii="Garamond" w:hAnsi="Garamond"/>
                <w:b/>
                <w:color w:val="FF0000"/>
                <w:sz w:val="24"/>
                <w:szCs w:val="24"/>
              </w:rPr>
              <w:t> </w:t>
            </w:r>
          </w:p>
        </w:tc>
        <w:tc>
          <w:tcPr>
            <w:tcW w:w="5526" w:type="dxa"/>
            <w:hideMark/>
          </w:tcPr>
          <w:p w14:paraId="5EBC36E7" w14:textId="77777777" w:rsidR="00CF665D" w:rsidRPr="001016EB" w:rsidRDefault="00CF665D" w:rsidP="00CF665D">
            <w:pPr>
              <w:tabs>
                <w:tab w:val="left" w:pos="1134"/>
              </w:tabs>
              <w:jc w:val="both"/>
              <w:rPr>
                <w:rFonts w:ascii="Garamond" w:hAnsi="Garamond"/>
                <w:b/>
                <w:sz w:val="24"/>
                <w:szCs w:val="24"/>
              </w:rPr>
            </w:pPr>
            <w:r w:rsidRPr="001016EB">
              <w:rPr>
                <w:rFonts w:ascii="Garamond" w:hAnsi="Garamond"/>
                <w:b/>
                <w:sz w:val="24"/>
                <w:szCs w:val="24"/>
              </w:rPr>
              <w:t>Komplet išemirano, postavljeno i povezano</w:t>
            </w:r>
          </w:p>
        </w:tc>
        <w:tc>
          <w:tcPr>
            <w:tcW w:w="996" w:type="dxa"/>
            <w:noWrap/>
            <w:hideMark/>
          </w:tcPr>
          <w:p w14:paraId="75932437" w14:textId="77777777" w:rsidR="00CF665D" w:rsidRPr="00166C8B" w:rsidRDefault="00CF665D" w:rsidP="00337576">
            <w:pPr>
              <w:tabs>
                <w:tab w:val="left" w:pos="1134"/>
              </w:tabs>
              <w:jc w:val="center"/>
              <w:rPr>
                <w:rFonts w:ascii="Garamond" w:hAnsi="Garamond"/>
                <w:b/>
                <w:color w:val="FF0000"/>
                <w:sz w:val="24"/>
                <w:szCs w:val="24"/>
              </w:rPr>
            </w:pPr>
            <w:r w:rsidRPr="00166C8B">
              <w:rPr>
                <w:rFonts w:ascii="Garamond" w:hAnsi="Garamond"/>
                <w:b/>
                <w:color w:val="FF0000"/>
                <w:sz w:val="24"/>
                <w:szCs w:val="24"/>
              </w:rPr>
              <w:t>kompl</w:t>
            </w:r>
          </w:p>
        </w:tc>
        <w:tc>
          <w:tcPr>
            <w:tcW w:w="989" w:type="dxa"/>
            <w:noWrap/>
            <w:hideMark/>
          </w:tcPr>
          <w:p w14:paraId="28E14C31" w14:textId="77777777" w:rsidR="00CF665D" w:rsidRPr="00166C8B" w:rsidRDefault="00CF665D" w:rsidP="00CF665D">
            <w:pPr>
              <w:tabs>
                <w:tab w:val="left" w:pos="1134"/>
              </w:tabs>
              <w:jc w:val="both"/>
              <w:rPr>
                <w:rFonts w:ascii="Garamond" w:hAnsi="Garamond"/>
                <w:b/>
                <w:color w:val="FF0000"/>
                <w:sz w:val="24"/>
                <w:szCs w:val="24"/>
              </w:rPr>
            </w:pPr>
            <w:r w:rsidRPr="00166C8B">
              <w:rPr>
                <w:rFonts w:ascii="Garamond" w:hAnsi="Garamond"/>
                <w:b/>
                <w:color w:val="FF0000"/>
                <w:sz w:val="24"/>
                <w:szCs w:val="24"/>
              </w:rPr>
              <w:t>1</w:t>
            </w:r>
          </w:p>
        </w:tc>
        <w:tc>
          <w:tcPr>
            <w:tcW w:w="1134" w:type="dxa"/>
            <w:tcBorders>
              <w:right w:val="nil"/>
            </w:tcBorders>
            <w:noWrap/>
            <w:hideMark/>
          </w:tcPr>
          <w:p w14:paraId="6634B12A" w14:textId="77777777" w:rsidR="00CF665D" w:rsidRPr="00166C8B" w:rsidRDefault="00CF665D" w:rsidP="00CF665D">
            <w:pPr>
              <w:tabs>
                <w:tab w:val="left" w:pos="1134"/>
              </w:tabs>
              <w:jc w:val="both"/>
              <w:rPr>
                <w:rFonts w:ascii="Garamond" w:hAnsi="Garamond"/>
                <w:b/>
                <w:bCs/>
                <w:color w:val="FF0000"/>
                <w:sz w:val="24"/>
                <w:szCs w:val="24"/>
              </w:rPr>
            </w:pPr>
            <w:r w:rsidRPr="00166C8B">
              <w:rPr>
                <w:rFonts w:ascii="Garamond" w:hAnsi="Garamond"/>
                <w:b/>
                <w:bCs/>
                <w:color w:val="FF0000"/>
                <w:sz w:val="24"/>
                <w:szCs w:val="24"/>
              </w:rPr>
              <w:t> </w:t>
            </w:r>
          </w:p>
        </w:tc>
        <w:tc>
          <w:tcPr>
            <w:tcW w:w="243" w:type="dxa"/>
            <w:tcBorders>
              <w:left w:val="nil"/>
            </w:tcBorders>
            <w:noWrap/>
            <w:hideMark/>
          </w:tcPr>
          <w:p w14:paraId="0E7D8F66" w14:textId="77777777" w:rsidR="00CF665D" w:rsidRPr="00166C8B" w:rsidRDefault="00CF665D" w:rsidP="00CF665D">
            <w:pPr>
              <w:tabs>
                <w:tab w:val="left" w:pos="1134"/>
              </w:tabs>
              <w:jc w:val="both"/>
              <w:rPr>
                <w:rFonts w:ascii="Garamond" w:hAnsi="Garamond"/>
                <w:b/>
                <w:bCs/>
                <w:color w:val="FF0000"/>
                <w:sz w:val="24"/>
                <w:szCs w:val="24"/>
              </w:rPr>
            </w:pPr>
            <w:r w:rsidRPr="00166C8B">
              <w:rPr>
                <w:rFonts w:ascii="Garamond" w:hAnsi="Garamond"/>
                <w:b/>
                <w:bCs/>
                <w:color w:val="FF0000"/>
                <w:sz w:val="24"/>
                <w:szCs w:val="24"/>
              </w:rPr>
              <w:t> </w:t>
            </w:r>
          </w:p>
        </w:tc>
        <w:tc>
          <w:tcPr>
            <w:tcW w:w="1319" w:type="dxa"/>
            <w:noWrap/>
            <w:hideMark/>
          </w:tcPr>
          <w:p w14:paraId="01F2E831" w14:textId="77777777" w:rsidR="00CF665D" w:rsidRPr="00166C8B" w:rsidRDefault="00CF665D" w:rsidP="00CF665D">
            <w:pPr>
              <w:tabs>
                <w:tab w:val="left" w:pos="1134"/>
              </w:tabs>
              <w:jc w:val="both"/>
              <w:rPr>
                <w:rFonts w:ascii="Garamond" w:hAnsi="Garamond"/>
                <w:b/>
                <w:bCs/>
                <w:color w:val="FF0000"/>
                <w:sz w:val="24"/>
                <w:szCs w:val="24"/>
              </w:rPr>
            </w:pPr>
            <w:r w:rsidRPr="00166C8B">
              <w:rPr>
                <w:rFonts w:ascii="Garamond" w:hAnsi="Garamond"/>
                <w:b/>
                <w:bCs/>
                <w:color w:val="FF0000"/>
                <w:sz w:val="24"/>
                <w:szCs w:val="24"/>
              </w:rPr>
              <w:t> </w:t>
            </w:r>
          </w:p>
        </w:tc>
      </w:tr>
      <w:tr w:rsidR="00702EA3" w:rsidRPr="007009A3" w14:paraId="551906B1" w14:textId="77777777" w:rsidTr="00337576">
        <w:trPr>
          <w:trHeight w:val="315"/>
          <w:jc w:val="center"/>
        </w:trPr>
        <w:tc>
          <w:tcPr>
            <w:tcW w:w="703" w:type="dxa"/>
            <w:noWrap/>
            <w:hideMark/>
          </w:tcPr>
          <w:p w14:paraId="5FED7D5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8</w:t>
            </w:r>
          </w:p>
        </w:tc>
        <w:tc>
          <w:tcPr>
            <w:tcW w:w="5526" w:type="dxa"/>
            <w:hideMark/>
          </w:tcPr>
          <w:p w14:paraId="34EF8C6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montaza kabla N2XH 5x10 mm2 za napajanje RT1 i RT 3</w:t>
            </w:r>
          </w:p>
        </w:tc>
        <w:tc>
          <w:tcPr>
            <w:tcW w:w="996" w:type="dxa"/>
            <w:noWrap/>
            <w:hideMark/>
          </w:tcPr>
          <w:p w14:paraId="64E99ADD"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w:t>
            </w:r>
          </w:p>
        </w:tc>
        <w:tc>
          <w:tcPr>
            <w:tcW w:w="989" w:type="dxa"/>
            <w:noWrap/>
            <w:hideMark/>
          </w:tcPr>
          <w:p w14:paraId="70E6F58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80</w:t>
            </w:r>
          </w:p>
        </w:tc>
        <w:tc>
          <w:tcPr>
            <w:tcW w:w="1134" w:type="dxa"/>
            <w:tcBorders>
              <w:right w:val="nil"/>
            </w:tcBorders>
            <w:noWrap/>
            <w:hideMark/>
          </w:tcPr>
          <w:p w14:paraId="67658BA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DAADF8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F4E2CC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C3006AA" w14:textId="77777777" w:rsidTr="00337576">
        <w:trPr>
          <w:trHeight w:val="315"/>
          <w:jc w:val="center"/>
        </w:trPr>
        <w:tc>
          <w:tcPr>
            <w:tcW w:w="703" w:type="dxa"/>
            <w:noWrap/>
            <w:hideMark/>
          </w:tcPr>
          <w:p w14:paraId="3C228ED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9</w:t>
            </w:r>
          </w:p>
        </w:tc>
        <w:tc>
          <w:tcPr>
            <w:tcW w:w="5526" w:type="dxa"/>
            <w:hideMark/>
          </w:tcPr>
          <w:p w14:paraId="14CDAB9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montaza kabla N2XH 5x16 mm2 za napajanje RT 2 i RO 4</w:t>
            </w:r>
          </w:p>
        </w:tc>
        <w:tc>
          <w:tcPr>
            <w:tcW w:w="996" w:type="dxa"/>
            <w:noWrap/>
            <w:hideMark/>
          </w:tcPr>
          <w:p w14:paraId="313C7428"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w:t>
            </w:r>
          </w:p>
        </w:tc>
        <w:tc>
          <w:tcPr>
            <w:tcW w:w="989" w:type="dxa"/>
            <w:noWrap/>
            <w:hideMark/>
          </w:tcPr>
          <w:p w14:paraId="7740F42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11E2686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5CC567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B1EEB2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EEE8771" w14:textId="77777777" w:rsidTr="00337576">
        <w:trPr>
          <w:trHeight w:val="585"/>
          <w:jc w:val="center"/>
        </w:trPr>
        <w:tc>
          <w:tcPr>
            <w:tcW w:w="703" w:type="dxa"/>
            <w:noWrap/>
            <w:hideMark/>
          </w:tcPr>
          <w:p w14:paraId="097C9D5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w:t>
            </w:r>
          </w:p>
        </w:tc>
        <w:tc>
          <w:tcPr>
            <w:tcW w:w="5526" w:type="dxa"/>
            <w:hideMark/>
          </w:tcPr>
          <w:p w14:paraId="0CAC2C7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montaza kabla N2XH 5x2,5 mm2 za napajanje utičnica, prosečne dužine 20m, u već postavljene PVC kanalice</w:t>
            </w:r>
          </w:p>
        </w:tc>
        <w:tc>
          <w:tcPr>
            <w:tcW w:w="996" w:type="dxa"/>
            <w:noWrap/>
            <w:hideMark/>
          </w:tcPr>
          <w:p w14:paraId="44332E6B"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7A88A08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7</w:t>
            </w:r>
          </w:p>
        </w:tc>
        <w:tc>
          <w:tcPr>
            <w:tcW w:w="1134" w:type="dxa"/>
            <w:tcBorders>
              <w:right w:val="nil"/>
            </w:tcBorders>
            <w:noWrap/>
            <w:hideMark/>
          </w:tcPr>
          <w:p w14:paraId="6682425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E37D68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F2EBBF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BFC5808" w14:textId="77777777" w:rsidTr="00337576">
        <w:trPr>
          <w:trHeight w:val="585"/>
          <w:jc w:val="center"/>
        </w:trPr>
        <w:tc>
          <w:tcPr>
            <w:tcW w:w="703" w:type="dxa"/>
            <w:noWrap/>
            <w:hideMark/>
          </w:tcPr>
          <w:p w14:paraId="0FCECC2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11</w:t>
            </w:r>
          </w:p>
        </w:tc>
        <w:tc>
          <w:tcPr>
            <w:tcW w:w="5526" w:type="dxa"/>
            <w:hideMark/>
          </w:tcPr>
          <w:p w14:paraId="0B7B90D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montaza kabla N2XH 3x2,5 mm2 za napajanje utičnica, prosečne dužine 15 m, u već postavljene PVC kanalice</w:t>
            </w:r>
          </w:p>
        </w:tc>
        <w:tc>
          <w:tcPr>
            <w:tcW w:w="996" w:type="dxa"/>
            <w:noWrap/>
            <w:hideMark/>
          </w:tcPr>
          <w:p w14:paraId="1E6FA427"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3BF93A2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70</w:t>
            </w:r>
          </w:p>
        </w:tc>
        <w:tc>
          <w:tcPr>
            <w:tcW w:w="1134" w:type="dxa"/>
            <w:tcBorders>
              <w:right w:val="nil"/>
            </w:tcBorders>
            <w:noWrap/>
            <w:hideMark/>
          </w:tcPr>
          <w:p w14:paraId="633960D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B44A3B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349A99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FBEB219" w14:textId="77777777" w:rsidTr="00337576">
        <w:trPr>
          <w:trHeight w:val="585"/>
          <w:jc w:val="center"/>
        </w:trPr>
        <w:tc>
          <w:tcPr>
            <w:tcW w:w="703" w:type="dxa"/>
            <w:noWrap/>
            <w:hideMark/>
          </w:tcPr>
          <w:p w14:paraId="5AC9F1A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12</w:t>
            </w:r>
          </w:p>
        </w:tc>
        <w:tc>
          <w:tcPr>
            <w:tcW w:w="5526" w:type="dxa"/>
            <w:hideMark/>
          </w:tcPr>
          <w:p w14:paraId="1047FD0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montaza kabla N2XH 3x2,5 mm2 za napajanje Norveških radijatora, prosečne dužine 19m, u već postavljene PVC kanalice</w:t>
            </w:r>
          </w:p>
        </w:tc>
        <w:tc>
          <w:tcPr>
            <w:tcW w:w="996" w:type="dxa"/>
            <w:noWrap/>
            <w:hideMark/>
          </w:tcPr>
          <w:p w14:paraId="34C34804"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42AEA40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30</w:t>
            </w:r>
          </w:p>
        </w:tc>
        <w:tc>
          <w:tcPr>
            <w:tcW w:w="1134" w:type="dxa"/>
            <w:tcBorders>
              <w:right w:val="nil"/>
            </w:tcBorders>
            <w:noWrap/>
            <w:hideMark/>
          </w:tcPr>
          <w:p w14:paraId="40D8AEC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3B63EF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19A83C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18E1DE8" w14:textId="77777777" w:rsidTr="00337576">
        <w:trPr>
          <w:trHeight w:val="585"/>
          <w:jc w:val="center"/>
        </w:trPr>
        <w:tc>
          <w:tcPr>
            <w:tcW w:w="703" w:type="dxa"/>
            <w:noWrap/>
            <w:hideMark/>
          </w:tcPr>
          <w:p w14:paraId="01C3617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13</w:t>
            </w:r>
          </w:p>
        </w:tc>
        <w:tc>
          <w:tcPr>
            <w:tcW w:w="5526" w:type="dxa"/>
            <w:hideMark/>
          </w:tcPr>
          <w:p w14:paraId="3F7FF4B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montaza kabla N2XH 3x1,5 mm2 za napajanje rasvete, prosečne dužine 13m, u već postavljene PVC kanalice</w:t>
            </w:r>
          </w:p>
        </w:tc>
        <w:tc>
          <w:tcPr>
            <w:tcW w:w="996" w:type="dxa"/>
            <w:noWrap/>
            <w:hideMark/>
          </w:tcPr>
          <w:p w14:paraId="2ADBF770"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53B03DD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70</w:t>
            </w:r>
          </w:p>
        </w:tc>
        <w:tc>
          <w:tcPr>
            <w:tcW w:w="1134" w:type="dxa"/>
            <w:tcBorders>
              <w:right w:val="nil"/>
            </w:tcBorders>
            <w:noWrap/>
            <w:hideMark/>
          </w:tcPr>
          <w:p w14:paraId="2B40EC6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4BAAF1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8DD017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F02B74F" w14:textId="77777777" w:rsidTr="00337576">
        <w:trPr>
          <w:trHeight w:val="585"/>
          <w:jc w:val="center"/>
        </w:trPr>
        <w:tc>
          <w:tcPr>
            <w:tcW w:w="703" w:type="dxa"/>
            <w:noWrap/>
            <w:hideMark/>
          </w:tcPr>
          <w:p w14:paraId="141E016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14</w:t>
            </w:r>
          </w:p>
        </w:tc>
        <w:tc>
          <w:tcPr>
            <w:tcW w:w="5526" w:type="dxa"/>
            <w:hideMark/>
          </w:tcPr>
          <w:p w14:paraId="5E29C2F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montaza kabla N2XH 3x1,5 mm2 za napajanje antipanične rasvete, prosečne dužine 15m, u već postavljene PVC kanalice</w:t>
            </w:r>
          </w:p>
        </w:tc>
        <w:tc>
          <w:tcPr>
            <w:tcW w:w="996" w:type="dxa"/>
            <w:noWrap/>
            <w:hideMark/>
          </w:tcPr>
          <w:p w14:paraId="032A1837"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00EFA13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20</w:t>
            </w:r>
          </w:p>
        </w:tc>
        <w:tc>
          <w:tcPr>
            <w:tcW w:w="1134" w:type="dxa"/>
            <w:tcBorders>
              <w:right w:val="nil"/>
            </w:tcBorders>
            <w:noWrap/>
            <w:hideMark/>
          </w:tcPr>
          <w:p w14:paraId="04088D6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72591C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755BB6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3298D55" w14:textId="77777777" w:rsidTr="00337576">
        <w:trPr>
          <w:trHeight w:val="585"/>
          <w:jc w:val="center"/>
        </w:trPr>
        <w:tc>
          <w:tcPr>
            <w:tcW w:w="703" w:type="dxa"/>
            <w:noWrap/>
            <w:hideMark/>
          </w:tcPr>
          <w:p w14:paraId="763F0C3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15</w:t>
            </w:r>
          </w:p>
        </w:tc>
        <w:tc>
          <w:tcPr>
            <w:tcW w:w="5526" w:type="dxa"/>
            <w:hideMark/>
          </w:tcPr>
          <w:p w14:paraId="6BC494D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svetiljki LED panel 40W, 4000K, dim 1200x300 mm,sa odgovarajućim ramom,  nadgradne</w:t>
            </w:r>
          </w:p>
        </w:tc>
        <w:tc>
          <w:tcPr>
            <w:tcW w:w="996" w:type="dxa"/>
            <w:noWrap/>
            <w:hideMark/>
          </w:tcPr>
          <w:p w14:paraId="6F8FB7ED"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778FF09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40</w:t>
            </w:r>
          </w:p>
        </w:tc>
        <w:tc>
          <w:tcPr>
            <w:tcW w:w="1134" w:type="dxa"/>
            <w:tcBorders>
              <w:right w:val="nil"/>
            </w:tcBorders>
            <w:noWrap/>
            <w:hideMark/>
          </w:tcPr>
          <w:p w14:paraId="680E981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2ECA6B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BC4422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3B87E2B" w14:textId="77777777" w:rsidTr="00337576">
        <w:trPr>
          <w:trHeight w:val="585"/>
          <w:jc w:val="center"/>
        </w:trPr>
        <w:tc>
          <w:tcPr>
            <w:tcW w:w="703" w:type="dxa"/>
            <w:noWrap/>
            <w:hideMark/>
          </w:tcPr>
          <w:p w14:paraId="7C1FC93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16</w:t>
            </w:r>
          </w:p>
        </w:tc>
        <w:tc>
          <w:tcPr>
            <w:tcW w:w="5526" w:type="dxa"/>
            <w:hideMark/>
          </w:tcPr>
          <w:p w14:paraId="6A7682C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svetiljki LED panel 40W, 4000K, dim 600x600 mm sa odgovarajućim ramom,  nadgradne</w:t>
            </w:r>
          </w:p>
        </w:tc>
        <w:tc>
          <w:tcPr>
            <w:tcW w:w="996" w:type="dxa"/>
            <w:noWrap/>
            <w:hideMark/>
          </w:tcPr>
          <w:p w14:paraId="5F837FEE"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52CFA86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30</w:t>
            </w:r>
          </w:p>
        </w:tc>
        <w:tc>
          <w:tcPr>
            <w:tcW w:w="1134" w:type="dxa"/>
            <w:tcBorders>
              <w:right w:val="nil"/>
            </w:tcBorders>
            <w:noWrap/>
            <w:hideMark/>
          </w:tcPr>
          <w:p w14:paraId="037D24B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2F5F5B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0DF5B2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240A355" w14:textId="77777777" w:rsidTr="00337576">
        <w:trPr>
          <w:trHeight w:val="315"/>
          <w:jc w:val="center"/>
        </w:trPr>
        <w:tc>
          <w:tcPr>
            <w:tcW w:w="703" w:type="dxa"/>
            <w:noWrap/>
            <w:hideMark/>
          </w:tcPr>
          <w:p w14:paraId="07CD2EC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17</w:t>
            </w:r>
          </w:p>
        </w:tc>
        <w:tc>
          <w:tcPr>
            <w:tcW w:w="5526" w:type="dxa"/>
            <w:hideMark/>
          </w:tcPr>
          <w:p w14:paraId="65879B1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antipanične svetiljke LED</w:t>
            </w:r>
          </w:p>
        </w:tc>
        <w:tc>
          <w:tcPr>
            <w:tcW w:w="996" w:type="dxa"/>
            <w:noWrap/>
            <w:hideMark/>
          </w:tcPr>
          <w:p w14:paraId="1E56DB84"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053015F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20</w:t>
            </w:r>
          </w:p>
        </w:tc>
        <w:tc>
          <w:tcPr>
            <w:tcW w:w="1134" w:type="dxa"/>
            <w:tcBorders>
              <w:right w:val="nil"/>
            </w:tcBorders>
            <w:noWrap/>
            <w:hideMark/>
          </w:tcPr>
          <w:p w14:paraId="20C79BB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4ADA66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4D59EF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416C818" w14:textId="77777777" w:rsidTr="00337576">
        <w:trPr>
          <w:trHeight w:val="315"/>
          <w:jc w:val="center"/>
        </w:trPr>
        <w:tc>
          <w:tcPr>
            <w:tcW w:w="703" w:type="dxa"/>
            <w:noWrap/>
            <w:hideMark/>
          </w:tcPr>
          <w:p w14:paraId="04C6A47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18</w:t>
            </w:r>
          </w:p>
        </w:tc>
        <w:tc>
          <w:tcPr>
            <w:tcW w:w="5526" w:type="dxa"/>
            <w:hideMark/>
          </w:tcPr>
          <w:p w14:paraId="539F04C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utičnica 7M, Aling mode ili sl, belo, sa sledećom opremom:</w:t>
            </w:r>
          </w:p>
        </w:tc>
        <w:tc>
          <w:tcPr>
            <w:tcW w:w="996" w:type="dxa"/>
            <w:noWrap/>
            <w:hideMark/>
          </w:tcPr>
          <w:p w14:paraId="16871795" w14:textId="4B498105" w:rsidR="00CF665D" w:rsidRPr="007009A3" w:rsidRDefault="00CF665D" w:rsidP="00337576">
            <w:pPr>
              <w:tabs>
                <w:tab w:val="left" w:pos="1134"/>
              </w:tabs>
              <w:jc w:val="center"/>
              <w:rPr>
                <w:rFonts w:ascii="Garamond" w:hAnsi="Garamond"/>
                <w:b/>
                <w:sz w:val="24"/>
                <w:szCs w:val="24"/>
              </w:rPr>
            </w:pPr>
          </w:p>
        </w:tc>
        <w:tc>
          <w:tcPr>
            <w:tcW w:w="989" w:type="dxa"/>
            <w:noWrap/>
            <w:hideMark/>
          </w:tcPr>
          <w:p w14:paraId="57A07CC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42DED8D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A31C36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222976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A33DDBB" w14:textId="77777777" w:rsidTr="00337576">
        <w:trPr>
          <w:trHeight w:val="315"/>
          <w:jc w:val="center"/>
        </w:trPr>
        <w:tc>
          <w:tcPr>
            <w:tcW w:w="703" w:type="dxa"/>
            <w:noWrap/>
            <w:hideMark/>
          </w:tcPr>
          <w:p w14:paraId="590728B8" w14:textId="77777777"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2B1F92F" w14:textId="6196201C"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dozna 7M gips/zid</w:t>
            </w:r>
            <w:r>
              <w:rPr>
                <w:rFonts w:ascii="Garamond" w:hAnsi="Garamond"/>
                <w:b/>
                <w:sz w:val="24"/>
                <w:szCs w:val="24"/>
              </w:rPr>
              <w:t xml:space="preserve"> – 1 kom</w:t>
            </w:r>
          </w:p>
        </w:tc>
        <w:tc>
          <w:tcPr>
            <w:tcW w:w="996" w:type="dxa"/>
            <w:noWrap/>
          </w:tcPr>
          <w:p w14:paraId="00B1277E" w14:textId="296AC08C" w:rsidR="00D67A2B" w:rsidRPr="007009A3" w:rsidRDefault="00D67A2B" w:rsidP="00337576">
            <w:pPr>
              <w:tabs>
                <w:tab w:val="left" w:pos="1134"/>
              </w:tabs>
              <w:jc w:val="center"/>
              <w:rPr>
                <w:rFonts w:ascii="Garamond" w:hAnsi="Garamond"/>
                <w:b/>
                <w:sz w:val="24"/>
                <w:szCs w:val="24"/>
              </w:rPr>
            </w:pPr>
          </w:p>
        </w:tc>
        <w:tc>
          <w:tcPr>
            <w:tcW w:w="989" w:type="dxa"/>
            <w:noWrap/>
          </w:tcPr>
          <w:p w14:paraId="2744AEB8" w14:textId="21392C71" w:rsidR="00D67A2B" w:rsidRPr="007009A3" w:rsidRDefault="00D67A2B" w:rsidP="00D67A2B">
            <w:pPr>
              <w:tabs>
                <w:tab w:val="left" w:pos="1134"/>
              </w:tabs>
              <w:jc w:val="both"/>
              <w:rPr>
                <w:rFonts w:ascii="Garamond" w:hAnsi="Garamond"/>
                <w:b/>
                <w:sz w:val="24"/>
                <w:szCs w:val="24"/>
              </w:rPr>
            </w:pPr>
          </w:p>
        </w:tc>
        <w:tc>
          <w:tcPr>
            <w:tcW w:w="1134" w:type="dxa"/>
            <w:tcBorders>
              <w:right w:val="nil"/>
            </w:tcBorders>
            <w:noWrap/>
            <w:hideMark/>
          </w:tcPr>
          <w:p w14:paraId="10EF9E2F"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394337F"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7887D17"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8C66103" w14:textId="77777777" w:rsidTr="00337576">
        <w:trPr>
          <w:trHeight w:val="315"/>
          <w:jc w:val="center"/>
        </w:trPr>
        <w:tc>
          <w:tcPr>
            <w:tcW w:w="703" w:type="dxa"/>
            <w:noWrap/>
            <w:hideMark/>
          </w:tcPr>
          <w:p w14:paraId="42CE2ADF" w14:textId="77777777"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7A4F81FA" w14:textId="4D1B3A09"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prirubnica 7M</w:t>
            </w:r>
            <w:r>
              <w:rPr>
                <w:rFonts w:ascii="Garamond" w:hAnsi="Garamond"/>
                <w:b/>
                <w:sz w:val="24"/>
                <w:szCs w:val="24"/>
              </w:rPr>
              <w:t xml:space="preserve"> – 1 kom</w:t>
            </w:r>
          </w:p>
        </w:tc>
        <w:tc>
          <w:tcPr>
            <w:tcW w:w="996" w:type="dxa"/>
            <w:noWrap/>
          </w:tcPr>
          <w:p w14:paraId="573A5346" w14:textId="0C2D7A3C" w:rsidR="00D67A2B" w:rsidRPr="007009A3" w:rsidRDefault="00D67A2B" w:rsidP="00337576">
            <w:pPr>
              <w:tabs>
                <w:tab w:val="left" w:pos="1134"/>
              </w:tabs>
              <w:jc w:val="center"/>
              <w:rPr>
                <w:rFonts w:ascii="Garamond" w:hAnsi="Garamond"/>
                <w:b/>
                <w:sz w:val="24"/>
                <w:szCs w:val="24"/>
              </w:rPr>
            </w:pPr>
          </w:p>
        </w:tc>
        <w:tc>
          <w:tcPr>
            <w:tcW w:w="989" w:type="dxa"/>
            <w:noWrap/>
          </w:tcPr>
          <w:p w14:paraId="73997D38" w14:textId="7F6977FF" w:rsidR="00D67A2B" w:rsidRPr="007009A3" w:rsidRDefault="00D67A2B" w:rsidP="00D67A2B">
            <w:pPr>
              <w:tabs>
                <w:tab w:val="left" w:pos="1134"/>
              </w:tabs>
              <w:jc w:val="both"/>
              <w:rPr>
                <w:rFonts w:ascii="Garamond" w:hAnsi="Garamond"/>
                <w:b/>
                <w:sz w:val="24"/>
                <w:szCs w:val="24"/>
              </w:rPr>
            </w:pPr>
          </w:p>
        </w:tc>
        <w:tc>
          <w:tcPr>
            <w:tcW w:w="1134" w:type="dxa"/>
            <w:tcBorders>
              <w:right w:val="nil"/>
            </w:tcBorders>
            <w:noWrap/>
            <w:hideMark/>
          </w:tcPr>
          <w:p w14:paraId="6265B08C"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232D794"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385381C"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31F8D4E" w14:textId="77777777" w:rsidTr="00337576">
        <w:trPr>
          <w:trHeight w:val="315"/>
          <w:jc w:val="center"/>
        </w:trPr>
        <w:tc>
          <w:tcPr>
            <w:tcW w:w="703" w:type="dxa"/>
            <w:noWrap/>
            <w:hideMark/>
          </w:tcPr>
          <w:p w14:paraId="7D849DEE" w14:textId="77777777"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63ABBE9A" w14:textId="774E3A33"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maska 7M</w:t>
            </w:r>
            <w:r>
              <w:rPr>
                <w:rFonts w:ascii="Garamond" w:hAnsi="Garamond"/>
                <w:b/>
                <w:sz w:val="24"/>
                <w:szCs w:val="24"/>
              </w:rPr>
              <w:t xml:space="preserve"> – 1 kom</w:t>
            </w:r>
          </w:p>
        </w:tc>
        <w:tc>
          <w:tcPr>
            <w:tcW w:w="996" w:type="dxa"/>
            <w:noWrap/>
          </w:tcPr>
          <w:p w14:paraId="4EBBFF9F" w14:textId="53C8DD4E" w:rsidR="00D67A2B" w:rsidRPr="007009A3" w:rsidRDefault="00D67A2B" w:rsidP="00337576">
            <w:pPr>
              <w:tabs>
                <w:tab w:val="left" w:pos="1134"/>
              </w:tabs>
              <w:jc w:val="center"/>
              <w:rPr>
                <w:rFonts w:ascii="Garamond" w:hAnsi="Garamond"/>
                <w:b/>
                <w:sz w:val="24"/>
                <w:szCs w:val="24"/>
              </w:rPr>
            </w:pPr>
          </w:p>
        </w:tc>
        <w:tc>
          <w:tcPr>
            <w:tcW w:w="989" w:type="dxa"/>
            <w:noWrap/>
          </w:tcPr>
          <w:p w14:paraId="1D4A6343" w14:textId="47B7085E" w:rsidR="00D67A2B" w:rsidRPr="007009A3" w:rsidRDefault="00D67A2B" w:rsidP="00D67A2B">
            <w:pPr>
              <w:tabs>
                <w:tab w:val="left" w:pos="1134"/>
              </w:tabs>
              <w:jc w:val="both"/>
              <w:rPr>
                <w:rFonts w:ascii="Garamond" w:hAnsi="Garamond"/>
                <w:b/>
                <w:sz w:val="24"/>
                <w:szCs w:val="24"/>
              </w:rPr>
            </w:pPr>
          </w:p>
        </w:tc>
        <w:tc>
          <w:tcPr>
            <w:tcW w:w="1134" w:type="dxa"/>
            <w:tcBorders>
              <w:right w:val="nil"/>
            </w:tcBorders>
            <w:noWrap/>
            <w:hideMark/>
          </w:tcPr>
          <w:p w14:paraId="49CEB56A"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A128691"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3C12119"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AFE5D22" w14:textId="77777777" w:rsidTr="00337576">
        <w:trPr>
          <w:trHeight w:val="315"/>
          <w:jc w:val="center"/>
        </w:trPr>
        <w:tc>
          <w:tcPr>
            <w:tcW w:w="703" w:type="dxa"/>
            <w:noWrap/>
            <w:hideMark/>
          </w:tcPr>
          <w:p w14:paraId="5C7CBF47" w14:textId="77777777"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38C2EDBF" w14:textId="346EFEFE"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utičnica šuko II 2M</w:t>
            </w:r>
            <w:r>
              <w:rPr>
                <w:rFonts w:ascii="Garamond" w:hAnsi="Garamond"/>
                <w:b/>
                <w:sz w:val="24"/>
                <w:szCs w:val="24"/>
              </w:rPr>
              <w:t xml:space="preserve"> – 3kom</w:t>
            </w:r>
          </w:p>
        </w:tc>
        <w:tc>
          <w:tcPr>
            <w:tcW w:w="996" w:type="dxa"/>
            <w:noWrap/>
          </w:tcPr>
          <w:p w14:paraId="292781E5" w14:textId="124649C2" w:rsidR="00D67A2B" w:rsidRPr="007009A3" w:rsidRDefault="00D67A2B" w:rsidP="00337576">
            <w:pPr>
              <w:tabs>
                <w:tab w:val="left" w:pos="1134"/>
              </w:tabs>
              <w:jc w:val="center"/>
              <w:rPr>
                <w:rFonts w:ascii="Garamond" w:hAnsi="Garamond"/>
                <w:b/>
                <w:sz w:val="24"/>
                <w:szCs w:val="24"/>
              </w:rPr>
            </w:pPr>
          </w:p>
        </w:tc>
        <w:tc>
          <w:tcPr>
            <w:tcW w:w="989" w:type="dxa"/>
            <w:noWrap/>
          </w:tcPr>
          <w:p w14:paraId="6BAEE8EF" w14:textId="5BDEED66" w:rsidR="00D67A2B" w:rsidRPr="007009A3" w:rsidRDefault="00D67A2B" w:rsidP="00D67A2B">
            <w:pPr>
              <w:tabs>
                <w:tab w:val="left" w:pos="1134"/>
              </w:tabs>
              <w:jc w:val="both"/>
              <w:rPr>
                <w:rFonts w:ascii="Garamond" w:hAnsi="Garamond"/>
                <w:b/>
                <w:sz w:val="24"/>
                <w:szCs w:val="24"/>
              </w:rPr>
            </w:pPr>
          </w:p>
        </w:tc>
        <w:tc>
          <w:tcPr>
            <w:tcW w:w="1134" w:type="dxa"/>
            <w:tcBorders>
              <w:right w:val="nil"/>
            </w:tcBorders>
            <w:noWrap/>
            <w:hideMark/>
          </w:tcPr>
          <w:p w14:paraId="302B0240"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D021A9A"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4C37F7A"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ED89AD3" w14:textId="77777777" w:rsidTr="00337576">
        <w:trPr>
          <w:trHeight w:val="315"/>
          <w:jc w:val="center"/>
        </w:trPr>
        <w:tc>
          <w:tcPr>
            <w:tcW w:w="703" w:type="dxa"/>
            <w:noWrap/>
            <w:hideMark/>
          </w:tcPr>
          <w:p w14:paraId="3B47DE2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4F237C3A" w14:textId="62EF2A72"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utičnica euro 1M</w:t>
            </w:r>
            <w:r w:rsidR="00D67A2B">
              <w:rPr>
                <w:rFonts w:ascii="Garamond" w:hAnsi="Garamond"/>
                <w:b/>
                <w:sz w:val="24"/>
                <w:szCs w:val="24"/>
              </w:rPr>
              <w:t>– 1 kom</w:t>
            </w:r>
          </w:p>
        </w:tc>
        <w:tc>
          <w:tcPr>
            <w:tcW w:w="996" w:type="dxa"/>
            <w:noWrap/>
          </w:tcPr>
          <w:p w14:paraId="1F619E08" w14:textId="1150CE43" w:rsidR="00CF665D" w:rsidRPr="007009A3" w:rsidRDefault="00CF665D" w:rsidP="00337576">
            <w:pPr>
              <w:tabs>
                <w:tab w:val="left" w:pos="1134"/>
              </w:tabs>
              <w:jc w:val="center"/>
              <w:rPr>
                <w:rFonts w:ascii="Garamond" w:hAnsi="Garamond"/>
                <w:b/>
                <w:sz w:val="24"/>
                <w:szCs w:val="24"/>
              </w:rPr>
            </w:pPr>
          </w:p>
        </w:tc>
        <w:tc>
          <w:tcPr>
            <w:tcW w:w="989" w:type="dxa"/>
            <w:noWrap/>
          </w:tcPr>
          <w:p w14:paraId="7EF84E07" w14:textId="08E9EDB4"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6D65A6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857F96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2082DF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E5B53BD" w14:textId="77777777" w:rsidTr="00337576">
        <w:trPr>
          <w:trHeight w:val="315"/>
          <w:jc w:val="center"/>
        </w:trPr>
        <w:tc>
          <w:tcPr>
            <w:tcW w:w="703" w:type="dxa"/>
            <w:noWrap/>
            <w:hideMark/>
          </w:tcPr>
          <w:p w14:paraId="46B863A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2AD4A13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Utičnica 7M komplet postavljena i povezana</w:t>
            </w:r>
          </w:p>
        </w:tc>
        <w:tc>
          <w:tcPr>
            <w:tcW w:w="996" w:type="dxa"/>
            <w:noWrap/>
            <w:hideMark/>
          </w:tcPr>
          <w:p w14:paraId="3A398BC1" w14:textId="77777777" w:rsidR="00CF665D" w:rsidRPr="00D67A2B" w:rsidRDefault="00CF665D" w:rsidP="00337576">
            <w:pPr>
              <w:tabs>
                <w:tab w:val="left" w:pos="1134"/>
              </w:tabs>
              <w:jc w:val="center"/>
              <w:rPr>
                <w:rFonts w:ascii="Garamond" w:hAnsi="Garamond"/>
                <w:b/>
                <w:color w:val="FF0000"/>
                <w:sz w:val="24"/>
                <w:szCs w:val="24"/>
              </w:rPr>
            </w:pPr>
            <w:r w:rsidRPr="00D67A2B">
              <w:rPr>
                <w:rFonts w:ascii="Garamond" w:hAnsi="Garamond"/>
                <w:b/>
                <w:color w:val="FF0000"/>
                <w:sz w:val="24"/>
                <w:szCs w:val="24"/>
              </w:rPr>
              <w:t>kompl</w:t>
            </w:r>
          </w:p>
        </w:tc>
        <w:tc>
          <w:tcPr>
            <w:tcW w:w="989" w:type="dxa"/>
            <w:noWrap/>
            <w:hideMark/>
          </w:tcPr>
          <w:p w14:paraId="4CB33D9C" w14:textId="77777777" w:rsidR="00CF665D" w:rsidRPr="00D67A2B" w:rsidRDefault="00CF665D" w:rsidP="00CF665D">
            <w:pPr>
              <w:tabs>
                <w:tab w:val="left" w:pos="1134"/>
              </w:tabs>
              <w:jc w:val="both"/>
              <w:rPr>
                <w:rFonts w:ascii="Garamond" w:hAnsi="Garamond"/>
                <w:b/>
                <w:color w:val="FF0000"/>
                <w:sz w:val="24"/>
                <w:szCs w:val="24"/>
              </w:rPr>
            </w:pPr>
            <w:r w:rsidRPr="00D67A2B">
              <w:rPr>
                <w:rFonts w:ascii="Garamond" w:hAnsi="Garamond"/>
                <w:b/>
                <w:color w:val="FF0000"/>
                <w:sz w:val="24"/>
                <w:szCs w:val="24"/>
              </w:rPr>
              <w:t>20</w:t>
            </w:r>
          </w:p>
        </w:tc>
        <w:tc>
          <w:tcPr>
            <w:tcW w:w="1134" w:type="dxa"/>
            <w:tcBorders>
              <w:right w:val="nil"/>
            </w:tcBorders>
            <w:noWrap/>
            <w:hideMark/>
          </w:tcPr>
          <w:p w14:paraId="134F62F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7954B2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571807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E6773CE" w14:textId="77777777" w:rsidTr="00337576">
        <w:trPr>
          <w:trHeight w:val="315"/>
          <w:jc w:val="center"/>
        </w:trPr>
        <w:tc>
          <w:tcPr>
            <w:tcW w:w="703" w:type="dxa"/>
            <w:noWrap/>
            <w:hideMark/>
          </w:tcPr>
          <w:p w14:paraId="20A85E1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19</w:t>
            </w:r>
          </w:p>
        </w:tc>
        <w:tc>
          <w:tcPr>
            <w:tcW w:w="5526" w:type="dxa"/>
            <w:hideMark/>
          </w:tcPr>
          <w:p w14:paraId="762D74E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utičnica 4M, Aling mode ili sl, belo, sa sledećom opremom:</w:t>
            </w:r>
          </w:p>
        </w:tc>
        <w:tc>
          <w:tcPr>
            <w:tcW w:w="996" w:type="dxa"/>
            <w:noWrap/>
            <w:hideMark/>
          </w:tcPr>
          <w:p w14:paraId="48EBEEF5" w14:textId="5DE76EDD" w:rsidR="00CF665D" w:rsidRPr="007009A3" w:rsidRDefault="00CF665D" w:rsidP="00337576">
            <w:pPr>
              <w:tabs>
                <w:tab w:val="left" w:pos="1134"/>
              </w:tabs>
              <w:jc w:val="center"/>
              <w:rPr>
                <w:rFonts w:ascii="Garamond" w:hAnsi="Garamond"/>
                <w:b/>
                <w:sz w:val="24"/>
                <w:szCs w:val="24"/>
              </w:rPr>
            </w:pPr>
          </w:p>
        </w:tc>
        <w:tc>
          <w:tcPr>
            <w:tcW w:w="989" w:type="dxa"/>
            <w:noWrap/>
            <w:hideMark/>
          </w:tcPr>
          <w:p w14:paraId="1E3B09D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59F558F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462F01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2A1A5E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51AAB8C" w14:textId="77777777" w:rsidTr="00337576">
        <w:trPr>
          <w:trHeight w:val="315"/>
          <w:jc w:val="center"/>
        </w:trPr>
        <w:tc>
          <w:tcPr>
            <w:tcW w:w="703" w:type="dxa"/>
            <w:noWrap/>
            <w:hideMark/>
          </w:tcPr>
          <w:p w14:paraId="01D25F3C" w14:textId="77777777"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7E9C3984" w14:textId="5F95ADC0"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dozna 4M gips/zid</w:t>
            </w:r>
            <w:r>
              <w:rPr>
                <w:rFonts w:ascii="Garamond" w:hAnsi="Garamond"/>
                <w:b/>
                <w:sz w:val="24"/>
                <w:szCs w:val="24"/>
              </w:rPr>
              <w:t xml:space="preserve"> – 1 kom</w:t>
            </w:r>
          </w:p>
        </w:tc>
        <w:tc>
          <w:tcPr>
            <w:tcW w:w="996" w:type="dxa"/>
            <w:noWrap/>
          </w:tcPr>
          <w:p w14:paraId="4A576A0D" w14:textId="7F847724" w:rsidR="00D67A2B" w:rsidRPr="007009A3" w:rsidRDefault="00D67A2B" w:rsidP="00337576">
            <w:pPr>
              <w:tabs>
                <w:tab w:val="left" w:pos="1134"/>
              </w:tabs>
              <w:jc w:val="center"/>
              <w:rPr>
                <w:rFonts w:ascii="Garamond" w:hAnsi="Garamond"/>
                <w:b/>
                <w:sz w:val="24"/>
                <w:szCs w:val="24"/>
              </w:rPr>
            </w:pPr>
          </w:p>
        </w:tc>
        <w:tc>
          <w:tcPr>
            <w:tcW w:w="989" w:type="dxa"/>
            <w:noWrap/>
          </w:tcPr>
          <w:p w14:paraId="168C5143" w14:textId="071659EC" w:rsidR="00D67A2B" w:rsidRPr="007009A3" w:rsidRDefault="00D67A2B" w:rsidP="00D67A2B">
            <w:pPr>
              <w:tabs>
                <w:tab w:val="left" w:pos="1134"/>
              </w:tabs>
              <w:jc w:val="both"/>
              <w:rPr>
                <w:rFonts w:ascii="Garamond" w:hAnsi="Garamond"/>
                <w:b/>
                <w:sz w:val="24"/>
                <w:szCs w:val="24"/>
              </w:rPr>
            </w:pPr>
          </w:p>
        </w:tc>
        <w:tc>
          <w:tcPr>
            <w:tcW w:w="1134" w:type="dxa"/>
            <w:tcBorders>
              <w:right w:val="nil"/>
            </w:tcBorders>
            <w:noWrap/>
            <w:hideMark/>
          </w:tcPr>
          <w:p w14:paraId="20163755"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F557001"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BB68BB6"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D718573" w14:textId="77777777" w:rsidTr="00337576">
        <w:trPr>
          <w:trHeight w:val="315"/>
          <w:jc w:val="center"/>
        </w:trPr>
        <w:tc>
          <w:tcPr>
            <w:tcW w:w="703" w:type="dxa"/>
            <w:noWrap/>
            <w:hideMark/>
          </w:tcPr>
          <w:p w14:paraId="6B33D8F2" w14:textId="77777777"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3F16B9DE" w14:textId="46BE0EAA"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prirubnica 4M</w:t>
            </w:r>
            <w:r>
              <w:rPr>
                <w:rFonts w:ascii="Garamond" w:hAnsi="Garamond"/>
                <w:b/>
                <w:sz w:val="24"/>
                <w:szCs w:val="24"/>
              </w:rPr>
              <w:t xml:space="preserve"> – 1 kom</w:t>
            </w:r>
          </w:p>
        </w:tc>
        <w:tc>
          <w:tcPr>
            <w:tcW w:w="996" w:type="dxa"/>
            <w:noWrap/>
          </w:tcPr>
          <w:p w14:paraId="65E56086" w14:textId="5EB22690" w:rsidR="00D67A2B" w:rsidRPr="007009A3" w:rsidRDefault="00D67A2B" w:rsidP="00337576">
            <w:pPr>
              <w:tabs>
                <w:tab w:val="left" w:pos="1134"/>
              </w:tabs>
              <w:jc w:val="center"/>
              <w:rPr>
                <w:rFonts w:ascii="Garamond" w:hAnsi="Garamond"/>
                <w:b/>
                <w:sz w:val="24"/>
                <w:szCs w:val="24"/>
              </w:rPr>
            </w:pPr>
          </w:p>
        </w:tc>
        <w:tc>
          <w:tcPr>
            <w:tcW w:w="989" w:type="dxa"/>
            <w:noWrap/>
          </w:tcPr>
          <w:p w14:paraId="2BB4DD95" w14:textId="17DB9A10" w:rsidR="00D67A2B" w:rsidRPr="007009A3" w:rsidRDefault="00D67A2B" w:rsidP="00D67A2B">
            <w:pPr>
              <w:tabs>
                <w:tab w:val="left" w:pos="1134"/>
              </w:tabs>
              <w:jc w:val="both"/>
              <w:rPr>
                <w:rFonts w:ascii="Garamond" w:hAnsi="Garamond"/>
                <w:b/>
                <w:sz w:val="24"/>
                <w:szCs w:val="24"/>
              </w:rPr>
            </w:pPr>
          </w:p>
        </w:tc>
        <w:tc>
          <w:tcPr>
            <w:tcW w:w="1134" w:type="dxa"/>
            <w:tcBorders>
              <w:right w:val="nil"/>
            </w:tcBorders>
            <w:noWrap/>
            <w:hideMark/>
          </w:tcPr>
          <w:p w14:paraId="54A55BFE"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6C70852"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C9724F3"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E5D5F31" w14:textId="77777777" w:rsidTr="00337576">
        <w:trPr>
          <w:trHeight w:val="315"/>
          <w:jc w:val="center"/>
        </w:trPr>
        <w:tc>
          <w:tcPr>
            <w:tcW w:w="703" w:type="dxa"/>
            <w:noWrap/>
            <w:hideMark/>
          </w:tcPr>
          <w:p w14:paraId="17195A55" w14:textId="77777777"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42AB2248" w14:textId="7863880F"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maska 4M</w:t>
            </w:r>
            <w:r>
              <w:rPr>
                <w:rFonts w:ascii="Garamond" w:hAnsi="Garamond"/>
                <w:b/>
                <w:sz w:val="24"/>
                <w:szCs w:val="24"/>
              </w:rPr>
              <w:t xml:space="preserve"> – 1 kom</w:t>
            </w:r>
          </w:p>
        </w:tc>
        <w:tc>
          <w:tcPr>
            <w:tcW w:w="996" w:type="dxa"/>
            <w:noWrap/>
          </w:tcPr>
          <w:p w14:paraId="3A4EEEDC" w14:textId="4C499C2D" w:rsidR="00D67A2B" w:rsidRPr="007009A3" w:rsidRDefault="00D67A2B" w:rsidP="00337576">
            <w:pPr>
              <w:tabs>
                <w:tab w:val="left" w:pos="1134"/>
              </w:tabs>
              <w:jc w:val="center"/>
              <w:rPr>
                <w:rFonts w:ascii="Garamond" w:hAnsi="Garamond"/>
                <w:b/>
                <w:sz w:val="24"/>
                <w:szCs w:val="24"/>
              </w:rPr>
            </w:pPr>
          </w:p>
        </w:tc>
        <w:tc>
          <w:tcPr>
            <w:tcW w:w="989" w:type="dxa"/>
            <w:noWrap/>
          </w:tcPr>
          <w:p w14:paraId="012E4B70" w14:textId="737E387A" w:rsidR="00D67A2B" w:rsidRPr="007009A3" w:rsidRDefault="00D67A2B" w:rsidP="00D67A2B">
            <w:pPr>
              <w:tabs>
                <w:tab w:val="left" w:pos="1134"/>
              </w:tabs>
              <w:jc w:val="both"/>
              <w:rPr>
                <w:rFonts w:ascii="Garamond" w:hAnsi="Garamond"/>
                <w:b/>
                <w:sz w:val="24"/>
                <w:szCs w:val="24"/>
              </w:rPr>
            </w:pPr>
          </w:p>
        </w:tc>
        <w:tc>
          <w:tcPr>
            <w:tcW w:w="1134" w:type="dxa"/>
            <w:tcBorders>
              <w:right w:val="nil"/>
            </w:tcBorders>
            <w:noWrap/>
            <w:hideMark/>
          </w:tcPr>
          <w:p w14:paraId="6810AF2C"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31D209F"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F795FCE"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A3D8452" w14:textId="77777777" w:rsidTr="00337576">
        <w:trPr>
          <w:trHeight w:val="315"/>
          <w:jc w:val="center"/>
        </w:trPr>
        <w:tc>
          <w:tcPr>
            <w:tcW w:w="703" w:type="dxa"/>
            <w:noWrap/>
            <w:hideMark/>
          </w:tcPr>
          <w:p w14:paraId="7F19B04A" w14:textId="77777777"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178D10C1" w14:textId="2A1F1FDE" w:rsidR="00D67A2B" w:rsidRPr="007009A3" w:rsidRDefault="00D67A2B" w:rsidP="00D67A2B">
            <w:pPr>
              <w:tabs>
                <w:tab w:val="left" w:pos="1134"/>
              </w:tabs>
              <w:jc w:val="both"/>
              <w:rPr>
                <w:rFonts w:ascii="Garamond" w:hAnsi="Garamond"/>
                <w:b/>
                <w:sz w:val="24"/>
                <w:szCs w:val="24"/>
              </w:rPr>
            </w:pPr>
            <w:r w:rsidRPr="007009A3">
              <w:rPr>
                <w:rFonts w:ascii="Garamond" w:hAnsi="Garamond"/>
                <w:b/>
                <w:sz w:val="24"/>
                <w:szCs w:val="24"/>
              </w:rPr>
              <w:t>utičnica šuko II 2M</w:t>
            </w:r>
            <w:r>
              <w:rPr>
                <w:rFonts w:ascii="Garamond" w:hAnsi="Garamond"/>
                <w:b/>
                <w:sz w:val="24"/>
                <w:szCs w:val="24"/>
              </w:rPr>
              <w:t xml:space="preserve"> – 3 kom</w:t>
            </w:r>
          </w:p>
        </w:tc>
        <w:tc>
          <w:tcPr>
            <w:tcW w:w="996" w:type="dxa"/>
            <w:noWrap/>
          </w:tcPr>
          <w:p w14:paraId="19C877FC" w14:textId="7D2F664B" w:rsidR="00D67A2B" w:rsidRPr="007009A3" w:rsidRDefault="00D67A2B" w:rsidP="00337576">
            <w:pPr>
              <w:tabs>
                <w:tab w:val="left" w:pos="1134"/>
              </w:tabs>
              <w:jc w:val="center"/>
              <w:rPr>
                <w:rFonts w:ascii="Garamond" w:hAnsi="Garamond"/>
                <w:b/>
                <w:sz w:val="24"/>
                <w:szCs w:val="24"/>
              </w:rPr>
            </w:pPr>
          </w:p>
        </w:tc>
        <w:tc>
          <w:tcPr>
            <w:tcW w:w="989" w:type="dxa"/>
            <w:noWrap/>
          </w:tcPr>
          <w:p w14:paraId="3AAFB70B" w14:textId="3EF94DEE" w:rsidR="00D67A2B" w:rsidRPr="007009A3" w:rsidRDefault="00D67A2B" w:rsidP="00D67A2B">
            <w:pPr>
              <w:tabs>
                <w:tab w:val="left" w:pos="1134"/>
              </w:tabs>
              <w:jc w:val="both"/>
              <w:rPr>
                <w:rFonts w:ascii="Garamond" w:hAnsi="Garamond"/>
                <w:b/>
                <w:sz w:val="24"/>
                <w:szCs w:val="24"/>
              </w:rPr>
            </w:pPr>
          </w:p>
        </w:tc>
        <w:tc>
          <w:tcPr>
            <w:tcW w:w="1134" w:type="dxa"/>
            <w:tcBorders>
              <w:right w:val="nil"/>
            </w:tcBorders>
            <w:noWrap/>
            <w:hideMark/>
          </w:tcPr>
          <w:p w14:paraId="020DF931"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D1D7842"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E9B634F" w14:textId="77777777" w:rsidR="00D67A2B" w:rsidRPr="007009A3" w:rsidRDefault="00D67A2B" w:rsidP="00D67A2B">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1E5FD6F" w14:textId="77777777" w:rsidTr="00337576">
        <w:trPr>
          <w:trHeight w:val="315"/>
          <w:jc w:val="center"/>
        </w:trPr>
        <w:tc>
          <w:tcPr>
            <w:tcW w:w="703" w:type="dxa"/>
            <w:noWrap/>
            <w:hideMark/>
          </w:tcPr>
          <w:p w14:paraId="350A279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5526" w:type="dxa"/>
            <w:hideMark/>
          </w:tcPr>
          <w:p w14:paraId="619D919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Utičnica 4M komplet postavljena i povezana</w:t>
            </w:r>
          </w:p>
        </w:tc>
        <w:tc>
          <w:tcPr>
            <w:tcW w:w="996" w:type="dxa"/>
            <w:noWrap/>
            <w:hideMark/>
          </w:tcPr>
          <w:p w14:paraId="74E811FE" w14:textId="77777777" w:rsidR="00CF665D" w:rsidRPr="00D67A2B" w:rsidRDefault="00CF665D" w:rsidP="00337576">
            <w:pPr>
              <w:tabs>
                <w:tab w:val="left" w:pos="1134"/>
              </w:tabs>
              <w:jc w:val="center"/>
              <w:rPr>
                <w:rFonts w:ascii="Garamond" w:hAnsi="Garamond"/>
                <w:b/>
                <w:color w:val="FF0000"/>
                <w:sz w:val="24"/>
                <w:szCs w:val="24"/>
              </w:rPr>
            </w:pPr>
            <w:r w:rsidRPr="00D67A2B">
              <w:rPr>
                <w:rFonts w:ascii="Garamond" w:hAnsi="Garamond"/>
                <w:b/>
                <w:color w:val="FF0000"/>
                <w:sz w:val="24"/>
                <w:szCs w:val="24"/>
              </w:rPr>
              <w:t>kompl</w:t>
            </w:r>
          </w:p>
        </w:tc>
        <w:tc>
          <w:tcPr>
            <w:tcW w:w="989" w:type="dxa"/>
            <w:noWrap/>
            <w:hideMark/>
          </w:tcPr>
          <w:p w14:paraId="060734F0" w14:textId="77777777" w:rsidR="00CF665D" w:rsidRPr="00D67A2B" w:rsidRDefault="00CF665D" w:rsidP="00CF665D">
            <w:pPr>
              <w:tabs>
                <w:tab w:val="left" w:pos="1134"/>
              </w:tabs>
              <w:jc w:val="both"/>
              <w:rPr>
                <w:rFonts w:ascii="Garamond" w:hAnsi="Garamond"/>
                <w:b/>
                <w:color w:val="FF0000"/>
                <w:sz w:val="24"/>
                <w:szCs w:val="24"/>
              </w:rPr>
            </w:pPr>
            <w:r w:rsidRPr="00D67A2B">
              <w:rPr>
                <w:rFonts w:ascii="Garamond" w:hAnsi="Garamond"/>
                <w:b/>
                <w:color w:val="FF0000"/>
                <w:sz w:val="24"/>
                <w:szCs w:val="24"/>
              </w:rPr>
              <w:t>20</w:t>
            </w:r>
          </w:p>
        </w:tc>
        <w:tc>
          <w:tcPr>
            <w:tcW w:w="1134" w:type="dxa"/>
            <w:tcBorders>
              <w:right w:val="nil"/>
            </w:tcBorders>
            <w:noWrap/>
            <w:hideMark/>
          </w:tcPr>
          <w:p w14:paraId="5D8691C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E949C0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63171C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68D0AFC" w14:textId="77777777" w:rsidTr="00337576">
        <w:trPr>
          <w:trHeight w:val="315"/>
          <w:jc w:val="center"/>
        </w:trPr>
        <w:tc>
          <w:tcPr>
            <w:tcW w:w="703" w:type="dxa"/>
            <w:noWrap/>
            <w:hideMark/>
          </w:tcPr>
          <w:p w14:paraId="4F38832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20</w:t>
            </w:r>
          </w:p>
        </w:tc>
        <w:tc>
          <w:tcPr>
            <w:tcW w:w="5526" w:type="dxa"/>
            <w:hideMark/>
          </w:tcPr>
          <w:p w14:paraId="460B9A3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utičnica šuko II u zid sl tipu Aling prestige, belo</w:t>
            </w:r>
          </w:p>
        </w:tc>
        <w:tc>
          <w:tcPr>
            <w:tcW w:w="996" w:type="dxa"/>
            <w:noWrap/>
            <w:hideMark/>
          </w:tcPr>
          <w:p w14:paraId="4627711E"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722B568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60</w:t>
            </w:r>
          </w:p>
        </w:tc>
        <w:tc>
          <w:tcPr>
            <w:tcW w:w="1134" w:type="dxa"/>
            <w:tcBorders>
              <w:right w:val="nil"/>
            </w:tcBorders>
            <w:noWrap/>
            <w:hideMark/>
          </w:tcPr>
          <w:p w14:paraId="03A34F9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B30FF8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1C8270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A037E3C" w14:textId="77777777" w:rsidTr="00337576">
        <w:trPr>
          <w:trHeight w:val="315"/>
          <w:jc w:val="center"/>
        </w:trPr>
        <w:tc>
          <w:tcPr>
            <w:tcW w:w="703" w:type="dxa"/>
            <w:noWrap/>
            <w:hideMark/>
          </w:tcPr>
          <w:p w14:paraId="2BEB332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21</w:t>
            </w:r>
          </w:p>
        </w:tc>
        <w:tc>
          <w:tcPr>
            <w:tcW w:w="5526" w:type="dxa"/>
            <w:hideMark/>
          </w:tcPr>
          <w:p w14:paraId="7916FFB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utičnica šuko III u zid sl tipu Aling prestige, belo</w:t>
            </w:r>
          </w:p>
        </w:tc>
        <w:tc>
          <w:tcPr>
            <w:tcW w:w="996" w:type="dxa"/>
            <w:noWrap/>
            <w:hideMark/>
          </w:tcPr>
          <w:p w14:paraId="025CFC6E"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444CBFA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7</w:t>
            </w:r>
          </w:p>
        </w:tc>
        <w:tc>
          <w:tcPr>
            <w:tcW w:w="1134" w:type="dxa"/>
            <w:tcBorders>
              <w:right w:val="nil"/>
            </w:tcBorders>
            <w:noWrap/>
            <w:hideMark/>
          </w:tcPr>
          <w:p w14:paraId="4F60821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46CA8B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790687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571C029" w14:textId="77777777" w:rsidTr="00337576">
        <w:trPr>
          <w:trHeight w:val="585"/>
          <w:jc w:val="center"/>
        </w:trPr>
        <w:tc>
          <w:tcPr>
            <w:tcW w:w="703" w:type="dxa"/>
            <w:noWrap/>
            <w:hideMark/>
          </w:tcPr>
          <w:p w14:paraId="130E8CB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22</w:t>
            </w:r>
          </w:p>
        </w:tc>
        <w:tc>
          <w:tcPr>
            <w:tcW w:w="5526" w:type="dxa"/>
            <w:hideMark/>
          </w:tcPr>
          <w:p w14:paraId="3038A51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prekidača jednopolnih, serijskih i naizmeničnih u zid sl tipu Aling prestige, belo</w:t>
            </w:r>
          </w:p>
        </w:tc>
        <w:tc>
          <w:tcPr>
            <w:tcW w:w="996" w:type="dxa"/>
            <w:noWrap/>
            <w:hideMark/>
          </w:tcPr>
          <w:p w14:paraId="08232D91"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4897D9F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30</w:t>
            </w:r>
          </w:p>
        </w:tc>
        <w:tc>
          <w:tcPr>
            <w:tcW w:w="1134" w:type="dxa"/>
            <w:tcBorders>
              <w:right w:val="nil"/>
            </w:tcBorders>
            <w:noWrap/>
            <w:hideMark/>
          </w:tcPr>
          <w:p w14:paraId="0491746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B2A880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9B23A4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B0EB404" w14:textId="77777777" w:rsidTr="00337576">
        <w:trPr>
          <w:trHeight w:val="315"/>
          <w:jc w:val="center"/>
        </w:trPr>
        <w:tc>
          <w:tcPr>
            <w:tcW w:w="703" w:type="dxa"/>
            <w:noWrap/>
            <w:hideMark/>
          </w:tcPr>
          <w:p w14:paraId="47E591A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23</w:t>
            </w:r>
          </w:p>
        </w:tc>
        <w:tc>
          <w:tcPr>
            <w:tcW w:w="5526" w:type="dxa"/>
            <w:hideMark/>
          </w:tcPr>
          <w:p w14:paraId="4D1091D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Norveških radijatora snage 1,5 kW</w:t>
            </w:r>
          </w:p>
        </w:tc>
        <w:tc>
          <w:tcPr>
            <w:tcW w:w="996" w:type="dxa"/>
            <w:noWrap/>
            <w:hideMark/>
          </w:tcPr>
          <w:p w14:paraId="0FB7184F"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7E2C3B3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20</w:t>
            </w:r>
          </w:p>
        </w:tc>
        <w:tc>
          <w:tcPr>
            <w:tcW w:w="1134" w:type="dxa"/>
            <w:tcBorders>
              <w:right w:val="nil"/>
            </w:tcBorders>
            <w:noWrap/>
            <w:hideMark/>
          </w:tcPr>
          <w:p w14:paraId="01E8360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46E437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51E6B7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B47C6A1" w14:textId="77777777" w:rsidTr="00337576">
        <w:trPr>
          <w:trHeight w:val="315"/>
          <w:jc w:val="center"/>
        </w:trPr>
        <w:tc>
          <w:tcPr>
            <w:tcW w:w="703" w:type="dxa"/>
            <w:noWrap/>
            <w:hideMark/>
          </w:tcPr>
          <w:p w14:paraId="4E1CBED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24</w:t>
            </w:r>
          </w:p>
        </w:tc>
        <w:tc>
          <w:tcPr>
            <w:tcW w:w="5526" w:type="dxa"/>
            <w:hideMark/>
          </w:tcPr>
          <w:p w14:paraId="3FD3141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Norveških radijatora snage 1 kW</w:t>
            </w:r>
          </w:p>
        </w:tc>
        <w:tc>
          <w:tcPr>
            <w:tcW w:w="996" w:type="dxa"/>
            <w:noWrap/>
            <w:hideMark/>
          </w:tcPr>
          <w:p w14:paraId="1FB61D68"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2892E5F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w:t>
            </w:r>
          </w:p>
        </w:tc>
        <w:tc>
          <w:tcPr>
            <w:tcW w:w="1134" w:type="dxa"/>
            <w:tcBorders>
              <w:right w:val="nil"/>
            </w:tcBorders>
            <w:noWrap/>
            <w:hideMark/>
          </w:tcPr>
          <w:p w14:paraId="268CFDA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9EB25F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D1B4C3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93CA482" w14:textId="77777777" w:rsidTr="00337576">
        <w:trPr>
          <w:trHeight w:val="315"/>
          <w:jc w:val="center"/>
        </w:trPr>
        <w:tc>
          <w:tcPr>
            <w:tcW w:w="703" w:type="dxa"/>
            <w:noWrap/>
            <w:hideMark/>
          </w:tcPr>
          <w:p w14:paraId="4B9BD08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25</w:t>
            </w:r>
          </w:p>
        </w:tc>
        <w:tc>
          <w:tcPr>
            <w:tcW w:w="5526" w:type="dxa"/>
            <w:hideMark/>
          </w:tcPr>
          <w:p w14:paraId="339A995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postavljanje PVC kanalica, halogen free dimenzija 100x60</w:t>
            </w:r>
          </w:p>
        </w:tc>
        <w:tc>
          <w:tcPr>
            <w:tcW w:w="996" w:type="dxa"/>
            <w:noWrap/>
            <w:hideMark/>
          </w:tcPr>
          <w:p w14:paraId="4CF87198"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w:t>
            </w:r>
          </w:p>
        </w:tc>
        <w:tc>
          <w:tcPr>
            <w:tcW w:w="989" w:type="dxa"/>
            <w:noWrap/>
            <w:hideMark/>
          </w:tcPr>
          <w:p w14:paraId="722AC4C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100</w:t>
            </w:r>
          </w:p>
        </w:tc>
        <w:tc>
          <w:tcPr>
            <w:tcW w:w="1134" w:type="dxa"/>
            <w:tcBorders>
              <w:right w:val="nil"/>
            </w:tcBorders>
            <w:noWrap/>
            <w:hideMark/>
          </w:tcPr>
          <w:p w14:paraId="6DCB3FE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9609E9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AB1274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C3733C8" w14:textId="77777777" w:rsidTr="00337576">
        <w:trPr>
          <w:trHeight w:val="315"/>
          <w:jc w:val="center"/>
        </w:trPr>
        <w:tc>
          <w:tcPr>
            <w:tcW w:w="703" w:type="dxa"/>
            <w:noWrap/>
            <w:hideMark/>
          </w:tcPr>
          <w:p w14:paraId="268007A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26</w:t>
            </w:r>
          </w:p>
        </w:tc>
        <w:tc>
          <w:tcPr>
            <w:tcW w:w="5526" w:type="dxa"/>
            <w:hideMark/>
          </w:tcPr>
          <w:p w14:paraId="18B1CE2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postavljanje PVC kanalica, halogen free dimenzija 60x60</w:t>
            </w:r>
          </w:p>
        </w:tc>
        <w:tc>
          <w:tcPr>
            <w:tcW w:w="996" w:type="dxa"/>
            <w:noWrap/>
            <w:hideMark/>
          </w:tcPr>
          <w:p w14:paraId="783EBB7B"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w:t>
            </w:r>
          </w:p>
        </w:tc>
        <w:tc>
          <w:tcPr>
            <w:tcW w:w="989" w:type="dxa"/>
            <w:noWrap/>
            <w:hideMark/>
          </w:tcPr>
          <w:p w14:paraId="19AB4D8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200</w:t>
            </w:r>
          </w:p>
        </w:tc>
        <w:tc>
          <w:tcPr>
            <w:tcW w:w="1134" w:type="dxa"/>
            <w:tcBorders>
              <w:right w:val="nil"/>
            </w:tcBorders>
            <w:noWrap/>
            <w:hideMark/>
          </w:tcPr>
          <w:p w14:paraId="5BCAFB6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51B8ED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D4286B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49DEAC1" w14:textId="77777777" w:rsidTr="00337576">
        <w:trPr>
          <w:trHeight w:val="315"/>
          <w:jc w:val="center"/>
        </w:trPr>
        <w:tc>
          <w:tcPr>
            <w:tcW w:w="703" w:type="dxa"/>
            <w:noWrap/>
            <w:hideMark/>
          </w:tcPr>
          <w:p w14:paraId="4CCA71E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27</w:t>
            </w:r>
          </w:p>
        </w:tc>
        <w:tc>
          <w:tcPr>
            <w:tcW w:w="5526" w:type="dxa"/>
            <w:hideMark/>
          </w:tcPr>
          <w:p w14:paraId="0D8144A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postavljanje PVC kanalica, halogen free dimenzija 25x25</w:t>
            </w:r>
          </w:p>
        </w:tc>
        <w:tc>
          <w:tcPr>
            <w:tcW w:w="996" w:type="dxa"/>
            <w:noWrap/>
            <w:hideMark/>
          </w:tcPr>
          <w:p w14:paraId="33336CF2"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w:t>
            </w:r>
          </w:p>
        </w:tc>
        <w:tc>
          <w:tcPr>
            <w:tcW w:w="989" w:type="dxa"/>
            <w:noWrap/>
            <w:hideMark/>
          </w:tcPr>
          <w:p w14:paraId="56E7552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300</w:t>
            </w:r>
          </w:p>
        </w:tc>
        <w:tc>
          <w:tcPr>
            <w:tcW w:w="1134" w:type="dxa"/>
            <w:tcBorders>
              <w:right w:val="nil"/>
            </w:tcBorders>
            <w:noWrap/>
            <w:hideMark/>
          </w:tcPr>
          <w:p w14:paraId="03BBBAA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3F5471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3B4A80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BD10695" w14:textId="77777777" w:rsidTr="00337576">
        <w:trPr>
          <w:trHeight w:val="315"/>
          <w:jc w:val="center"/>
        </w:trPr>
        <w:tc>
          <w:tcPr>
            <w:tcW w:w="703" w:type="dxa"/>
            <w:noWrap/>
            <w:hideMark/>
          </w:tcPr>
          <w:p w14:paraId="7943D76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28</w:t>
            </w:r>
          </w:p>
        </w:tc>
        <w:tc>
          <w:tcPr>
            <w:tcW w:w="5526" w:type="dxa"/>
            <w:hideMark/>
          </w:tcPr>
          <w:p w14:paraId="3AAAD2A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Sitan ne specifiran materijal, OG dozne, tiplovi, šrafovi, izolir trake, ...</w:t>
            </w:r>
          </w:p>
        </w:tc>
        <w:tc>
          <w:tcPr>
            <w:tcW w:w="996" w:type="dxa"/>
            <w:noWrap/>
            <w:hideMark/>
          </w:tcPr>
          <w:p w14:paraId="4660E4EE"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0E3B4D2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140B06E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61518A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25E6EE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23DC5AB" w14:textId="77777777" w:rsidTr="00337576">
        <w:trPr>
          <w:trHeight w:val="315"/>
          <w:jc w:val="center"/>
        </w:trPr>
        <w:tc>
          <w:tcPr>
            <w:tcW w:w="703" w:type="dxa"/>
            <w:noWrap/>
            <w:hideMark/>
          </w:tcPr>
          <w:p w14:paraId="0CF64F6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29</w:t>
            </w:r>
          </w:p>
        </w:tc>
        <w:tc>
          <w:tcPr>
            <w:tcW w:w="5526" w:type="dxa"/>
            <w:hideMark/>
          </w:tcPr>
          <w:p w14:paraId="6050207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Izrada projekta izvedenog stanja u elektronskoj i štampanoj verziji</w:t>
            </w:r>
          </w:p>
        </w:tc>
        <w:tc>
          <w:tcPr>
            <w:tcW w:w="996" w:type="dxa"/>
            <w:noWrap/>
            <w:hideMark/>
          </w:tcPr>
          <w:p w14:paraId="7CFB5CF5"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w:t>
            </w:r>
          </w:p>
        </w:tc>
        <w:tc>
          <w:tcPr>
            <w:tcW w:w="989" w:type="dxa"/>
            <w:noWrap/>
            <w:hideMark/>
          </w:tcPr>
          <w:p w14:paraId="522A256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35E8D62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06D515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CD5698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B8E20F0" w14:textId="77777777" w:rsidTr="00337576">
        <w:trPr>
          <w:trHeight w:val="315"/>
          <w:jc w:val="center"/>
        </w:trPr>
        <w:tc>
          <w:tcPr>
            <w:tcW w:w="703" w:type="dxa"/>
            <w:noWrap/>
            <w:hideMark/>
          </w:tcPr>
          <w:p w14:paraId="76D50D5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31</w:t>
            </w:r>
          </w:p>
        </w:tc>
        <w:tc>
          <w:tcPr>
            <w:tcW w:w="5526" w:type="dxa"/>
            <w:hideMark/>
          </w:tcPr>
          <w:p w14:paraId="666E4CE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Popravka zidova posle probijanja otvora za prolaz kablova.</w:t>
            </w:r>
          </w:p>
        </w:tc>
        <w:tc>
          <w:tcPr>
            <w:tcW w:w="996" w:type="dxa"/>
            <w:noWrap/>
            <w:hideMark/>
          </w:tcPr>
          <w:p w14:paraId="308902AD"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133868A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7612FB1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138C02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930ADF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6EC2C0E" w14:textId="77777777" w:rsidTr="00337576">
        <w:trPr>
          <w:trHeight w:val="315"/>
          <w:jc w:val="center"/>
        </w:trPr>
        <w:tc>
          <w:tcPr>
            <w:tcW w:w="703" w:type="dxa"/>
            <w:noWrap/>
            <w:hideMark/>
          </w:tcPr>
          <w:p w14:paraId="069272F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32</w:t>
            </w:r>
          </w:p>
        </w:tc>
        <w:tc>
          <w:tcPr>
            <w:tcW w:w="5526" w:type="dxa"/>
            <w:hideMark/>
          </w:tcPr>
          <w:p w14:paraId="3B51A7D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Kontinuirano čišćenje gradilišta</w:t>
            </w:r>
          </w:p>
        </w:tc>
        <w:tc>
          <w:tcPr>
            <w:tcW w:w="996" w:type="dxa"/>
            <w:noWrap/>
            <w:hideMark/>
          </w:tcPr>
          <w:p w14:paraId="46A13787"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31DC0E0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6212460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214880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8B445F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F9C86DC" w14:textId="77777777" w:rsidTr="00337576">
        <w:trPr>
          <w:trHeight w:val="300"/>
          <w:jc w:val="center"/>
        </w:trPr>
        <w:tc>
          <w:tcPr>
            <w:tcW w:w="703" w:type="dxa"/>
            <w:noWrap/>
            <w:hideMark/>
          </w:tcPr>
          <w:p w14:paraId="3D62F871"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18E1DB59"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2BA8A612"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7FF7D7FA"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6225910C"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563A63AE"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190F00C0" w14:textId="77777777" w:rsidR="00CF665D" w:rsidRPr="007009A3" w:rsidRDefault="00CF665D" w:rsidP="00CF665D">
            <w:pPr>
              <w:tabs>
                <w:tab w:val="left" w:pos="1134"/>
              </w:tabs>
              <w:jc w:val="both"/>
              <w:rPr>
                <w:rFonts w:ascii="Garamond" w:hAnsi="Garamond"/>
                <w:b/>
                <w:sz w:val="24"/>
                <w:szCs w:val="24"/>
              </w:rPr>
            </w:pPr>
          </w:p>
        </w:tc>
      </w:tr>
      <w:tr w:rsidR="00CF665D" w:rsidRPr="007009A3" w14:paraId="3264186A" w14:textId="77777777" w:rsidTr="00337576">
        <w:trPr>
          <w:trHeight w:val="330"/>
          <w:jc w:val="center"/>
        </w:trPr>
        <w:tc>
          <w:tcPr>
            <w:tcW w:w="703" w:type="dxa"/>
            <w:noWrap/>
            <w:hideMark/>
          </w:tcPr>
          <w:p w14:paraId="62EEA03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8645" w:type="dxa"/>
            <w:gridSpan w:val="4"/>
            <w:tcBorders>
              <w:right w:val="nil"/>
            </w:tcBorders>
            <w:noWrap/>
            <w:hideMark/>
          </w:tcPr>
          <w:p w14:paraId="7784D583"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UKUPNO ELEKTROENERGETSKA INSTALACIJA KANCELARIJA:</w:t>
            </w:r>
          </w:p>
        </w:tc>
        <w:tc>
          <w:tcPr>
            <w:tcW w:w="243" w:type="dxa"/>
            <w:tcBorders>
              <w:left w:val="nil"/>
            </w:tcBorders>
            <w:noWrap/>
            <w:hideMark/>
          </w:tcPr>
          <w:p w14:paraId="3DFFEEA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E72BA5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9963379" w14:textId="77777777" w:rsidTr="00337576">
        <w:trPr>
          <w:trHeight w:val="396"/>
          <w:jc w:val="center"/>
        </w:trPr>
        <w:tc>
          <w:tcPr>
            <w:tcW w:w="703" w:type="dxa"/>
            <w:noWrap/>
            <w:hideMark/>
          </w:tcPr>
          <w:p w14:paraId="45096ECD"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15EC9594"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3032FFD8"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2F8DDA56"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6FFDD90D"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787CB052"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62852981" w14:textId="77777777" w:rsidR="00CF665D" w:rsidRPr="007009A3" w:rsidRDefault="00CF665D" w:rsidP="00CF665D">
            <w:pPr>
              <w:tabs>
                <w:tab w:val="left" w:pos="1134"/>
              </w:tabs>
              <w:jc w:val="both"/>
              <w:rPr>
                <w:rFonts w:ascii="Garamond" w:hAnsi="Garamond"/>
                <w:b/>
                <w:sz w:val="24"/>
                <w:szCs w:val="24"/>
              </w:rPr>
            </w:pPr>
          </w:p>
        </w:tc>
      </w:tr>
      <w:tr w:rsidR="00702EA3" w:rsidRPr="007009A3" w14:paraId="285FE944" w14:textId="77777777" w:rsidTr="00337576">
        <w:trPr>
          <w:trHeight w:val="330"/>
          <w:jc w:val="center"/>
        </w:trPr>
        <w:tc>
          <w:tcPr>
            <w:tcW w:w="703" w:type="dxa"/>
            <w:noWrap/>
            <w:hideMark/>
          </w:tcPr>
          <w:p w14:paraId="02417B3B"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25214AD8"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09411418"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20AC9C1C"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8EDAB47"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70D072BF"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07CEECD2" w14:textId="77777777" w:rsidR="00CF665D" w:rsidRPr="007009A3" w:rsidRDefault="00CF665D" w:rsidP="00CF665D">
            <w:pPr>
              <w:tabs>
                <w:tab w:val="left" w:pos="1134"/>
              </w:tabs>
              <w:jc w:val="both"/>
              <w:rPr>
                <w:rFonts w:ascii="Garamond" w:hAnsi="Garamond"/>
                <w:b/>
                <w:sz w:val="24"/>
                <w:szCs w:val="24"/>
              </w:rPr>
            </w:pPr>
          </w:p>
        </w:tc>
      </w:tr>
      <w:tr w:rsidR="00702EA3" w:rsidRPr="007009A3" w14:paraId="55778AD1" w14:textId="77777777" w:rsidTr="00337576">
        <w:trPr>
          <w:trHeight w:val="330"/>
          <w:jc w:val="center"/>
        </w:trPr>
        <w:tc>
          <w:tcPr>
            <w:tcW w:w="703" w:type="dxa"/>
            <w:noWrap/>
            <w:hideMark/>
          </w:tcPr>
          <w:p w14:paraId="0284994B" w14:textId="49E31169" w:rsidR="00CF665D" w:rsidRPr="00662662"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r>
              <w:rPr>
                <w:rFonts w:ascii="Garamond" w:hAnsi="Garamond"/>
                <w:b/>
                <w:bCs/>
                <w:sz w:val="24"/>
                <w:szCs w:val="24"/>
              </w:rPr>
              <w:t>XII</w:t>
            </w:r>
          </w:p>
        </w:tc>
        <w:tc>
          <w:tcPr>
            <w:tcW w:w="5526" w:type="dxa"/>
            <w:noWrap/>
            <w:hideMark/>
          </w:tcPr>
          <w:p w14:paraId="33F97F9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RAZVODNI ORMANI U HODNIKU I:</w:t>
            </w:r>
          </w:p>
        </w:tc>
        <w:tc>
          <w:tcPr>
            <w:tcW w:w="996" w:type="dxa"/>
            <w:noWrap/>
            <w:hideMark/>
          </w:tcPr>
          <w:p w14:paraId="05A0267D" w14:textId="1294EA28" w:rsidR="00CF665D" w:rsidRPr="007009A3" w:rsidRDefault="00CF665D" w:rsidP="00337576">
            <w:pPr>
              <w:tabs>
                <w:tab w:val="left" w:pos="1134"/>
              </w:tabs>
              <w:jc w:val="center"/>
              <w:rPr>
                <w:rFonts w:ascii="Garamond" w:hAnsi="Garamond"/>
                <w:b/>
                <w:bCs/>
                <w:sz w:val="24"/>
                <w:szCs w:val="24"/>
              </w:rPr>
            </w:pPr>
          </w:p>
        </w:tc>
        <w:tc>
          <w:tcPr>
            <w:tcW w:w="989" w:type="dxa"/>
            <w:noWrap/>
            <w:hideMark/>
          </w:tcPr>
          <w:p w14:paraId="6BF14C1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134" w:type="dxa"/>
            <w:tcBorders>
              <w:right w:val="nil"/>
            </w:tcBorders>
            <w:noWrap/>
            <w:hideMark/>
          </w:tcPr>
          <w:p w14:paraId="230127E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E63E9F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A143D1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EF8D142" w14:textId="77777777" w:rsidTr="00337576">
        <w:trPr>
          <w:trHeight w:val="315"/>
          <w:jc w:val="center"/>
        </w:trPr>
        <w:tc>
          <w:tcPr>
            <w:tcW w:w="703" w:type="dxa"/>
            <w:noWrap/>
            <w:hideMark/>
          </w:tcPr>
          <w:p w14:paraId="6615655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5DDEA12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RO OIII1 - PARCIJALNA RAZVODNA TABLA OSVETLJENJA</w:t>
            </w:r>
          </w:p>
        </w:tc>
        <w:tc>
          <w:tcPr>
            <w:tcW w:w="996" w:type="dxa"/>
            <w:noWrap/>
            <w:hideMark/>
          </w:tcPr>
          <w:p w14:paraId="40D89B53" w14:textId="75E7BA26" w:rsidR="00CF665D" w:rsidRPr="007009A3" w:rsidRDefault="00CF665D" w:rsidP="00337576">
            <w:pPr>
              <w:tabs>
                <w:tab w:val="left" w:pos="1134"/>
              </w:tabs>
              <w:jc w:val="center"/>
              <w:rPr>
                <w:rFonts w:ascii="Garamond" w:hAnsi="Garamond"/>
                <w:b/>
                <w:sz w:val="24"/>
                <w:szCs w:val="24"/>
              </w:rPr>
            </w:pPr>
          </w:p>
        </w:tc>
        <w:tc>
          <w:tcPr>
            <w:tcW w:w="989" w:type="dxa"/>
            <w:noWrap/>
            <w:hideMark/>
          </w:tcPr>
          <w:p w14:paraId="50CB904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2C6BA8F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93D36F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C73510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16C5E7D" w14:textId="77777777" w:rsidTr="00337576">
        <w:trPr>
          <w:trHeight w:val="870"/>
          <w:jc w:val="center"/>
        </w:trPr>
        <w:tc>
          <w:tcPr>
            <w:tcW w:w="703" w:type="dxa"/>
            <w:noWrap/>
            <w:hideMark/>
          </w:tcPr>
          <w:p w14:paraId="5A80CF1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5526" w:type="dxa"/>
            <w:hideMark/>
          </w:tcPr>
          <w:p w14:paraId="1A95271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24 NZ, Tehnoplast ili sl, sa sledećom opremom proizvođača Schneider electric ili sl</w:t>
            </w:r>
          </w:p>
        </w:tc>
        <w:tc>
          <w:tcPr>
            <w:tcW w:w="996" w:type="dxa"/>
            <w:noWrap/>
            <w:hideMark/>
          </w:tcPr>
          <w:p w14:paraId="67090AEC" w14:textId="55DD37CB" w:rsidR="00CF665D" w:rsidRPr="007009A3" w:rsidRDefault="00CF665D" w:rsidP="00337576">
            <w:pPr>
              <w:tabs>
                <w:tab w:val="left" w:pos="1134"/>
              </w:tabs>
              <w:jc w:val="center"/>
              <w:rPr>
                <w:rFonts w:ascii="Garamond" w:hAnsi="Garamond"/>
                <w:b/>
                <w:sz w:val="24"/>
                <w:szCs w:val="24"/>
              </w:rPr>
            </w:pPr>
          </w:p>
        </w:tc>
        <w:tc>
          <w:tcPr>
            <w:tcW w:w="989" w:type="dxa"/>
            <w:noWrap/>
            <w:hideMark/>
          </w:tcPr>
          <w:p w14:paraId="60F4E5B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2E1D592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6F0EA9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364145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CC18840" w14:textId="77777777" w:rsidTr="00337576">
        <w:trPr>
          <w:trHeight w:val="315"/>
          <w:jc w:val="center"/>
        </w:trPr>
        <w:tc>
          <w:tcPr>
            <w:tcW w:w="703" w:type="dxa"/>
            <w:noWrap/>
            <w:hideMark/>
          </w:tcPr>
          <w:p w14:paraId="7571ACE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250450A0" w14:textId="6BE357C2"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glavni prekidač GS 40-10 , montaža na DIN šinu</w:t>
            </w:r>
            <w:r w:rsidR="001B7234">
              <w:rPr>
                <w:rFonts w:ascii="Garamond" w:hAnsi="Garamond"/>
                <w:b/>
                <w:sz w:val="24"/>
                <w:szCs w:val="24"/>
              </w:rPr>
              <w:t>– 1 kom</w:t>
            </w:r>
          </w:p>
        </w:tc>
        <w:tc>
          <w:tcPr>
            <w:tcW w:w="996" w:type="dxa"/>
            <w:noWrap/>
          </w:tcPr>
          <w:p w14:paraId="3195D115" w14:textId="7E97FF71" w:rsidR="00CF665D" w:rsidRPr="007009A3" w:rsidRDefault="00CF665D" w:rsidP="00337576">
            <w:pPr>
              <w:tabs>
                <w:tab w:val="left" w:pos="1134"/>
              </w:tabs>
              <w:jc w:val="center"/>
              <w:rPr>
                <w:rFonts w:ascii="Garamond" w:hAnsi="Garamond"/>
                <w:b/>
                <w:sz w:val="24"/>
                <w:szCs w:val="24"/>
              </w:rPr>
            </w:pPr>
          </w:p>
        </w:tc>
        <w:tc>
          <w:tcPr>
            <w:tcW w:w="989" w:type="dxa"/>
            <w:noWrap/>
          </w:tcPr>
          <w:p w14:paraId="5B82ECFE" w14:textId="42C44501"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8CAA85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1A9B45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677CB5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4D83422" w14:textId="77777777" w:rsidTr="00337576">
        <w:trPr>
          <w:trHeight w:val="315"/>
          <w:jc w:val="center"/>
        </w:trPr>
        <w:tc>
          <w:tcPr>
            <w:tcW w:w="703" w:type="dxa"/>
            <w:noWrap/>
            <w:hideMark/>
          </w:tcPr>
          <w:p w14:paraId="6794D47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3A6E10B" w14:textId="12FE59B6"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16 A, 1p, C</w:t>
            </w:r>
            <w:r w:rsidR="001B7234">
              <w:rPr>
                <w:rFonts w:ascii="Garamond" w:hAnsi="Garamond"/>
                <w:b/>
                <w:sz w:val="24"/>
                <w:szCs w:val="24"/>
              </w:rPr>
              <w:t xml:space="preserve"> – 14 kom</w:t>
            </w:r>
          </w:p>
        </w:tc>
        <w:tc>
          <w:tcPr>
            <w:tcW w:w="996" w:type="dxa"/>
            <w:noWrap/>
          </w:tcPr>
          <w:p w14:paraId="441455B6" w14:textId="42896AB1" w:rsidR="00CF665D" w:rsidRPr="007009A3" w:rsidRDefault="00CF665D" w:rsidP="00337576">
            <w:pPr>
              <w:tabs>
                <w:tab w:val="left" w:pos="1134"/>
              </w:tabs>
              <w:jc w:val="center"/>
              <w:rPr>
                <w:rFonts w:ascii="Garamond" w:hAnsi="Garamond"/>
                <w:b/>
                <w:sz w:val="24"/>
                <w:szCs w:val="24"/>
              </w:rPr>
            </w:pPr>
          </w:p>
        </w:tc>
        <w:tc>
          <w:tcPr>
            <w:tcW w:w="989" w:type="dxa"/>
            <w:noWrap/>
          </w:tcPr>
          <w:p w14:paraId="5B29047A" w14:textId="282F883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F9DA29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D739F1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7AB61E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BDB72F1" w14:textId="77777777" w:rsidTr="00337576">
        <w:trPr>
          <w:trHeight w:val="585"/>
          <w:jc w:val="center"/>
        </w:trPr>
        <w:tc>
          <w:tcPr>
            <w:tcW w:w="703" w:type="dxa"/>
            <w:noWrap/>
            <w:hideMark/>
          </w:tcPr>
          <w:p w14:paraId="0554EC4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25F9E15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96" w:type="dxa"/>
            <w:noWrap/>
            <w:hideMark/>
          </w:tcPr>
          <w:p w14:paraId="7E45EC17" w14:textId="22B2477B" w:rsidR="00CF665D" w:rsidRPr="007009A3" w:rsidRDefault="00CF665D" w:rsidP="00337576">
            <w:pPr>
              <w:tabs>
                <w:tab w:val="left" w:pos="1134"/>
              </w:tabs>
              <w:jc w:val="center"/>
              <w:rPr>
                <w:rFonts w:ascii="Garamond" w:hAnsi="Garamond"/>
                <w:b/>
                <w:sz w:val="24"/>
                <w:szCs w:val="24"/>
              </w:rPr>
            </w:pPr>
          </w:p>
        </w:tc>
        <w:tc>
          <w:tcPr>
            <w:tcW w:w="989" w:type="dxa"/>
            <w:noWrap/>
            <w:hideMark/>
          </w:tcPr>
          <w:p w14:paraId="5B7F1E5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36BD11A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E5A35A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5C89A7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4CBEA94" w14:textId="77777777" w:rsidTr="00337576">
        <w:trPr>
          <w:trHeight w:val="315"/>
          <w:jc w:val="center"/>
        </w:trPr>
        <w:tc>
          <w:tcPr>
            <w:tcW w:w="703" w:type="dxa"/>
            <w:noWrap/>
            <w:hideMark/>
          </w:tcPr>
          <w:p w14:paraId="5CD576F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441E5D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96" w:type="dxa"/>
            <w:noWrap/>
            <w:hideMark/>
          </w:tcPr>
          <w:p w14:paraId="6F1AD8C5" w14:textId="77777777" w:rsidR="00CF665D" w:rsidRPr="001B7234" w:rsidRDefault="00CF665D" w:rsidP="00337576">
            <w:pPr>
              <w:tabs>
                <w:tab w:val="left" w:pos="1134"/>
              </w:tabs>
              <w:jc w:val="center"/>
              <w:rPr>
                <w:rFonts w:ascii="Garamond" w:hAnsi="Garamond"/>
                <w:b/>
                <w:color w:val="FF0000"/>
                <w:sz w:val="24"/>
                <w:szCs w:val="24"/>
              </w:rPr>
            </w:pPr>
            <w:r w:rsidRPr="001B7234">
              <w:rPr>
                <w:rFonts w:ascii="Garamond" w:hAnsi="Garamond"/>
                <w:b/>
                <w:color w:val="FF0000"/>
                <w:sz w:val="24"/>
                <w:szCs w:val="24"/>
              </w:rPr>
              <w:t>kompl</w:t>
            </w:r>
          </w:p>
        </w:tc>
        <w:tc>
          <w:tcPr>
            <w:tcW w:w="989" w:type="dxa"/>
            <w:noWrap/>
            <w:hideMark/>
          </w:tcPr>
          <w:p w14:paraId="73FAE6D6" w14:textId="77777777" w:rsidR="00CF665D" w:rsidRPr="001B7234" w:rsidRDefault="00CF665D" w:rsidP="00CF665D">
            <w:pPr>
              <w:tabs>
                <w:tab w:val="left" w:pos="1134"/>
              </w:tabs>
              <w:jc w:val="both"/>
              <w:rPr>
                <w:rFonts w:ascii="Garamond" w:hAnsi="Garamond"/>
                <w:b/>
                <w:color w:val="FF0000"/>
                <w:sz w:val="24"/>
                <w:szCs w:val="24"/>
              </w:rPr>
            </w:pPr>
            <w:r w:rsidRPr="001B7234">
              <w:rPr>
                <w:rFonts w:ascii="Garamond" w:hAnsi="Garamond"/>
                <w:b/>
                <w:color w:val="FF0000"/>
                <w:sz w:val="24"/>
                <w:szCs w:val="24"/>
              </w:rPr>
              <w:t>1</w:t>
            </w:r>
          </w:p>
        </w:tc>
        <w:tc>
          <w:tcPr>
            <w:tcW w:w="1134" w:type="dxa"/>
            <w:tcBorders>
              <w:right w:val="nil"/>
            </w:tcBorders>
            <w:noWrap/>
            <w:hideMark/>
          </w:tcPr>
          <w:p w14:paraId="7B76A7E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2138AF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2C6843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3FE759F" w14:textId="77777777" w:rsidTr="00337576">
        <w:trPr>
          <w:trHeight w:val="315"/>
          <w:jc w:val="center"/>
        </w:trPr>
        <w:tc>
          <w:tcPr>
            <w:tcW w:w="703" w:type="dxa"/>
            <w:noWrap/>
            <w:hideMark/>
          </w:tcPr>
          <w:p w14:paraId="7DF3287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w:t>
            </w:r>
          </w:p>
        </w:tc>
        <w:tc>
          <w:tcPr>
            <w:tcW w:w="5526" w:type="dxa"/>
            <w:hideMark/>
          </w:tcPr>
          <w:p w14:paraId="74649BB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RO TIII5 - PARCIJALNA RAZVODNA TABLA TERMIKE</w:t>
            </w:r>
          </w:p>
        </w:tc>
        <w:tc>
          <w:tcPr>
            <w:tcW w:w="996" w:type="dxa"/>
            <w:noWrap/>
            <w:hideMark/>
          </w:tcPr>
          <w:p w14:paraId="52B5F1AD" w14:textId="2C6D0044" w:rsidR="00CF665D" w:rsidRPr="007009A3" w:rsidRDefault="00CF665D" w:rsidP="00337576">
            <w:pPr>
              <w:tabs>
                <w:tab w:val="left" w:pos="1134"/>
              </w:tabs>
              <w:jc w:val="center"/>
              <w:rPr>
                <w:rFonts w:ascii="Garamond" w:hAnsi="Garamond"/>
                <w:b/>
                <w:sz w:val="24"/>
                <w:szCs w:val="24"/>
              </w:rPr>
            </w:pPr>
          </w:p>
        </w:tc>
        <w:tc>
          <w:tcPr>
            <w:tcW w:w="989" w:type="dxa"/>
            <w:noWrap/>
            <w:hideMark/>
          </w:tcPr>
          <w:p w14:paraId="290556F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4CE6D2E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E36654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7D726F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0738CCF" w14:textId="77777777" w:rsidTr="00337576">
        <w:trPr>
          <w:trHeight w:val="870"/>
          <w:jc w:val="center"/>
        </w:trPr>
        <w:tc>
          <w:tcPr>
            <w:tcW w:w="703" w:type="dxa"/>
            <w:noWrap/>
            <w:hideMark/>
          </w:tcPr>
          <w:p w14:paraId="43F32ED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63583B3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24 NZ Tehnoplast ili sl,sa sledećom opremom proizvođača Schneider electric ili sl</w:t>
            </w:r>
          </w:p>
        </w:tc>
        <w:tc>
          <w:tcPr>
            <w:tcW w:w="996" w:type="dxa"/>
            <w:noWrap/>
            <w:hideMark/>
          </w:tcPr>
          <w:p w14:paraId="4AE51376" w14:textId="6CB00E96" w:rsidR="00CF665D" w:rsidRPr="007009A3" w:rsidRDefault="00CF665D" w:rsidP="00337576">
            <w:pPr>
              <w:tabs>
                <w:tab w:val="left" w:pos="1134"/>
              </w:tabs>
              <w:jc w:val="center"/>
              <w:rPr>
                <w:rFonts w:ascii="Garamond" w:hAnsi="Garamond"/>
                <w:b/>
                <w:sz w:val="24"/>
                <w:szCs w:val="24"/>
              </w:rPr>
            </w:pPr>
          </w:p>
        </w:tc>
        <w:tc>
          <w:tcPr>
            <w:tcW w:w="989" w:type="dxa"/>
            <w:noWrap/>
            <w:hideMark/>
          </w:tcPr>
          <w:p w14:paraId="5128653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15BFD68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B95FA4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43AFF5C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C5A73AB" w14:textId="77777777" w:rsidTr="00337576">
        <w:trPr>
          <w:trHeight w:val="315"/>
          <w:jc w:val="center"/>
        </w:trPr>
        <w:tc>
          <w:tcPr>
            <w:tcW w:w="703" w:type="dxa"/>
            <w:noWrap/>
            <w:hideMark/>
          </w:tcPr>
          <w:p w14:paraId="7BEDB4A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6938EB4C" w14:textId="7F7D023C"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r w:rsidR="001B7234">
              <w:rPr>
                <w:rFonts w:ascii="Garamond" w:hAnsi="Garamond"/>
                <w:b/>
                <w:sz w:val="24"/>
                <w:szCs w:val="24"/>
              </w:rPr>
              <w:t xml:space="preserve"> – 1 kom</w:t>
            </w:r>
          </w:p>
        </w:tc>
        <w:tc>
          <w:tcPr>
            <w:tcW w:w="996" w:type="dxa"/>
            <w:noWrap/>
          </w:tcPr>
          <w:p w14:paraId="47A7A118" w14:textId="38D53AAC" w:rsidR="00CF665D" w:rsidRPr="007009A3" w:rsidRDefault="00CF665D" w:rsidP="00337576">
            <w:pPr>
              <w:tabs>
                <w:tab w:val="left" w:pos="1134"/>
              </w:tabs>
              <w:jc w:val="center"/>
              <w:rPr>
                <w:rFonts w:ascii="Garamond" w:hAnsi="Garamond"/>
                <w:b/>
                <w:sz w:val="24"/>
                <w:szCs w:val="24"/>
              </w:rPr>
            </w:pPr>
          </w:p>
        </w:tc>
        <w:tc>
          <w:tcPr>
            <w:tcW w:w="989" w:type="dxa"/>
            <w:noWrap/>
          </w:tcPr>
          <w:p w14:paraId="04DBF16F" w14:textId="31983FD2"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04C9EF6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1F18E6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AF1767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0481F05" w14:textId="77777777" w:rsidTr="00337576">
        <w:trPr>
          <w:trHeight w:val="315"/>
          <w:jc w:val="center"/>
        </w:trPr>
        <w:tc>
          <w:tcPr>
            <w:tcW w:w="703" w:type="dxa"/>
            <w:noWrap/>
            <w:hideMark/>
          </w:tcPr>
          <w:p w14:paraId="1514490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46436112" w14:textId="775EA9FC"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20 A, 1p, C</w:t>
            </w:r>
            <w:r w:rsidR="001B7234">
              <w:rPr>
                <w:rFonts w:ascii="Garamond" w:hAnsi="Garamond"/>
                <w:b/>
                <w:sz w:val="24"/>
                <w:szCs w:val="24"/>
              </w:rPr>
              <w:t xml:space="preserve"> – 14 kom</w:t>
            </w:r>
          </w:p>
        </w:tc>
        <w:tc>
          <w:tcPr>
            <w:tcW w:w="996" w:type="dxa"/>
            <w:noWrap/>
          </w:tcPr>
          <w:p w14:paraId="21EFD837" w14:textId="066E3CB2" w:rsidR="00CF665D" w:rsidRPr="007009A3" w:rsidRDefault="00CF665D" w:rsidP="00337576">
            <w:pPr>
              <w:tabs>
                <w:tab w:val="left" w:pos="1134"/>
              </w:tabs>
              <w:jc w:val="center"/>
              <w:rPr>
                <w:rFonts w:ascii="Garamond" w:hAnsi="Garamond"/>
                <w:b/>
                <w:sz w:val="24"/>
                <w:szCs w:val="24"/>
              </w:rPr>
            </w:pPr>
          </w:p>
        </w:tc>
        <w:tc>
          <w:tcPr>
            <w:tcW w:w="989" w:type="dxa"/>
            <w:noWrap/>
          </w:tcPr>
          <w:p w14:paraId="0946864F" w14:textId="6738BB1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719B2D6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928FAA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424511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B932B7D" w14:textId="77777777" w:rsidTr="00337576">
        <w:trPr>
          <w:trHeight w:val="315"/>
          <w:jc w:val="center"/>
        </w:trPr>
        <w:tc>
          <w:tcPr>
            <w:tcW w:w="703" w:type="dxa"/>
            <w:noWrap/>
            <w:hideMark/>
          </w:tcPr>
          <w:p w14:paraId="49DAF51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6FF9008A" w14:textId="1008830D"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25 A, 3p, C</w:t>
            </w:r>
            <w:r w:rsidR="001B7234">
              <w:rPr>
                <w:rFonts w:ascii="Garamond" w:hAnsi="Garamond"/>
                <w:b/>
                <w:sz w:val="24"/>
                <w:szCs w:val="24"/>
              </w:rPr>
              <w:t xml:space="preserve"> – 1 kom</w:t>
            </w:r>
          </w:p>
        </w:tc>
        <w:tc>
          <w:tcPr>
            <w:tcW w:w="996" w:type="dxa"/>
            <w:noWrap/>
          </w:tcPr>
          <w:p w14:paraId="3E96AD23" w14:textId="05E336F3" w:rsidR="00CF665D" w:rsidRPr="007009A3" w:rsidRDefault="00CF665D" w:rsidP="00337576">
            <w:pPr>
              <w:tabs>
                <w:tab w:val="left" w:pos="1134"/>
              </w:tabs>
              <w:jc w:val="center"/>
              <w:rPr>
                <w:rFonts w:ascii="Garamond" w:hAnsi="Garamond"/>
                <w:b/>
                <w:sz w:val="24"/>
                <w:szCs w:val="24"/>
              </w:rPr>
            </w:pPr>
          </w:p>
        </w:tc>
        <w:tc>
          <w:tcPr>
            <w:tcW w:w="989" w:type="dxa"/>
            <w:noWrap/>
          </w:tcPr>
          <w:p w14:paraId="357CED0F" w14:textId="4E1B3C40"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49F2E0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9B539E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87C173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788B1ED" w14:textId="77777777" w:rsidTr="00337576">
        <w:trPr>
          <w:trHeight w:val="585"/>
          <w:jc w:val="center"/>
        </w:trPr>
        <w:tc>
          <w:tcPr>
            <w:tcW w:w="703" w:type="dxa"/>
            <w:noWrap/>
            <w:hideMark/>
          </w:tcPr>
          <w:p w14:paraId="67F82F2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3735D5B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96" w:type="dxa"/>
            <w:noWrap/>
            <w:hideMark/>
          </w:tcPr>
          <w:p w14:paraId="2754B290" w14:textId="392C812F" w:rsidR="00CF665D" w:rsidRPr="007009A3" w:rsidRDefault="00CF665D" w:rsidP="00337576">
            <w:pPr>
              <w:tabs>
                <w:tab w:val="left" w:pos="1134"/>
              </w:tabs>
              <w:jc w:val="center"/>
              <w:rPr>
                <w:rFonts w:ascii="Garamond" w:hAnsi="Garamond"/>
                <w:b/>
                <w:sz w:val="24"/>
                <w:szCs w:val="24"/>
              </w:rPr>
            </w:pPr>
          </w:p>
        </w:tc>
        <w:tc>
          <w:tcPr>
            <w:tcW w:w="989" w:type="dxa"/>
            <w:noWrap/>
            <w:hideMark/>
          </w:tcPr>
          <w:p w14:paraId="7752F30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444381D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CD98EB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143F7D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D87BBC8" w14:textId="77777777" w:rsidTr="00337576">
        <w:trPr>
          <w:trHeight w:val="315"/>
          <w:jc w:val="center"/>
        </w:trPr>
        <w:tc>
          <w:tcPr>
            <w:tcW w:w="703" w:type="dxa"/>
            <w:noWrap/>
            <w:hideMark/>
          </w:tcPr>
          <w:p w14:paraId="321EA67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CE4129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96" w:type="dxa"/>
            <w:noWrap/>
            <w:hideMark/>
          </w:tcPr>
          <w:p w14:paraId="34AB21DF" w14:textId="77777777" w:rsidR="00CF665D" w:rsidRPr="001B7234" w:rsidRDefault="00CF665D" w:rsidP="00337576">
            <w:pPr>
              <w:tabs>
                <w:tab w:val="left" w:pos="1134"/>
              </w:tabs>
              <w:jc w:val="center"/>
              <w:rPr>
                <w:rFonts w:ascii="Garamond" w:hAnsi="Garamond"/>
                <w:b/>
                <w:color w:val="FF0000"/>
                <w:sz w:val="24"/>
                <w:szCs w:val="24"/>
              </w:rPr>
            </w:pPr>
            <w:r w:rsidRPr="001B7234">
              <w:rPr>
                <w:rFonts w:ascii="Garamond" w:hAnsi="Garamond"/>
                <w:b/>
                <w:color w:val="FF0000"/>
                <w:sz w:val="24"/>
                <w:szCs w:val="24"/>
              </w:rPr>
              <w:t>kompl</w:t>
            </w:r>
          </w:p>
        </w:tc>
        <w:tc>
          <w:tcPr>
            <w:tcW w:w="989" w:type="dxa"/>
            <w:noWrap/>
            <w:hideMark/>
          </w:tcPr>
          <w:p w14:paraId="243F4620" w14:textId="77777777" w:rsidR="00CF665D" w:rsidRPr="001B7234" w:rsidRDefault="00CF665D" w:rsidP="00CF665D">
            <w:pPr>
              <w:tabs>
                <w:tab w:val="left" w:pos="1134"/>
              </w:tabs>
              <w:jc w:val="both"/>
              <w:rPr>
                <w:rFonts w:ascii="Garamond" w:hAnsi="Garamond"/>
                <w:b/>
                <w:color w:val="FF0000"/>
                <w:sz w:val="24"/>
                <w:szCs w:val="24"/>
              </w:rPr>
            </w:pPr>
            <w:r w:rsidRPr="001B7234">
              <w:rPr>
                <w:rFonts w:ascii="Garamond" w:hAnsi="Garamond"/>
                <w:b/>
                <w:color w:val="FF0000"/>
                <w:sz w:val="24"/>
                <w:szCs w:val="24"/>
              </w:rPr>
              <w:t>1</w:t>
            </w:r>
          </w:p>
        </w:tc>
        <w:tc>
          <w:tcPr>
            <w:tcW w:w="1134" w:type="dxa"/>
            <w:tcBorders>
              <w:right w:val="nil"/>
            </w:tcBorders>
            <w:noWrap/>
            <w:hideMark/>
          </w:tcPr>
          <w:p w14:paraId="2A71F27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070C6C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187B06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67E0AB1" w14:textId="77777777" w:rsidTr="00337576">
        <w:trPr>
          <w:trHeight w:val="315"/>
          <w:jc w:val="center"/>
        </w:trPr>
        <w:tc>
          <w:tcPr>
            <w:tcW w:w="703" w:type="dxa"/>
            <w:noWrap/>
            <w:hideMark/>
          </w:tcPr>
          <w:p w14:paraId="1B3BC95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w:t>
            </w:r>
          </w:p>
        </w:tc>
        <w:tc>
          <w:tcPr>
            <w:tcW w:w="5526" w:type="dxa"/>
            <w:hideMark/>
          </w:tcPr>
          <w:p w14:paraId="5FA8C93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RO TIII6 - PARCIJALNA RAZVODNA TABLA TERMIKE</w:t>
            </w:r>
          </w:p>
        </w:tc>
        <w:tc>
          <w:tcPr>
            <w:tcW w:w="996" w:type="dxa"/>
            <w:noWrap/>
            <w:hideMark/>
          </w:tcPr>
          <w:p w14:paraId="693CAB1B" w14:textId="7B64C91A" w:rsidR="00CF665D" w:rsidRPr="007009A3" w:rsidRDefault="00CF665D" w:rsidP="00337576">
            <w:pPr>
              <w:tabs>
                <w:tab w:val="left" w:pos="1134"/>
              </w:tabs>
              <w:jc w:val="center"/>
              <w:rPr>
                <w:rFonts w:ascii="Garamond" w:hAnsi="Garamond"/>
                <w:b/>
                <w:sz w:val="24"/>
                <w:szCs w:val="24"/>
              </w:rPr>
            </w:pPr>
          </w:p>
        </w:tc>
        <w:tc>
          <w:tcPr>
            <w:tcW w:w="989" w:type="dxa"/>
            <w:noWrap/>
            <w:hideMark/>
          </w:tcPr>
          <w:p w14:paraId="577D205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764FB61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B0ACCC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85DEDF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4573AAE" w14:textId="77777777" w:rsidTr="00337576">
        <w:trPr>
          <w:trHeight w:val="870"/>
          <w:jc w:val="center"/>
        </w:trPr>
        <w:tc>
          <w:tcPr>
            <w:tcW w:w="703" w:type="dxa"/>
            <w:noWrap/>
            <w:hideMark/>
          </w:tcPr>
          <w:p w14:paraId="0C6D27D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29DCFB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36 NZ Tehnoplast ili sl,sa sledećom opremom proizvođača Schneider electric ili sl</w:t>
            </w:r>
          </w:p>
        </w:tc>
        <w:tc>
          <w:tcPr>
            <w:tcW w:w="996" w:type="dxa"/>
            <w:noWrap/>
            <w:hideMark/>
          </w:tcPr>
          <w:p w14:paraId="0B35DE26" w14:textId="6483F343" w:rsidR="00CF665D" w:rsidRPr="007009A3" w:rsidRDefault="00CF665D" w:rsidP="00337576">
            <w:pPr>
              <w:tabs>
                <w:tab w:val="left" w:pos="1134"/>
              </w:tabs>
              <w:jc w:val="center"/>
              <w:rPr>
                <w:rFonts w:ascii="Garamond" w:hAnsi="Garamond"/>
                <w:b/>
                <w:sz w:val="24"/>
                <w:szCs w:val="24"/>
              </w:rPr>
            </w:pPr>
          </w:p>
        </w:tc>
        <w:tc>
          <w:tcPr>
            <w:tcW w:w="989" w:type="dxa"/>
            <w:noWrap/>
            <w:hideMark/>
          </w:tcPr>
          <w:p w14:paraId="2C97FC4C"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5DB6B4B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53ED64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6AF0B7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AC65D4B" w14:textId="77777777" w:rsidTr="00337576">
        <w:trPr>
          <w:trHeight w:val="315"/>
          <w:jc w:val="center"/>
        </w:trPr>
        <w:tc>
          <w:tcPr>
            <w:tcW w:w="703" w:type="dxa"/>
            <w:noWrap/>
            <w:hideMark/>
          </w:tcPr>
          <w:p w14:paraId="3173016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24088363" w14:textId="134B532B"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r w:rsidR="001B7234">
              <w:rPr>
                <w:rFonts w:ascii="Garamond" w:hAnsi="Garamond"/>
                <w:b/>
                <w:sz w:val="24"/>
                <w:szCs w:val="24"/>
              </w:rPr>
              <w:t xml:space="preserve"> – 1 kom</w:t>
            </w:r>
          </w:p>
        </w:tc>
        <w:tc>
          <w:tcPr>
            <w:tcW w:w="996" w:type="dxa"/>
            <w:noWrap/>
          </w:tcPr>
          <w:p w14:paraId="75A539B0" w14:textId="03FC9A9D" w:rsidR="00CF665D" w:rsidRPr="007009A3" w:rsidRDefault="00CF665D" w:rsidP="00337576">
            <w:pPr>
              <w:tabs>
                <w:tab w:val="left" w:pos="1134"/>
              </w:tabs>
              <w:jc w:val="center"/>
              <w:rPr>
                <w:rFonts w:ascii="Garamond" w:hAnsi="Garamond"/>
                <w:b/>
                <w:sz w:val="24"/>
                <w:szCs w:val="24"/>
              </w:rPr>
            </w:pPr>
          </w:p>
        </w:tc>
        <w:tc>
          <w:tcPr>
            <w:tcW w:w="989" w:type="dxa"/>
            <w:noWrap/>
          </w:tcPr>
          <w:p w14:paraId="5EA31523" w14:textId="721AAA1A"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316ED7D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45A9A0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2D32F3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70DA30E" w14:textId="77777777" w:rsidTr="00337576">
        <w:trPr>
          <w:trHeight w:val="315"/>
          <w:jc w:val="center"/>
        </w:trPr>
        <w:tc>
          <w:tcPr>
            <w:tcW w:w="703" w:type="dxa"/>
            <w:noWrap/>
            <w:hideMark/>
          </w:tcPr>
          <w:p w14:paraId="46F5CEB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F079BAB" w14:textId="51A954FC"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20 A, 1p, C</w:t>
            </w:r>
            <w:r w:rsidR="001B7234">
              <w:rPr>
                <w:rFonts w:ascii="Garamond" w:hAnsi="Garamond"/>
                <w:b/>
                <w:sz w:val="24"/>
                <w:szCs w:val="24"/>
              </w:rPr>
              <w:t xml:space="preserve"> – 16 kom</w:t>
            </w:r>
          </w:p>
        </w:tc>
        <w:tc>
          <w:tcPr>
            <w:tcW w:w="996" w:type="dxa"/>
            <w:noWrap/>
          </w:tcPr>
          <w:p w14:paraId="41EBC583" w14:textId="5DFAA31B" w:rsidR="00CF665D" w:rsidRPr="007009A3" w:rsidRDefault="00CF665D" w:rsidP="00337576">
            <w:pPr>
              <w:tabs>
                <w:tab w:val="left" w:pos="1134"/>
              </w:tabs>
              <w:jc w:val="center"/>
              <w:rPr>
                <w:rFonts w:ascii="Garamond" w:hAnsi="Garamond"/>
                <w:b/>
                <w:sz w:val="24"/>
                <w:szCs w:val="24"/>
              </w:rPr>
            </w:pPr>
          </w:p>
        </w:tc>
        <w:tc>
          <w:tcPr>
            <w:tcW w:w="989" w:type="dxa"/>
            <w:noWrap/>
          </w:tcPr>
          <w:p w14:paraId="0D051CFE" w14:textId="0CC4338F"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835ED0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7D3EF1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4887A68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B8E0223" w14:textId="77777777" w:rsidTr="00337576">
        <w:trPr>
          <w:trHeight w:val="315"/>
          <w:jc w:val="center"/>
        </w:trPr>
        <w:tc>
          <w:tcPr>
            <w:tcW w:w="703" w:type="dxa"/>
            <w:noWrap/>
            <w:hideMark/>
          </w:tcPr>
          <w:p w14:paraId="0135012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5526" w:type="dxa"/>
            <w:hideMark/>
          </w:tcPr>
          <w:p w14:paraId="697A811F" w14:textId="4B7BF361"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25 A, 3p, C</w:t>
            </w:r>
            <w:r w:rsidR="001B7234">
              <w:rPr>
                <w:rFonts w:ascii="Garamond" w:hAnsi="Garamond"/>
                <w:b/>
                <w:sz w:val="24"/>
                <w:szCs w:val="24"/>
              </w:rPr>
              <w:t xml:space="preserve"> – 3 kom</w:t>
            </w:r>
          </w:p>
        </w:tc>
        <w:tc>
          <w:tcPr>
            <w:tcW w:w="996" w:type="dxa"/>
            <w:noWrap/>
          </w:tcPr>
          <w:p w14:paraId="1BB86C70" w14:textId="62C6E538" w:rsidR="00CF665D" w:rsidRPr="007009A3" w:rsidRDefault="00CF665D" w:rsidP="00337576">
            <w:pPr>
              <w:tabs>
                <w:tab w:val="left" w:pos="1134"/>
              </w:tabs>
              <w:jc w:val="center"/>
              <w:rPr>
                <w:rFonts w:ascii="Garamond" w:hAnsi="Garamond"/>
                <w:b/>
                <w:sz w:val="24"/>
                <w:szCs w:val="24"/>
              </w:rPr>
            </w:pPr>
          </w:p>
        </w:tc>
        <w:tc>
          <w:tcPr>
            <w:tcW w:w="989" w:type="dxa"/>
            <w:noWrap/>
          </w:tcPr>
          <w:p w14:paraId="0D24D264" w14:textId="73501873"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58A807A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13AED9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CB94B6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9095BD2" w14:textId="77777777" w:rsidTr="00337576">
        <w:trPr>
          <w:trHeight w:val="585"/>
          <w:jc w:val="center"/>
        </w:trPr>
        <w:tc>
          <w:tcPr>
            <w:tcW w:w="703" w:type="dxa"/>
            <w:noWrap/>
            <w:hideMark/>
          </w:tcPr>
          <w:p w14:paraId="51F4C52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363BDA6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96" w:type="dxa"/>
            <w:noWrap/>
            <w:hideMark/>
          </w:tcPr>
          <w:p w14:paraId="3136A9F0" w14:textId="35184541" w:rsidR="00CF665D" w:rsidRPr="007009A3" w:rsidRDefault="00CF665D" w:rsidP="00337576">
            <w:pPr>
              <w:tabs>
                <w:tab w:val="left" w:pos="1134"/>
              </w:tabs>
              <w:jc w:val="center"/>
              <w:rPr>
                <w:rFonts w:ascii="Garamond" w:hAnsi="Garamond"/>
                <w:b/>
                <w:sz w:val="24"/>
                <w:szCs w:val="24"/>
              </w:rPr>
            </w:pPr>
          </w:p>
        </w:tc>
        <w:tc>
          <w:tcPr>
            <w:tcW w:w="989" w:type="dxa"/>
            <w:noWrap/>
            <w:hideMark/>
          </w:tcPr>
          <w:p w14:paraId="1922341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5034BF9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2A6623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4129C7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FF384EC" w14:textId="77777777" w:rsidTr="00337576">
        <w:trPr>
          <w:trHeight w:val="315"/>
          <w:jc w:val="center"/>
        </w:trPr>
        <w:tc>
          <w:tcPr>
            <w:tcW w:w="703" w:type="dxa"/>
            <w:noWrap/>
            <w:hideMark/>
          </w:tcPr>
          <w:p w14:paraId="671451E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11977AEB" w14:textId="6D34B311"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Komplet povezana, ispitana i pod naponom</w:t>
            </w:r>
            <w:r w:rsidR="001B7234">
              <w:rPr>
                <w:rFonts w:ascii="Garamond" w:hAnsi="Garamond"/>
                <w:b/>
                <w:sz w:val="24"/>
                <w:szCs w:val="24"/>
              </w:rPr>
              <w:t xml:space="preserve"> </w:t>
            </w:r>
          </w:p>
        </w:tc>
        <w:tc>
          <w:tcPr>
            <w:tcW w:w="996" w:type="dxa"/>
            <w:noWrap/>
            <w:hideMark/>
          </w:tcPr>
          <w:p w14:paraId="7B5334FA"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4224501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062119D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EE7EE6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2B25F0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9CBD08A" w14:textId="77777777" w:rsidTr="00337576">
        <w:trPr>
          <w:trHeight w:val="585"/>
          <w:jc w:val="center"/>
        </w:trPr>
        <w:tc>
          <w:tcPr>
            <w:tcW w:w="703" w:type="dxa"/>
            <w:noWrap/>
            <w:hideMark/>
          </w:tcPr>
          <w:p w14:paraId="6C3F509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4</w:t>
            </w:r>
          </w:p>
        </w:tc>
        <w:tc>
          <w:tcPr>
            <w:tcW w:w="5526" w:type="dxa"/>
            <w:hideMark/>
          </w:tcPr>
          <w:p w14:paraId="5403784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Isporuka i montaža napojnog kabla tipa N2XH 5x16 mm2 delom u PVC kanalice a delom ispod oplate na obujmice u hodniku objekta</w:t>
            </w:r>
          </w:p>
        </w:tc>
        <w:tc>
          <w:tcPr>
            <w:tcW w:w="996" w:type="dxa"/>
            <w:noWrap/>
            <w:hideMark/>
          </w:tcPr>
          <w:p w14:paraId="2429803A"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m</w:t>
            </w:r>
          </w:p>
        </w:tc>
        <w:tc>
          <w:tcPr>
            <w:tcW w:w="989" w:type="dxa"/>
            <w:noWrap/>
            <w:hideMark/>
          </w:tcPr>
          <w:p w14:paraId="6728FB6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50</w:t>
            </w:r>
          </w:p>
        </w:tc>
        <w:tc>
          <w:tcPr>
            <w:tcW w:w="1134" w:type="dxa"/>
            <w:tcBorders>
              <w:right w:val="nil"/>
            </w:tcBorders>
            <w:noWrap/>
            <w:hideMark/>
          </w:tcPr>
          <w:p w14:paraId="2A41591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803837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9D6A02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13796B8" w14:textId="77777777" w:rsidTr="00337576">
        <w:trPr>
          <w:trHeight w:val="300"/>
          <w:jc w:val="center"/>
        </w:trPr>
        <w:tc>
          <w:tcPr>
            <w:tcW w:w="703" w:type="dxa"/>
            <w:noWrap/>
            <w:hideMark/>
          </w:tcPr>
          <w:p w14:paraId="0B0C111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noWrap/>
            <w:hideMark/>
          </w:tcPr>
          <w:p w14:paraId="68F8090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996" w:type="dxa"/>
            <w:noWrap/>
            <w:hideMark/>
          </w:tcPr>
          <w:p w14:paraId="0E7F2671" w14:textId="7F25A860" w:rsidR="00CF665D" w:rsidRPr="007009A3" w:rsidRDefault="00CF665D" w:rsidP="00337576">
            <w:pPr>
              <w:tabs>
                <w:tab w:val="left" w:pos="1134"/>
              </w:tabs>
              <w:jc w:val="center"/>
              <w:rPr>
                <w:rFonts w:ascii="Garamond" w:hAnsi="Garamond"/>
                <w:b/>
                <w:sz w:val="24"/>
                <w:szCs w:val="24"/>
              </w:rPr>
            </w:pPr>
          </w:p>
        </w:tc>
        <w:tc>
          <w:tcPr>
            <w:tcW w:w="989" w:type="dxa"/>
            <w:noWrap/>
            <w:hideMark/>
          </w:tcPr>
          <w:p w14:paraId="3EF268C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74ABAA08"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243" w:type="dxa"/>
            <w:tcBorders>
              <w:left w:val="nil"/>
            </w:tcBorders>
            <w:noWrap/>
            <w:hideMark/>
          </w:tcPr>
          <w:p w14:paraId="78A6F721"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3863A181" w14:textId="77777777" w:rsidR="00CF665D" w:rsidRPr="007009A3" w:rsidRDefault="00CF665D" w:rsidP="00CF665D">
            <w:pPr>
              <w:tabs>
                <w:tab w:val="left" w:pos="1134"/>
              </w:tabs>
              <w:jc w:val="both"/>
              <w:rPr>
                <w:rFonts w:ascii="Garamond" w:hAnsi="Garamond"/>
                <w:b/>
                <w:sz w:val="24"/>
                <w:szCs w:val="24"/>
              </w:rPr>
            </w:pPr>
          </w:p>
        </w:tc>
      </w:tr>
      <w:tr w:rsidR="00702EA3" w:rsidRPr="007009A3" w14:paraId="62E9292E" w14:textId="77777777" w:rsidTr="00337576">
        <w:trPr>
          <w:trHeight w:val="330"/>
          <w:jc w:val="center"/>
        </w:trPr>
        <w:tc>
          <w:tcPr>
            <w:tcW w:w="703" w:type="dxa"/>
            <w:noWrap/>
            <w:hideMark/>
          </w:tcPr>
          <w:p w14:paraId="2C9E0E4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5526" w:type="dxa"/>
            <w:noWrap/>
            <w:hideMark/>
          </w:tcPr>
          <w:p w14:paraId="46966FD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UKUPNO RAZVODNI ORMANI U HODNIKU I:</w:t>
            </w:r>
          </w:p>
        </w:tc>
        <w:tc>
          <w:tcPr>
            <w:tcW w:w="996" w:type="dxa"/>
            <w:noWrap/>
            <w:hideMark/>
          </w:tcPr>
          <w:p w14:paraId="144C7D58" w14:textId="62B95BF1" w:rsidR="00CF665D" w:rsidRPr="007009A3" w:rsidRDefault="00CF665D" w:rsidP="00337576">
            <w:pPr>
              <w:tabs>
                <w:tab w:val="left" w:pos="1134"/>
              </w:tabs>
              <w:jc w:val="center"/>
              <w:rPr>
                <w:rFonts w:ascii="Garamond" w:hAnsi="Garamond"/>
                <w:b/>
                <w:bCs/>
                <w:sz w:val="24"/>
                <w:szCs w:val="24"/>
              </w:rPr>
            </w:pPr>
          </w:p>
        </w:tc>
        <w:tc>
          <w:tcPr>
            <w:tcW w:w="989" w:type="dxa"/>
            <w:noWrap/>
            <w:hideMark/>
          </w:tcPr>
          <w:p w14:paraId="5571595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134" w:type="dxa"/>
            <w:tcBorders>
              <w:right w:val="nil"/>
            </w:tcBorders>
            <w:noWrap/>
            <w:hideMark/>
          </w:tcPr>
          <w:p w14:paraId="787CECD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B96E19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658ACC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182BB8F" w14:textId="77777777" w:rsidTr="00337576">
        <w:trPr>
          <w:trHeight w:val="300"/>
          <w:jc w:val="center"/>
        </w:trPr>
        <w:tc>
          <w:tcPr>
            <w:tcW w:w="703" w:type="dxa"/>
            <w:noWrap/>
            <w:hideMark/>
          </w:tcPr>
          <w:p w14:paraId="44CC0BA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noWrap/>
            <w:hideMark/>
          </w:tcPr>
          <w:p w14:paraId="62E8B8A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996" w:type="dxa"/>
            <w:noWrap/>
            <w:hideMark/>
          </w:tcPr>
          <w:p w14:paraId="1500991D" w14:textId="7C090A22" w:rsidR="00CF665D" w:rsidRPr="007009A3" w:rsidRDefault="00CF665D" w:rsidP="00337576">
            <w:pPr>
              <w:tabs>
                <w:tab w:val="left" w:pos="1134"/>
              </w:tabs>
              <w:jc w:val="center"/>
              <w:rPr>
                <w:rFonts w:ascii="Garamond" w:hAnsi="Garamond"/>
                <w:b/>
                <w:sz w:val="24"/>
                <w:szCs w:val="24"/>
              </w:rPr>
            </w:pPr>
          </w:p>
        </w:tc>
        <w:tc>
          <w:tcPr>
            <w:tcW w:w="989" w:type="dxa"/>
            <w:noWrap/>
            <w:hideMark/>
          </w:tcPr>
          <w:p w14:paraId="52FEBB1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115C14C2"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1495212F"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3826BF39" w14:textId="77777777" w:rsidR="00CF665D" w:rsidRPr="007009A3" w:rsidRDefault="00CF665D" w:rsidP="00CF665D">
            <w:pPr>
              <w:tabs>
                <w:tab w:val="left" w:pos="1134"/>
              </w:tabs>
              <w:jc w:val="both"/>
              <w:rPr>
                <w:rFonts w:ascii="Garamond" w:hAnsi="Garamond"/>
                <w:b/>
                <w:sz w:val="24"/>
                <w:szCs w:val="24"/>
              </w:rPr>
            </w:pPr>
          </w:p>
        </w:tc>
      </w:tr>
      <w:tr w:rsidR="00702EA3" w:rsidRPr="007009A3" w14:paraId="6FD47778" w14:textId="77777777" w:rsidTr="00337576">
        <w:trPr>
          <w:trHeight w:val="330"/>
          <w:jc w:val="center"/>
        </w:trPr>
        <w:tc>
          <w:tcPr>
            <w:tcW w:w="703" w:type="dxa"/>
            <w:noWrap/>
            <w:hideMark/>
          </w:tcPr>
          <w:p w14:paraId="4F622C3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noWrap/>
            <w:hideMark/>
          </w:tcPr>
          <w:p w14:paraId="0447674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996" w:type="dxa"/>
            <w:noWrap/>
            <w:hideMark/>
          </w:tcPr>
          <w:p w14:paraId="425260E4" w14:textId="01D6B58A" w:rsidR="00CF665D" w:rsidRPr="007009A3" w:rsidRDefault="00CF665D" w:rsidP="00337576">
            <w:pPr>
              <w:tabs>
                <w:tab w:val="left" w:pos="1134"/>
              </w:tabs>
              <w:jc w:val="center"/>
              <w:rPr>
                <w:rFonts w:ascii="Garamond" w:hAnsi="Garamond"/>
                <w:b/>
                <w:sz w:val="24"/>
                <w:szCs w:val="24"/>
              </w:rPr>
            </w:pPr>
          </w:p>
        </w:tc>
        <w:tc>
          <w:tcPr>
            <w:tcW w:w="989" w:type="dxa"/>
            <w:noWrap/>
            <w:hideMark/>
          </w:tcPr>
          <w:p w14:paraId="6D5BF0F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7B37B095"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227E2C5B"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5D786C02" w14:textId="77777777" w:rsidR="00CF665D" w:rsidRPr="007009A3" w:rsidRDefault="00CF665D" w:rsidP="00CF665D">
            <w:pPr>
              <w:tabs>
                <w:tab w:val="left" w:pos="1134"/>
              </w:tabs>
              <w:jc w:val="both"/>
              <w:rPr>
                <w:rFonts w:ascii="Garamond" w:hAnsi="Garamond"/>
                <w:b/>
                <w:sz w:val="24"/>
                <w:szCs w:val="24"/>
              </w:rPr>
            </w:pPr>
          </w:p>
        </w:tc>
      </w:tr>
      <w:tr w:rsidR="00702EA3" w:rsidRPr="007009A3" w14:paraId="51834B5D" w14:textId="77777777" w:rsidTr="00337576">
        <w:trPr>
          <w:trHeight w:val="330"/>
          <w:jc w:val="center"/>
        </w:trPr>
        <w:tc>
          <w:tcPr>
            <w:tcW w:w="703" w:type="dxa"/>
            <w:noWrap/>
            <w:hideMark/>
          </w:tcPr>
          <w:p w14:paraId="44F82244" w14:textId="081DB402" w:rsidR="00CF665D" w:rsidRPr="00662662" w:rsidRDefault="00CF665D" w:rsidP="00CF665D">
            <w:pPr>
              <w:tabs>
                <w:tab w:val="left" w:pos="1134"/>
              </w:tabs>
              <w:jc w:val="both"/>
              <w:rPr>
                <w:rFonts w:ascii="Garamond" w:hAnsi="Garamond"/>
                <w:b/>
                <w:bCs/>
                <w:sz w:val="24"/>
                <w:szCs w:val="24"/>
              </w:rPr>
            </w:pPr>
            <w:r>
              <w:rPr>
                <w:rFonts w:ascii="Garamond" w:hAnsi="Garamond"/>
                <w:b/>
                <w:bCs/>
                <w:sz w:val="24"/>
                <w:szCs w:val="24"/>
              </w:rPr>
              <w:t>XIII</w:t>
            </w:r>
          </w:p>
        </w:tc>
        <w:tc>
          <w:tcPr>
            <w:tcW w:w="5526" w:type="dxa"/>
            <w:noWrap/>
            <w:hideMark/>
          </w:tcPr>
          <w:p w14:paraId="7E47654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RAZVODNI ORMANI U HODNIKU II:</w:t>
            </w:r>
          </w:p>
        </w:tc>
        <w:tc>
          <w:tcPr>
            <w:tcW w:w="996" w:type="dxa"/>
            <w:noWrap/>
            <w:hideMark/>
          </w:tcPr>
          <w:p w14:paraId="1405B8E1" w14:textId="24FF13ED" w:rsidR="00CF665D" w:rsidRPr="007009A3" w:rsidRDefault="00CF665D" w:rsidP="00337576">
            <w:pPr>
              <w:tabs>
                <w:tab w:val="left" w:pos="1134"/>
              </w:tabs>
              <w:jc w:val="center"/>
              <w:rPr>
                <w:rFonts w:ascii="Garamond" w:hAnsi="Garamond"/>
                <w:b/>
                <w:bCs/>
                <w:sz w:val="24"/>
                <w:szCs w:val="24"/>
              </w:rPr>
            </w:pPr>
          </w:p>
        </w:tc>
        <w:tc>
          <w:tcPr>
            <w:tcW w:w="989" w:type="dxa"/>
            <w:noWrap/>
            <w:hideMark/>
          </w:tcPr>
          <w:p w14:paraId="3A923FE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134" w:type="dxa"/>
            <w:tcBorders>
              <w:right w:val="nil"/>
            </w:tcBorders>
            <w:noWrap/>
            <w:hideMark/>
          </w:tcPr>
          <w:p w14:paraId="17AAEC5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339BAD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8C2BAC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6B83258" w14:textId="77777777" w:rsidTr="00337576">
        <w:trPr>
          <w:trHeight w:val="315"/>
          <w:jc w:val="center"/>
        </w:trPr>
        <w:tc>
          <w:tcPr>
            <w:tcW w:w="703" w:type="dxa"/>
            <w:noWrap/>
            <w:hideMark/>
          </w:tcPr>
          <w:p w14:paraId="34EF130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5526" w:type="dxa"/>
            <w:hideMark/>
          </w:tcPr>
          <w:p w14:paraId="52BA41D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RO TIII4 - PARCIJALNA RAZVODNA TABLA TERMIKE</w:t>
            </w:r>
          </w:p>
        </w:tc>
        <w:tc>
          <w:tcPr>
            <w:tcW w:w="996" w:type="dxa"/>
            <w:noWrap/>
            <w:hideMark/>
          </w:tcPr>
          <w:p w14:paraId="4E7BF14D" w14:textId="68AC25B1" w:rsidR="00CF665D" w:rsidRPr="007009A3" w:rsidRDefault="00CF665D" w:rsidP="00337576">
            <w:pPr>
              <w:tabs>
                <w:tab w:val="left" w:pos="1134"/>
              </w:tabs>
              <w:jc w:val="center"/>
              <w:rPr>
                <w:rFonts w:ascii="Garamond" w:hAnsi="Garamond"/>
                <w:b/>
                <w:sz w:val="24"/>
                <w:szCs w:val="24"/>
              </w:rPr>
            </w:pPr>
          </w:p>
        </w:tc>
        <w:tc>
          <w:tcPr>
            <w:tcW w:w="989" w:type="dxa"/>
            <w:noWrap/>
            <w:hideMark/>
          </w:tcPr>
          <w:p w14:paraId="03E4F2E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0147A99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542C52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D91355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1986854" w14:textId="77777777" w:rsidTr="00337576">
        <w:trPr>
          <w:trHeight w:val="870"/>
          <w:jc w:val="center"/>
        </w:trPr>
        <w:tc>
          <w:tcPr>
            <w:tcW w:w="703" w:type="dxa"/>
            <w:noWrap/>
            <w:hideMark/>
          </w:tcPr>
          <w:p w14:paraId="0370332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2667F0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24 NZ, Tehnoplast ili sl, sa sledećom opremom proizvođača Schneider electric ili sl</w:t>
            </w:r>
          </w:p>
        </w:tc>
        <w:tc>
          <w:tcPr>
            <w:tcW w:w="996" w:type="dxa"/>
            <w:noWrap/>
            <w:hideMark/>
          </w:tcPr>
          <w:p w14:paraId="31245463" w14:textId="2F2EE9CB" w:rsidR="00CF665D" w:rsidRPr="007009A3" w:rsidRDefault="00CF665D" w:rsidP="00337576">
            <w:pPr>
              <w:tabs>
                <w:tab w:val="left" w:pos="1134"/>
              </w:tabs>
              <w:jc w:val="center"/>
              <w:rPr>
                <w:rFonts w:ascii="Garamond" w:hAnsi="Garamond"/>
                <w:b/>
                <w:sz w:val="24"/>
                <w:szCs w:val="24"/>
              </w:rPr>
            </w:pPr>
          </w:p>
        </w:tc>
        <w:tc>
          <w:tcPr>
            <w:tcW w:w="989" w:type="dxa"/>
            <w:noWrap/>
            <w:hideMark/>
          </w:tcPr>
          <w:p w14:paraId="59C624D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217F686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FD40DC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521828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6EBE04D" w14:textId="77777777" w:rsidTr="00337576">
        <w:trPr>
          <w:trHeight w:val="315"/>
          <w:jc w:val="center"/>
        </w:trPr>
        <w:tc>
          <w:tcPr>
            <w:tcW w:w="703" w:type="dxa"/>
            <w:noWrap/>
            <w:hideMark/>
          </w:tcPr>
          <w:p w14:paraId="6EE733DB"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36BD547E" w14:textId="429E7755"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r w:rsidR="001B7234">
              <w:rPr>
                <w:rFonts w:ascii="Garamond" w:hAnsi="Garamond"/>
                <w:b/>
                <w:sz w:val="24"/>
                <w:szCs w:val="24"/>
              </w:rPr>
              <w:t xml:space="preserve"> – 1 kom</w:t>
            </w:r>
          </w:p>
        </w:tc>
        <w:tc>
          <w:tcPr>
            <w:tcW w:w="996" w:type="dxa"/>
            <w:noWrap/>
          </w:tcPr>
          <w:p w14:paraId="185F2A09" w14:textId="608DB435" w:rsidR="00CF665D" w:rsidRPr="007009A3" w:rsidRDefault="00CF665D" w:rsidP="00337576">
            <w:pPr>
              <w:tabs>
                <w:tab w:val="left" w:pos="1134"/>
              </w:tabs>
              <w:jc w:val="center"/>
              <w:rPr>
                <w:rFonts w:ascii="Garamond" w:hAnsi="Garamond"/>
                <w:b/>
                <w:sz w:val="24"/>
                <w:szCs w:val="24"/>
              </w:rPr>
            </w:pPr>
          </w:p>
        </w:tc>
        <w:tc>
          <w:tcPr>
            <w:tcW w:w="989" w:type="dxa"/>
            <w:noWrap/>
          </w:tcPr>
          <w:p w14:paraId="15DC60F5" w14:textId="2418A564"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28047A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E48E74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DDD1E9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F877626" w14:textId="77777777" w:rsidTr="00337576">
        <w:trPr>
          <w:trHeight w:val="315"/>
          <w:jc w:val="center"/>
        </w:trPr>
        <w:tc>
          <w:tcPr>
            <w:tcW w:w="703" w:type="dxa"/>
            <w:noWrap/>
            <w:hideMark/>
          </w:tcPr>
          <w:p w14:paraId="2208A21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403F4E6E" w14:textId="50612C73"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20 A, 1p, C</w:t>
            </w:r>
            <w:r w:rsidR="001B7234">
              <w:rPr>
                <w:rFonts w:ascii="Garamond" w:hAnsi="Garamond"/>
                <w:b/>
                <w:sz w:val="24"/>
                <w:szCs w:val="24"/>
              </w:rPr>
              <w:t xml:space="preserve"> – 16 kom</w:t>
            </w:r>
          </w:p>
        </w:tc>
        <w:tc>
          <w:tcPr>
            <w:tcW w:w="996" w:type="dxa"/>
            <w:noWrap/>
          </w:tcPr>
          <w:p w14:paraId="57B0B863" w14:textId="45AF064C" w:rsidR="00CF665D" w:rsidRPr="007009A3" w:rsidRDefault="00CF665D" w:rsidP="00337576">
            <w:pPr>
              <w:tabs>
                <w:tab w:val="left" w:pos="1134"/>
              </w:tabs>
              <w:jc w:val="center"/>
              <w:rPr>
                <w:rFonts w:ascii="Garamond" w:hAnsi="Garamond"/>
                <w:b/>
                <w:sz w:val="24"/>
                <w:szCs w:val="24"/>
              </w:rPr>
            </w:pPr>
          </w:p>
        </w:tc>
        <w:tc>
          <w:tcPr>
            <w:tcW w:w="989" w:type="dxa"/>
            <w:noWrap/>
          </w:tcPr>
          <w:p w14:paraId="319E936B" w14:textId="37474F03"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2B8A477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2E460A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E5D620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4467AEF" w14:textId="77777777" w:rsidTr="00337576">
        <w:trPr>
          <w:trHeight w:val="315"/>
          <w:jc w:val="center"/>
        </w:trPr>
        <w:tc>
          <w:tcPr>
            <w:tcW w:w="703" w:type="dxa"/>
            <w:noWrap/>
            <w:hideMark/>
          </w:tcPr>
          <w:p w14:paraId="2ACC591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7C826D31" w14:textId="2D580084"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25 A, 3p, C</w:t>
            </w:r>
            <w:r w:rsidR="001B7234">
              <w:rPr>
                <w:rFonts w:ascii="Garamond" w:hAnsi="Garamond"/>
                <w:b/>
                <w:sz w:val="24"/>
                <w:szCs w:val="24"/>
              </w:rPr>
              <w:t xml:space="preserve"> – 2 kom</w:t>
            </w:r>
          </w:p>
        </w:tc>
        <w:tc>
          <w:tcPr>
            <w:tcW w:w="996" w:type="dxa"/>
            <w:noWrap/>
          </w:tcPr>
          <w:p w14:paraId="32A3E697" w14:textId="75215D72" w:rsidR="00CF665D" w:rsidRPr="007009A3" w:rsidRDefault="00CF665D" w:rsidP="00337576">
            <w:pPr>
              <w:tabs>
                <w:tab w:val="left" w:pos="1134"/>
              </w:tabs>
              <w:jc w:val="center"/>
              <w:rPr>
                <w:rFonts w:ascii="Garamond" w:hAnsi="Garamond"/>
                <w:b/>
                <w:sz w:val="24"/>
                <w:szCs w:val="24"/>
              </w:rPr>
            </w:pPr>
          </w:p>
        </w:tc>
        <w:tc>
          <w:tcPr>
            <w:tcW w:w="989" w:type="dxa"/>
            <w:noWrap/>
          </w:tcPr>
          <w:p w14:paraId="54D1F703" w14:textId="66917423"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5FE04D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D0D2C6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D6E873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04BAEAB" w14:textId="77777777" w:rsidTr="00337576">
        <w:trPr>
          <w:trHeight w:val="585"/>
          <w:jc w:val="center"/>
        </w:trPr>
        <w:tc>
          <w:tcPr>
            <w:tcW w:w="703" w:type="dxa"/>
            <w:noWrap/>
            <w:hideMark/>
          </w:tcPr>
          <w:p w14:paraId="7EE70BD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0BF5D2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96" w:type="dxa"/>
            <w:noWrap/>
            <w:hideMark/>
          </w:tcPr>
          <w:p w14:paraId="4866683B" w14:textId="35CBD934" w:rsidR="00CF665D" w:rsidRPr="007009A3" w:rsidRDefault="00CF665D" w:rsidP="00337576">
            <w:pPr>
              <w:tabs>
                <w:tab w:val="left" w:pos="1134"/>
              </w:tabs>
              <w:jc w:val="center"/>
              <w:rPr>
                <w:rFonts w:ascii="Garamond" w:hAnsi="Garamond"/>
                <w:b/>
                <w:sz w:val="24"/>
                <w:szCs w:val="24"/>
              </w:rPr>
            </w:pPr>
          </w:p>
        </w:tc>
        <w:tc>
          <w:tcPr>
            <w:tcW w:w="989" w:type="dxa"/>
            <w:noWrap/>
            <w:hideMark/>
          </w:tcPr>
          <w:p w14:paraId="1BB973F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34A238C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E67E0C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22854D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ECA11E5" w14:textId="77777777" w:rsidTr="00337576">
        <w:trPr>
          <w:trHeight w:val="315"/>
          <w:jc w:val="center"/>
        </w:trPr>
        <w:tc>
          <w:tcPr>
            <w:tcW w:w="703" w:type="dxa"/>
            <w:noWrap/>
            <w:hideMark/>
          </w:tcPr>
          <w:p w14:paraId="5278CBE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7F3388CD"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96" w:type="dxa"/>
            <w:noWrap/>
            <w:hideMark/>
          </w:tcPr>
          <w:p w14:paraId="77141489" w14:textId="77777777" w:rsidR="00CF665D" w:rsidRPr="001B7234" w:rsidRDefault="00CF665D" w:rsidP="00337576">
            <w:pPr>
              <w:tabs>
                <w:tab w:val="left" w:pos="1134"/>
              </w:tabs>
              <w:jc w:val="center"/>
              <w:rPr>
                <w:rFonts w:ascii="Garamond" w:hAnsi="Garamond"/>
                <w:b/>
                <w:color w:val="FF0000"/>
                <w:sz w:val="24"/>
                <w:szCs w:val="24"/>
              </w:rPr>
            </w:pPr>
            <w:r w:rsidRPr="001B7234">
              <w:rPr>
                <w:rFonts w:ascii="Garamond" w:hAnsi="Garamond"/>
                <w:b/>
                <w:color w:val="FF0000"/>
                <w:sz w:val="24"/>
                <w:szCs w:val="24"/>
              </w:rPr>
              <w:t>kompl</w:t>
            </w:r>
          </w:p>
        </w:tc>
        <w:tc>
          <w:tcPr>
            <w:tcW w:w="989" w:type="dxa"/>
            <w:noWrap/>
            <w:hideMark/>
          </w:tcPr>
          <w:p w14:paraId="5864B38B" w14:textId="77777777" w:rsidR="00CF665D" w:rsidRPr="001B7234" w:rsidRDefault="00CF665D" w:rsidP="00CF665D">
            <w:pPr>
              <w:tabs>
                <w:tab w:val="left" w:pos="1134"/>
              </w:tabs>
              <w:jc w:val="both"/>
              <w:rPr>
                <w:rFonts w:ascii="Garamond" w:hAnsi="Garamond"/>
                <w:b/>
                <w:color w:val="FF0000"/>
                <w:sz w:val="24"/>
                <w:szCs w:val="24"/>
              </w:rPr>
            </w:pPr>
            <w:r w:rsidRPr="001B7234">
              <w:rPr>
                <w:rFonts w:ascii="Garamond" w:hAnsi="Garamond"/>
                <w:b/>
                <w:color w:val="FF0000"/>
                <w:sz w:val="24"/>
                <w:szCs w:val="24"/>
              </w:rPr>
              <w:t>1</w:t>
            </w:r>
          </w:p>
        </w:tc>
        <w:tc>
          <w:tcPr>
            <w:tcW w:w="1134" w:type="dxa"/>
            <w:tcBorders>
              <w:right w:val="nil"/>
            </w:tcBorders>
            <w:noWrap/>
            <w:hideMark/>
          </w:tcPr>
          <w:p w14:paraId="2A48CB5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5AE8FE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4D3074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CF68E76" w14:textId="77777777" w:rsidTr="00337576">
        <w:trPr>
          <w:trHeight w:val="315"/>
          <w:jc w:val="center"/>
        </w:trPr>
        <w:tc>
          <w:tcPr>
            <w:tcW w:w="703" w:type="dxa"/>
            <w:noWrap/>
            <w:hideMark/>
          </w:tcPr>
          <w:p w14:paraId="691D4A6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2</w:t>
            </w:r>
          </w:p>
        </w:tc>
        <w:tc>
          <w:tcPr>
            <w:tcW w:w="5526" w:type="dxa"/>
            <w:hideMark/>
          </w:tcPr>
          <w:p w14:paraId="23BBD41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RO TIII3 - PARCIJALNA RAZVODNA TABLA TERMIKE</w:t>
            </w:r>
          </w:p>
        </w:tc>
        <w:tc>
          <w:tcPr>
            <w:tcW w:w="996" w:type="dxa"/>
            <w:noWrap/>
            <w:hideMark/>
          </w:tcPr>
          <w:p w14:paraId="77C54B0D" w14:textId="68586C2A" w:rsidR="00CF665D" w:rsidRPr="007009A3" w:rsidRDefault="00CF665D" w:rsidP="00337576">
            <w:pPr>
              <w:tabs>
                <w:tab w:val="left" w:pos="1134"/>
              </w:tabs>
              <w:jc w:val="center"/>
              <w:rPr>
                <w:rFonts w:ascii="Garamond" w:hAnsi="Garamond"/>
                <w:b/>
                <w:sz w:val="24"/>
                <w:szCs w:val="24"/>
              </w:rPr>
            </w:pPr>
          </w:p>
        </w:tc>
        <w:tc>
          <w:tcPr>
            <w:tcW w:w="989" w:type="dxa"/>
            <w:noWrap/>
            <w:hideMark/>
          </w:tcPr>
          <w:p w14:paraId="66DD2ED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4E5B483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EEE832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F2B58B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A061EA5" w14:textId="77777777" w:rsidTr="00337576">
        <w:trPr>
          <w:trHeight w:val="870"/>
          <w:jc w:val="center"/>
        </w:trPr>
        <w:tc>
          <w:tcPr>
            <w:tcW w:w="703" w:type="dxa"/>
            <w:noWrap/>
            <w:hideMark/>
          </w:tcPr>
          <w:p w14:paraId="19C430F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169837F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24 NZ Tehnoplast ili sl,sa sledećom opremom proizvođača Schneider electric ili sl</w:t>
            </w:r>
          </w:p>
        </w:tc>
        <w:tc>
          <w:tcPr>
            <w:tcW w:w="996" w:type="dxa"/>
            <w:noWrap/>
            <w:hideMark/>
          </w:tcPr>
          <w:p w14:paraId="68A7172D" w14:textId="233A8404" w:rsidR="00CF665D" w:rsidRPr="007009A3" w:rsidRDefault="00CF665D" w:rsidP="00337576">
            <w:pPr>
              <w:tabs>
                <w:tab w:val="left" w:pos="1134"/>
              </w:tabs>
              <w:jc w:val="center"/>
              <w:rPr>
                <w:rFonts w:ascii="Garamond" w:hAnsi="Garamond"/>
                <w:b/>
                <w:sz w:val="24"/>
                <w:szCs w:val="24"/>
              </w:rPr>
            </w:pPr>
          </w:p>
        </w:tc>
        <w:tc>
          <w:tcPr>
            <w:tcW w:w="989" w:type="dxa"/>
            <w:noWrap/>
            <w:hideMark/>
          </w:tcPr>
          <w:p w14:paraId="6D311880" w14:textId="77777777" w:rsidR="00CF665D" w:rsidRPr="00A43588" w:rsidRDefault="00CF665D" w:rsidP="00CF665D">
            <w:pPr>
              <w:tabs>
                <w:tab w:val="left" w:pos="1134"/>
              </w:tabs>
              <w:jc w:val="both"/>
              <w:rPr>
                <w:rFonts w:ascii="Garamond" w:hAnsi="Garamond"/>
                <w:b/>
                <w:color w:val="A6A6A6" w:themeColor="background1" w:themeShade="A6"/>
                <w:sz w:val="24"/>
                <w:szCs w:val="24"/>
              </w:rPr>
            </w:pPr>
            <w:r w:rsidRPr="00A43588">
              <w:rPr>
                <w:rFonts w:ascii="Garamond" w:hAnsi="Garamond"/>
                <w:b/>
                <w:color w:val="A6A6A6" w:themeColor="background1" w:themeShade="A6"/>
                <w:sz w:val="24"/>
                <w:szCs w:val="24"/>
              </w:rPr>
              <w:t> </w:t>
            </w:r>
          </w:p>
        </w:tc>
        <w:tc>
          <w:tcPr>
            <w:tcW w:w="1134" w:type="dxa"/>
            <w:tcBorders>
              <w:right w:val="nil"/>
            </w:tcBorders>
            <w:noWrap/>
            <w:hideMark/>
          </w:tcPr>
          <w:p w14:paraId="0F85C9B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A97EB1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123808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DBE9996" w14:textId="77777777" w:rsidTr="00337576">
        <w:trPr>
          <w:trHeight w:val="315"/>
          <w:jc w:val="center"/>
        </w:trPr>
        <w:tc>
          <w:tcPr>
            <w:tcW w:w="703" w:type="dxa"/>
            <w:noWrap/>
            <w:hideMark/>
          </w:tcPr>
          <w:p w14:paraId="37D27FD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5526" w:type="dxa"/>
            <w:hideMark/>
          </w:tcPr>
          <w:p w14:paraId="217F94DB" w14:textId="14AB9D83"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r w:rsidR="001B7234">
              <w:rPr>
                <w:rFonts w:ascii="Garamond" w:hAnsi="Garamond"/>
                <w:b/>
                <w:sz w:val="24"/>
                <w:szCs w:val="24"/>
              </w:rPr>
              <w:t xml:space="preserve"> – 1 kom</w:t>
            </w:r>
          </w:p>
        </w:tc>
        <w:tc>
          <w:tcPr>
            <w:tcW w:w="996" w:type="dxa"/>
            <w:noWrap/>
          </w:tcPr>
          <w:p w14:paraId="367E540D" w14:textId="52BDA16F" w:rsidR="00CF665D" w:rsidRPr="007009A3" w:rsidRDefault="00CF665D" w:rsidP="00337576">
            <w:pPr>
              <w:tabs>
                <w:tab w:val="left" w:pos="1134"/>
              </w:tabs>
              <w:jc w:val="center"/>
              <w:rPr>
                <w:rFonts w:ascii="Garamond" w:hAnsi="Garamond"/>
                <w:b/>
                <w:sz w:val="24"/>
                <w:szCs w:val="24"/>
              </w:rPr>
            </w:pPr>
          </w:p>
        </w:tc>
        <w:tc>
          <w:tcPr>
            <w:tcW w:w="989" w:type="dxa"/>
            <w:noWrap/>
          </w:tcPr>
          <w:p w14:paraId="276B3CEF" w14:textId="4944D46A" w:rsidR="00CF665D" w:rsidRPr="00A43588" w:rsidRDefault="00CF665D" w:rsidP="00CF665D">
            <w:pPr>
              <w:tabs>
                <w:tab w:val="left" w:pos="1134"/>
              </w:tabs>
              <w:jc w:val="both"/>
              <w:rPr>
                <w:rFonts w:ascii="Garamond" w:hAnsi="Garamond"/>
                <w:b/>
                <w:color w:val="A6A6A6" w:themeColor="background1" w:themeShade="A6"/>
                <w:sz w:val="24"/>
                <w:szCs w:val="24"/>
              </w:rPr>
            </w:pPr>
          </w:p>
        </w:tc>
        <w:tc>
          <w:tcPr>
            <w:tcW w:w="1134" w:type="dxa"/>
            <w:tcBorders>
              <w:right w:val="nil"/>
            </w:tcBorders>
            <w:noWrap/>
            <w:hideMark/>
          </w:tcPr>
          <w:p w14:paraId="580D57D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2F0BE9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8CC394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84CAA87" w14:textId="77777777" w:rsidTr="00337576">
        <w:trPr>
          <w:trHeight w:val="315"/>
          <w:jc w:val="center"/>
        </w:trPr>
        <w:tc>
          <w:tcPr>
            <w:tcW w:w="703" w:type="dxa"/>
            <w:noWrap/>
            <w:hideMark/>
          </w:tcPr>
          <w:p w14:paraId="6416D0D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A563DD7" w14:textId="06E287A5"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20 A, 1p, C</w:t>
            </w:r>
            <w:r w:rsidR="001B7234">
              <w:rPr>
                <w:rFonts w:ascii="Garamond" w:hAnsi="Garamond"/>
                <w:b/>
                <w:sz w:val="24"/>
                <w:szCs w:val="24"/>
              </w:rPr>
              <w:t xml:space="preserve"> – 14 kom</w:t>
            </w:r>
          </w:p>
        </w:tc>
        <w:tc>
          <w:tcPr>
            <w:tcW w:w="996" w:type="dxa"/>
            <w:noWrap/>
          </w:tcPr>
          <w:p w14:paraId="398F3F5E" w14:textId="4FE70E84" w:rsidR="00CF665D" w:rsidRPr="007009A3" w:rsidRDefault="00CF665D" w:rsidP="00337576">
            <w:pPr>
              <w:tabs>
                <w:tab w:val="left" w:pos="1134"/>
              </w:tabs>
              <w:jc w:val="center"/>
              <w:rPr>
                <w:rFonts w:ascii="Garamond" w:hAnsi="Garamond"/>
                <w:b/>
                <w:sz w:val="24"/>
                <w:szCs w:val="24"/>
              </w:rPr>
            </w:pPr>
          </w:p>
        </w:tc>
        <w:tc>
          <w:tcPr>
            <w:tcW w:w="989" w:type="dxa"/>
            <w:noWrap/>
          </w:tcPr>
          <w:p w14:paraId="477EBFF5" w14:textId="7095BDDF" w:rsidR="00CF665D" w:rsidRPr="00A43588" w:rsidRDefault="00CF665D" w:rsidP="00CF665D">
            <w:pPr>
              <w:tabs>
                <w:tab w:val="left" w:pos="1134"/>
              </w:tabs>
              <w:jc w:val="both"/>
              <w:rPr>
                <w:rFonts w:ascii="Garamond" w:hAnsi="Garamond"/>
                <w:b/>
                <w:color w:val="A6A6A6" w:themeColor="background1" w:themeShade="A6"/>
                <w:sz w:val="24"/>
                <w:szCs w:val="24"/>
              </w:rPr>
            </w:pPr>
          </w:p>
        </w:tc>
        <w:tc>
          <w:tcPr>
            <w:tcW w:w="1134" w:type="dxa"/>
            <w:tcBorders>
              <w:right w:val="nil"/>
            </w:tcBorders>
            <w:noWrap/>
            <w:hideMark/>
          </w:tcPr>
          <w:p w14:paraId="6496E66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C12EE4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4D4C6F0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40F647F" w14:textId="77777777" w:rsidTr="00337576">
        <w:trPr>
          <w:trHeight w:val="315"/>
          <w:jc w:val="center"/>
        </w:trPr>
        <w:tc>
          <w:tcPr>
            <w:tcW w:w="703" w:type="dxa"/>
            <w:noWrap/>
            <w:hideMark/>
          </w:tcPr>
          <w:p w14:paraId="0036B2F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4D7D8BB8" w14:textId="638A3CA1"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25 A, 3p, C</w:t>
            </w:r>
            <w:r w:rsidR="001B7234">
              <w:rPr>
                <w:rFonts w:ascii="Garamond" w:hAnsi="Garamond"/>
                <w:b/>
                <w:sz w:val="24"/>
                <w:szCs w:val="24"/>
              </w:rPr>
              <w:t xml:space="preserve"> – 3 kom</w:t>
            </w:r>
          </w:p>
        </w:tc>
        <w:tc>
          <w:tcPr>
            <w:tcW w:w="996" w:type="dxa"/>
            <w:noWrap/>
          </w:tcPr>
          <w:p w14:paraId="6465FCB1" w14:textId="6E24CD12" w:rsidR="00CF665D" w:rsidRPr="007009A3" w:rsidRDefault="00CF665D" w:rsidP="00337576">
            <w:pPr>
              <w:tabs>
                <w:tab w:val="left" w:pos="1134"/>
              </w:tabs>
              <w:jc w:val="center"/>
              <w:rPr>
                <w:rFonts w:ascii="Garamond" w:hAnsi="Garamond"/>
                <w:b/>
                <w:sz w:val="24"/>
                <w:szCs w:val="24"/>
              </w:rPr>
            </w:pPr>
          </w:p>
        </w:tc>
        <w:tc>
          <w:tcPr>
            <w:tcW w:w="989" w:type="dxa"/>
            <w:noWrap/>
          </w:tcPr>
          <w:p w14:paraId="379BFB47" w14:textId="3BA20C46" w:rsidR="00CF665D" w:rsidRPr="00A43588" w:rsidRDefault="00CF665D" w:rsidP="00CF665D">
            <w:pPr>
              <w:tabs>
                <w:tab w:val="left" w:pos="1134"/>
              </w:tabs>
              <w:jc w:val="both"/>
              <w:rPr>
                <w:rFonts w:ascii="Garamond" w:hAnsi="Garamond"/>
                <w:b/>
                <w:color w:val="A6A6A6" w:themeColor="background1" w:themeShade="A6"/>
                <w:sz w:val="24"/>
                <w:szCs w:val="24"/>
              </w:rPr>
            </w:pPr>
          </w:p>
        </w:tc>
        <w:tc>
          <w:tcPr>
            <w:tcW w:w="1134" w:type="dxa"/>
            <w:tcBorders>
              <w:right w:val="nil"/>
            </w:tcBorders>
            <w:noWrap/>
            <w:hideMark/>
          </w:tcPr>
          <w:p w14:paraId="760398A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303170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898415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A3E48EB" w14:textId="77777777" w:rsidTr="00337576">
        <w:trPr>
          <w:trHeight w:val="585"/>
          <w:jc w:val="center"/>
        </w:trPr>
        <w:tc>
          <w:tcPr>
            <w:tcW w:w="703" w:type="dxa"/>
            <w:noWrap/>
            <w:hideMark/>
          </w:tcPr>
          <w:p w14:paraId="0D8F4E5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4DBCBF7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96" w:type="dxa"/>
            <w:noWrap/>
            <w:hideMark/>
          </w:tcPr>
          <w:p w14:paraId="5D09EEA1" w14:textId="16E7517E" w:rsidR="00CF665D" w:rsidRPr="007009A3" w:rsidRDefault="00CF665D" w:rsidP="00337576">
            <w:pPr>
              <w:tabs>
                <w:tab w:val="left" w:pos="1134"/>
              </w:tabs>
              <w:jc w:val="center"/>
              <w:rPr>
                <w:rFonts w:ascii="Garamond" w:hAnsi="Garamond"/>
                <w:b/>
                <w:sz w:val="24"/>
                <w:szCs w:val="24"/>
              </w:rPr>
            </w:pPr>
          </w:p>
        </w:tc>
        <w:tc>
          <w:tcPr>
            <w:tcW w:w="989" w:type="dxa"/>
            <w:noWrap/>
            <w:hideMark/>
          </w:tcPr>
          <w:p w14:paraId="61146B6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676860B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A53760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EE45FD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237C700" w14:textId="77777777" w:rsidTr="00337576">
        <w:trPr>
          <w:trHeight w:val="315"/>
          <w:jc w:val="center"/>
        </w:trPr>
        <w:tc>
          <w:tcPr>
            <w:tcW w:w="703" w:type="dxa"/>
            <w:noWrap/>
            <w:hideMark/>
          </w:tcPr>
          <w:p w14:paraId="428062F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260B64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96" w:type="dxa"/>
            <w:noWrap/>
            <w:hideMark/>
          </w:tcPr>
          <w:p w14:paraId="633CBB5F"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2BED0A9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3FBC565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74826E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608948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F5973ED" w14:textId="77777777" w:rsidTr="00337576">
        <w:trPr>
          <w:trHeight w:val="315"/>
          <w:jc w:val="center"/>
        </w:trPr>
        <w:tc>
          <w:tcPr>
            <w:tcW w:w="703" w:type="dxa"/>
            <w:noWrap/>
            <w:hideMark/>
          </w:tcPr>
          <w:p w14:paraId="60DA4CC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3</w:t>
            </w:r>
          </w:p>
        </w:tc>
        <w:tc>
          <w:tcPr>
            <w:tcW w:w="5526" w:type="dxa"/>
            <w:hideMark/>
          </w:tcPr>
          <w:p w14:paraId="31C038D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RO TIII2 - PARCIJALNA RAZVODNA TABLA TERMIKE</w:t>
            </w:r>
          </w:p>
        </w:tc>
        <w:tc>
          <w:tcPr>
            <w:tcW w:w="996" w:type="dxa"/>
            <w:noWrap/>
            <w:hideMark/>
          </w:tcPr>
          <w:p w14:paraId="3651AC68" w14:textId="432DFF8D" w:rsidR="00CF665D" w:rsidRPr="007009A3" w:rsidRDefault="00CF665D" w:rsidP="00337576">
            <w:pPr>
              <w:tabs>
                <w:tab w:val="left" w:pos="1134"/>
              </w:tabs>
              <w:jc w:val="center"/>
              <w:rPr>
                <w:rFonts w:ascii="Garamond" w:hAnsi="Garamond"/>
                <w:b/>
                <w:sz w:val="24"/>
                <w:szCs w:val="24"/>
              </w:rPr>
            </w:pPr>
          </w:p>
        </w:tc>
        <w:tc>
          <w:tcPr>
            <w:tcW w:w="989" w:type="dxa"/>
            <w:noWrap/>
            <w:hideMark/>
          </w:tcPr>
          <w:p w14:paraId="764FE7D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727F4AE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869412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18F663A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1946DC2" w14:textId="77777777" w:rsidTr="00337576">
        <w:trPr>
          <w:trHeight w:val="870"/>
          <w:jc w:val="center"/>
        </w:trPr>
        <w:tc>
          <w:tcPr>
            <w:tcW w:w="703" w:type="dxa"/>
            <w:noWrap/>
            <w:hideMark/>
          </w:tcPr>
          <w:p w14:paraId="65C133C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3FEC034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36 NZ Tehnoplast ili sl,sa sledećom opremom proizvođača Schneider electric ili sl</w:t>
            </w:r>
          </w:p>
        </w:tc>
        <w:tc>
          <w:tcPr>
            <w:tcW w:w="996" w:type="dxa"/>
            <w:noWrap/>
            <w:hideMark/>
          </w:tcPr>
          <w:p w14:paraId="5C45A3A9" w14:textId="56B1A794" w:rsidR="00CF665D" w:rsidRPr="007009A3" w:rsidRDefault="00CF665D" w:rsidP="00337576">
            <w:pPr>
              <w:tabs>
                <w:tab w:val="left" w:pos="1134"/>
              </w:tabs>
              <w:jc w:val="center"/>
              <w:rPr>
                <w:rFonts w:ascii="Garamond" w:hAnsi="Garamond"/>
                <w:b/>
                <w:sz w:val="24"/>
                <w:szCs w:val="24"/>
              </w:rPr>
            </w:pPr>
          </w:p>
        </w:tc>
        <w:tc>
          <w:tcPr>
            <w:tcW w:w="989" w:type="dxa"/>
            <w:noWrap/>
            <w:hideMark/>
          </w:tcPr>
          <w:p w14:paraId="76A47C6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1F4699B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28326B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C72222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B332CAB" w14:textId="77777777" w:rsidTr="00337576">
        <w:trPr>
          <w:trHeight w:val="315"/>
          <w:jc w:val="center"/>
        </w:trPr>
        <w:tc>
          <w:tcPr>
            <w:tcW w:w="703" w:type="dxa"/>
            <w:noWrap/>
            <w:hideMark/>
          </w:tcPr>
          <w:p w14:paraId="26438B8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84CDB5E" w14:textId="1B7BC5AD"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glavni prekidač GS 63-10 , montaža na DIN šinu</w:t>
            </w:r>
            <w:r w:rsidR="001B7234">
              <w:rPr>
                <w:rFonts w:ascii="Garamond" w:hAnsi="Garamond"/>
                <w:b/>
                <w:sz w:val="24"/>
                <w:szCs w:val="24"/>
              </w:rPr>
              <w:t xml:space="preserve"> – 1 kom</w:t>
            </w:r>
          </w:p>
        </w:tc>
        <w:tc>
          <w:tcPr>
            <w:tcW w:w="996" w:type="dxa"/>
            <w:noWrap/>
          </w:tcPr>
          <w:p w14:paraId="07885B66" w14:textId="35DEBEB2" w:rsidR="00CF665D" w:rsidRPr="007009A3" w:rsidRDefault="00CF665D" w:rsidP="00337576">
            <w:pPr>
              <w:tabs>
                <w:tab w:val="left" w:pos="1134"/>
              </w:tabs>
              <w:jc w:val="center"/>
              <w:rPr>
                <w:rFonts w:ascii="Garamond" w:hAnsi="Garamond"/>
                <w:b/>
                <w:sz w:val="24"/>
                <w:szCs w:val="24"/>
              </w:rPr>
            </w:pPr>
          </w:p>
        </w:tc>
        <w:tc>
          <w:tcPr>
            <w:tcW w:w="989" w:type="dxa"/>
            <w:noWrap/>
          </w:tcPr>
          <w:p w14:paraId="15271F04" w14:textId="5331BAF9"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8DD907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6FB8E3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B8C29F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6CCB10E4" w14:textId="77777777" w:rsidTr="00337576">
        <w:trPr>
          <w:trHeight w:val="315"/>
          <w:jc w:val="center"/>
        </w:trPr>
        <w:tc>
          <w:tcPr>
            <w:tcW w:w="703" w:type="dxa"/>
            <w:noWrap/>
            <w:hideMark/>
          </w:tcPr>
          <w:p w14:paraId="054575A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54BFB08E" w14:textId="41E1FDA3"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20 A, 1p, C</w:t>
            </w:r>
            <w:r w:rsidR="001B7234">
              <w:rPr>
                <w:rFonts w:ascii="Garamond" w:hAnsi="Garamond"/>
                <w:b/>
                <w:sz w:val="24"/>
                <w:szCs w:val="24"/>
              </w:rPr>
              <w:t xml:space="preserve"> – 21 kom</w:t>
            </w:r>
          </w:p>
        </w:tc>
        <w:tc>
          <w:tcPr>
            <w:tcW w:w="996" w:type="dxa"/>
            <w:noWrap/>
          </w:tcPr>
          <w:p w14:paraId="58E52175" w14:textId="543BBD0C" w:rsidR="00CF665D" w:rsidRPr="007009A3" w:rsidRDefault="00CF665D" w:rsidP="00337576">
            <w:pPr>
              <w:tabs>
                <w:tab w:val="left" w:pos="1134"/>
              </w:tabs>
              <w:jc w:val="center"/>
              <w:rPr>
                <w:rFonts w:ascii="Garamond" w:hAnsi="Garamond"/>
                <w:b/>
                <w:sz w:val="24"/>
                <w:szCs w:val="24"/>
              </w:rPr>
            </w:pPr>
          </w:p>
        </w:tc>
        <w:tc>
          <w:tcPr>
            <w:tcW w:w="989" w:type="dxa"/>
            <w:noWrap/>
          </w:tcPr>
          <w:p w14:paraId="69417897" w14:textId="3D467D25"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0FBC391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2E5C61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3EE6CA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BDCFFAD" w14:textId="77777777" w:rsidTr="00337576">
        <w:trPr>
          <w:trHeight w:val="315"/>
          <w:jc w:val="center"/>
        </w:trPr>
        <w:tc>
          <w:tcPr>
            <w:tcW w:w="703" w:type="dxa"/>
            <w:noWrap/>
            <w:hideMark/>
          </w:tcPr>
          <w:p w14:paraId="4553ECF2"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3FB5CBF7" w14:textId="54A1832A"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25 A, 3p, C</w:t>
            </w:r>
            <w:r w:rsidR="001B7234">
              <w:rPr>
                <w:rFonts w:ascii="Garamond" w:hAnsi="Garamond"/>
                <w:b/>
                <w:sz w:val="24"/>
                <w:szCs w:val="24"/>
              </w:rPr>
              <w:t xml:space="preserve"> – 3 kom</w:t>
            </w:r>
          </w:p>
        </w:tc>
        <w:tc>
          <w:tcPr>
            <w:tcW w:w="996" w:type="dxa"/>
            <w:noWrap/>
          </w:tcPr>
          <w:p w14:paraId="3C5EAA95" w14:textId="5C89888D" w:rsidR="00CF665D" w:rsidRPr="007009A3" w:rsidRDefault="00CF665D" w:rsidP="00337576">
            <w:pPr>
              <w:tabs>
                <w:tab w:val="left" w:pos="1134"/>
              </w:tabs>
              <w:jc w:val="center"/>
              <w:rPr>
                <w:rFonts w:ascii="Garamond" w:hAnsi="Garamond"/>
                <w:b/>
                <w:sz w:val="24"/>
                <w:szCs w:val="24"/>
              </w:rPr>
            </w:pPr>
          </w:p>
        </w:tc>
        <w:tc>
          <w:tcPr>
            <w:tcW w:w="989" w:type="dxa"/>
            <w:noWrap/>
          </w:tcPr>
          <w:p w14:paraId="16C2E688" w14:textId="12D04F93"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E129F0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B6CF05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D4E31E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A56BF92" w14:textId="77777777" w:rsidTr="00337576">
        <w:trPr>
          <w:trHeight w:val="585"/>
          <w:jc w:val="center"/>
        </w:trPr>
        <w:tc>
          <w:tcPr>
            <w:tcW w:w="703" w:type="dxa"/>
            <w:noWrap/>
            <w:hideMark/>
          </w:tcPr>
          <w:p w14:paraId="08494F64"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7F77640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96" w:type="dxa"/>
            <w:noWrap/>
            <w:hideMark/>
          </w:tcPr>
          <w:p w14:paraId="22444871" w14:textId="7876AD0F" w:rsidR="00CF665D" w:rsidRPr="007009A3" w:rsidRDefault="00CF665D" w:rsidP="00337576">
            <w:pPr>
              <w:tabs>
                <w:tab w:val="left" w:pos="1134"/>
              </w:tabs>
              <w:jc w:val="center"/>
              <w:rPr>
                <w:rFonts w:ascii="Garamond" w:hAnsi="Garamond"/>
                <w:b/>
                <w:sz w:val="24"/>
                <w:szCs w:val="24"/>
              </w:rPr>
            </w:pPr>
          </w:p>
        </w:tc>
        <w:tc>
          <w:tcPr>
            <w:tcW w:w="989" w:type="dxa"/>
            <w:noWrap/>
            <w:hideMark/>
          </w:tcPr>
          <w:p w14:paraId="309BD50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6547DC9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0E7249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E7284A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C916568" w14:textId="77777777" w:rsidTr="00337576">
        <w:trPr>
          <w:trHeight w:val="315"/>
          <w:jc w:val="center"/>
        </w:trPr>
        <w:tc>
          <w:tcPr>
            <w:tcW w:w="703" w:type="dxa"/>
            <w:noWrap/>
            <w:hideMark/>
          </w:tcPr>
          <w:p w14:paraId="4D002EE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1B13950E"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96" w:type="dxa"/>
            <w:noWrap/>
            <w:hideMark/>
          </w:tcPr>
          <w:p w14:paraId="594A04B7"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07A3B70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2EB1332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F042E1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E68264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365AFA2" w14:textId="77777777" w:rsidTr="00337576">
        <w:trPr>
          <w:trHeight w:val="315"/>
          <w:jc w:val="center"/>
        </w:trPr>
        <w:tc>
          <w:tcPr>
            <w:tcW w:w="703" w:type="dxa"/>
            <w:noWrap/>
            <w:hideMark/>
          </w:tcPr>
          <w:p w14:paraId="30EC2B0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4</w:t>
            </w:r>
          </w:p>
        </w:tc>
        <w:tc>
          <w:tcPr>
            <w:tcW w:w="5526" w:type="dxa"/>
            <w:hideMark/>
          </w:tcPr>
          <w:p w14:paraId="6F3BD37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RO OIII2 - PARCIJALNA RAZVODNA TABLA OSVETLJENJA</w:t>
            </w:r>
          </w:p>
        </w:tc>
        <w:tc>
          <w:tcPr>
            <w:tcW w:w="996" w:type="dxa"/>
            <w:noWrap/>
            <w:hideMark/>
          </w:tcPr>
          <w:p w14:paraId="652C0B84" w14:textId="7BD9FF8C" w:rsidR="00CF665D" w:rsidRPr="007009A3" w:rsidRDefault="00CF665D" w:rsidP="00337576">
            <w:pPr>
              <w:tabs>
                <w:tab w:val="left" w:pos="1134"/>
              </w:tabs>
              <w:jc w:val="center"/>
              <w:rPr>
                <w:rFonts w:ascii="Garamond" w:hAnsi="Garamond"/>
                <w:b/>
                <w:sz w:val="24"/>
                <w:szCs w:val="24"/>
              </w:rPr>
            </w:pPr>
          </w:p>
        </w:tc>
        <w:tc>
          <w:tcPr>
            <w:tcW w:w="989" w:type="dxa"/>
            <w:noWrap/>
            <w:hideMark/>
          </w:tcPr>
          <w:p w14:paraId="65C2A2E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76EFD9C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A83403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4842BD5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441E9ED" w14:textId="77777777" w:rsidTr="00337576">
        <w:trPr>
          <w:trHeight w:val="870"/>
          <w:jc w:val="center"/>
        </w:trPr>
        <w:tc>
          <w:tcPr>
            <w:tcW w:w="703" w:type="dxa"/>
            <w:noWrap/>
            <w:hideMark/>
          </w:tcPr>
          <w:p w14:paraId="2F0FA03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582009A"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Demontaža postoće razvodne table sa topljivim osiguračima i isporuka i montaža nove PVC tipa RT 18 NZ Tehnoplast ili sl,sa sledećom opremom proizvođača Schneider electric ili sl</w:t>
            </w:r>
          </w:p>
        </w:tc>
        <w:tc>
          <w:tcPr>
            <w:tcW w:w="996" w:type="dxa"/>
            <w:noWrap/>
            <w:hideMark/>
          </w:tcPr>
          <w:p w14:paraId="675DC446" w14:textId="752D9BA9" w:rsidR="00CF665D" w:rsidRPr="007009A3" w:rsidRDefault="00CF665D" w:rsidP="00337576">
            <w:pPr>
              <w:tabs>
                <w:tab w:val="left" w:pos="1134"/>
              </w:tabs>
              <w:jc w:val="center"/>
              <w:rPr>
                <w:rFonts w:ascii="Garamond" w:hAnsi="Garamond"/>
                <w:b/>
                <w:sz w:val="24"/>
                <w:szCs w:val="24"/>
              </w:rPr>
            </w:pPr>
          </w:p>
        </w:tc>
        <w:tc>
          <w:tcPr>
            <w:tcW w:w="989" w:type="dxa"/>
            <w:noWrap/>
            <w:hideMark/>
          </w:tcPr>
          <w:p w14:paraId="133F9157"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08B77D4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24D583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C3D3C5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CB0221B" w14:textId="77777777" w:rsidTr="00337576">
        <w:trPr>
          <w:trHeight w:val="315"/>
          <w:jc w:val="center"/>
        </w:trPr>
        <w:tc>
          <w:tcPr>
            <w:tcW w:w="703" w:type="dxa"/>
            <w:noWrap/>
            <w:hideMark/>
          </w:tcPr>
          <w:p w14:paraId="6FB7D261"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7A0ED6A9" w14:textId="6945CA5A"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glavni prekidač GS 40-10 , montaža na DIN šinu</w:t>
            </w:r>
            <w:r w:rsidR="001B7234">
              <w:rPr>
                <w:rFonts w:ascii="Garamond" w:hAnsi="Garamond"/>
                <w:b/>
                <w:sz w:val="24"/>
                <w:szCs w:val="24"/>
              </w:rPr>
              <w:t xml:space="preserve"> – 1 kom</w:t>
            </w:r>
          </w:p>
        </w:tc>
        <w:tc>
          <w:tcPr>
            <w:tcW w:w="996" w:type="dxa"/>
            <w:noWrap/>
          </w:tcPr>
          <w:p w14:paraId="264E0250" w14:textId="41519326" w:rsidR="00CF665D" w:rsidRPr="007009A3" w:rsidRDefault="00CF665D" w:rsidP="00337576">
            <w:pPr>
              <w:tabs>
                <w:tab w:val="left" w:pos="1134"/>
              </w:tabs>
              <w:jc w:val="center"/>
              <w:rPr>
                <w:rFonts w:ascii="Garamond" w:hAnsi="Garamond"/>
                <w:b/>
                <w:sz w:val="24"/>
                <w:szCs w:val="24"/>
              </w:rPr>
            </w:pPr>
          </w:p>
        </w:tc>
        <w:tc>
          <w:tcPr>
            <w:tcW w:w="989" w:type="dxa"/>
            <w:noWrap/>
          </w:tcPr>
          <w:p w14:paraId="19BB86B7" w14:textId="05C713DC"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A2BD12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E049C1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1E5EC8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6CADF68" w14:textId="77777777" w:rsidTr="00337576">
        <w:trPr>
          <w:trHeight w:val="315"/>
          <w:jc w:val="center"/>
        </w:trPr>
        <w:tc>
          <w:tcPr>
            <w:tcW w:w="703" w:type="dxa"/>
            <w:noWrap/>
            <w:hideMark/>
          </w:tcPr>
          <w:p w14:paraId="1C193396"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0DDCC9CD" w14:textId="439ECA00"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A.O. 16 A, 1p, C</w:t>
            </w:r>
            <w:r w:rsidR="001B7234">
              <w:rPr>
                <w:rFonts w:ascii="Garamond" w:hAnsi="Garamond"/>
                <w:b/>
                <w:sz w:val="24"/>
                <w:szCs w:val="24"/>
              </w:rPr>
              <w:t xml:space="preserve"> – 12 kom</w:t>
            </w:r>
          </w:p>
        </w:tc>
        <w:tc>
          <w:tcPr>
            <w:tcW w:w="996" w:type="dxa"/>
            <w:noWrap/>
          </w:tcPr>
          <w:p w14:paraId="6A367BD0" w14:textId="5ECFEFDD" w:rsidR="00CF665D" w:rsidRPr="007009A3" w:rsidRDefault="00CF665D" w:rsidP="00337576">
            <w:pPr>
              <w:tabs>
                <w:tab w:val="left" w:pos="1134"/>
              </w:tabs>
              <w:jc w:val="center"/>
              <w:rPr>
                <w:rFonts w:ascii="Garamond" w:hAnsi="Garamond"/>
                <w:b/>
                <w:sz w:val="24"/>
                <w:szCs w:val="24"/>
              </w:rPr>
            </w:pPr>
          </w:p>
        </w:tc>
        <w:tc>
          <w:tcPr>
            <w:tcW w:w="989" w:type="dxa"/>
            <w:noWrap/>
          </w:tcPr>
          <w:p w14:paraId="4738B932" w14:textId="7186E36E"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66259CD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BFDB5B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5F32469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EDFFD71" w14:textId="77777777" w:rsidTr="00337576">
        <w:trPr>
          <w:trHeight w:val="585"/>
          <w:jc w:val="center"/>
        </w:trPr>
        <w:tc>
          <w:tcPr>
            <w:tcW w:w="703" w:type="dxa"/>
            <w:noWrap/>
            <w:hideMark/>
          </w:tcPr>
          <w:p w14:paraId="4FE9565F"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5526" w:type="dxa"/>
            <w:hideMark/>
          </w:tcPr>
          <w:p w14:paraId="45A36030"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Sabirnice, provodnici za šemiranje i sav ostali prateći montažni materijal i pribor.</w:t>
            </w:r>
          </w:p>
        </w:tc>
        <w:tc>
          <w:tcPr>
            <w:tcW w:w="996" w:type="dxa"/>
            <w:noWrap/>
            <w:hideMark/>
          </w:tcPr>
          <w:p w14:paraId="27ADFDEF" w14:textId="71B9A1B2" w:rsidR="00CF665D" w:rsidRPr="007009A3" w:rsidRDefault="00CF665D" w:rsidP="00337576">
            <w:pPr>
              <w:tabs>
                <w:tab w:val="left" w:pos="1134"/>
              </w:tabs>
              <w:jc w:val="center"/>
              <w:rPr>
                <w:rFonts w:ascii="Garamond" w:hAnsi="Garamond"/>
                <w:b/>
                <w:sz w:val="24"/>
                <w:szCs w:val="24"/>
              </w:rPr>
            </w:pPr>
          </w:p>
        </w:tc>
        <w:tc>
          <w:tcPr>
            <w:tcW w:w="989" w:type="dxa"/>
            <w:noWrap/>
            <w:hideMark/>
          </w:tcPr>
          <w:p w14:paraId="58F3944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 </w:t>
            </w:r>
          </w:p>
        </w:tc>
        <w:tc>
          <w:tcPr>
            <w:tcW w:w="1134" w:type="dxa"/>
            <w:tcBorders>
              <w:right w:val="nil"/>
            </w:tcBorders>
            <w:noWrap/>
            <w:hideMark/>
          </w:tcPr>
          <w:p w14:paraId="138BB16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1214E7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5CC6F8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8137E06" w14:textId="77777777" w:rsidTr="00337576">
        <w:trPr>
          <w:trHeight w:val="315"/>
          <w:jc w:val="center"/>
        </w:trPr>
        <w:tc>
          <w:tcPr>
            <w:tcW w:w="703" w:type="dxa"/>
            <w:noWrap/>
            <w:hideMark/>
          </w:tcPr>
          <w:p w14:paraId="620A98A3"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lastRenderedPageBreak/>
              <w:t> </w:t>
            </w:r>
          </w:p>
        </w:tc>
        <w:tc>
          <w:tcPr>
            <w:tcW w:w="5526" w:type="dxa"/>
            <w:hideMark/>
          </w:tcPr>
          <w:p w14:paraId="4B8E9515"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Komplet povezana, ispitana i pod naponom</w:t>
            </w:r>
          </w:p>
        </w:tc>
        <w:tc>
          <w:tcPr>
            <w:tcW w:w="996" w:type="dxa"/>
            <w:noWrap/>
            <w:hideMark/>
          </w:tcPr>
          <w:p w14:paraId="37FA27BD" w14:textId="77777777" w:rsidR="00CF665D" w:rsidRPr="007009A3" w:rsidRDefault="00CF665D" w:rsidP="00337576">
            <w:pPr>
              <w:tabs>
                <w:tab w:val="left" w:pos="1134"/>
              </w:tabs>
              <w:jc w:val="center"/>
              <w:rPr>
                <w:rFonts w:ascii="Garamond" w:hAnsi="Garamond"/>
                <w:b/>
                <w:sz w:val="24"/>
                <w:szCs w:val="24"/>
              </w:rPr>
            </w:pPr>
            <w:r w:rsidRPr="007009A3">
              <w:rPr>
                <w:rFonts w:ascii="Garamond" w:hAnsi="Garamond"/>
                <w:b/>
                <w:sz w:val="24"/>
                <w:szCs w:val="24"/>
              </w:rPr>
              <w:t>kompl</w:t>
            </w:r>
          </w:p>
        </w:tc>
        <w:tc>
          <w:tcPr>
            <w:tcW w:w="989" w:type="dxa"/>
            <w:noWrap/>
            <w:hideMark/>
          </w:tcPr>
          <w:p w14:paraId="12D340B9" w14:textId="77777777" w:rsidR="00CF665D" w:rsidRPr="007009A3" w:rsidRDefault="00CF665D" w:rsidP="00CF665D">
            <w:pPr>
              <w:tabs>
                <w:tab w:val="left" w:pos="1134"/>
              </w:tabs>
              <w:jc w:val="both"/>
              <w:rPr>
                <w:rFonts w:ascii="Garamond" w:hAnsi="Garamond"/>
                <w:b/>
                <w:sz w:val="24"/>
                <w:szCs w:val="24"/>
              </w:rPr>
            </w:pPr>
            <w:r w:rsidRPr="007009A3">
              <w:rPr>
                <w:rFonts w:ascii="Garamond" w:hAnsi="Garamond"/>
                <w:b/>
                <w:sz w:val="24"/>
                <w:szCs w:val="24"/>
              </w:rPr>
              <w:t>1</w:t>
            </w:r>
          </w:p>
        </w:tc>
        <w:tc>
          <w:tcPr>
            <w:tcW w:w="1134" w:type="dxa"/>
            <w:tcBorders>
              <w:right w:val="nil"/>
            </w:tcBorders>
            <w:noWrap/>
            <w:hideMark/>
          </w:tcPr>
          <w:p w14:paraId="4D66C27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A40019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48AB37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5E37C75" w14:textId="77777777" w:rsidTr="00337576">
        <w:trPr>
          <w:trHeight w:val="300"/>
          <w:jc w:val="center"/>
        </w:trPr>
        <w:tc>
          <w:tcPr>
            <w:tcW w:w="703" w:type="dxa"/>
            <w:noWrap/>
            <w:hideMark/>
          </w:tcPr>
          <w:p w14:paraId="7AFA3802"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6C43AA8C"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7AF2A694"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49ED875B"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386E972F"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05AAB9D9"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01A87029" w14:textId="77777777" w:rsidR="00CF665D" w:rsidRPr="007009A3" w:rsidRDefault="00CF665D" w:rsidP="00CF665D">
            <w:pPr>
              <w:tabs>
                <w:tab w:val="left" w:pos="1134"/>
              </w:tabs>
              <w:jc w:val="both"/>
              <w:rPr>
                <w:rFonts w:ascii="Garamond" w:hAnsi="Garamond"/>
                <w:b/>
                <w:sz w:val="24"/>
                <w:szCs w:val="24"/>
              </w:rPr>
            </w:pPr>
          </w:p>
        </w:tc>
      </w:tr>
      <w:tr w:rsidR="00702EA3" w:rsidRPr="007009A3" w14:paraId="73EDB142" w14:textId="77777777" w:rsidTr="00337576">
        <w:trPr>
          <w:trHeight w:val="330"/>
          <w:jc w:val="center"/>
        </w:trPr>
        <w:tc>
          <w:tcPr>
            <w:tcW w:w="703" w:type="dxa"/>
            <w:noWrap/>
            <w:hideMark/>
          </w:tcPr>
          <w:p w14:paraId="732A6AB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5526" w:type="dxa"/>
            <w:noWrap/>
            <w:hideMark/>
          </w:tcPr>
          <w:p w14:paraId="3D4E095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UKUPNO RAZVODNI ORMANI U HODNIKU II:</w:t>
            </w:r>
          </w:p>
        </w:tc>
        <w:tc>
          <w:tcPr>
            <w:tcW w:w="996" w:type="dxa"/>
            <w:noWrap/>
            <w:hideMark/>
          </w:tcPr>
          <w:p w14:paraId="75C81980" w14:textId="797D1AE1" w:rsidR="00CF665D" w:rsidRPr="007009A3" w:rsidRDefault="00CF665D" w:rsidP="00337576">
            <w:pPr>
              <w:tabs>
                <w:tab w:val="left" w:pos="1134"/>
              </w:tabs>
              <w:jc w:val="center"/>
              <w:rPr>
                <w:rFonts w:ascii="Garamond" w:hAnsi="Garamond"/>
                <w:b/>
                <w:bCs/>
                <w:sz w:val="24"/>
                <w:szCs w:val="24"/>
              </w:rPr>
            </w:pPr>
          </w:p>
        </w:tc>
        <w:tc>
          <w:tcPr>
            <w:tcW w:w="989" w:type="dxa"/>
            <w:noWrap/>
            <w:hideMark/>
          </w:tcPr>
          <w:p w14:paraId="188742B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134" w:type="dxa"/>
            <w:tcBorders>
              <w:right w:val="nil"/>
            </w:tcBorders>
            <w:noWrap/>
            <w:hideMark/>
          </w:tcPr>
          <w:p w14:paraId="1817C3E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2C2F85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CBEEF4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27D7F8D6" w14:textId="77777777" w:rsidTr="00337576">
        <w:trPr>
          <w:trHeight w:val="315"/>
          <w:jc w:val="center"/>
        </w:trPr>
        <w:tc>
          <w:tcPr>
            <w:tcW w:w="703" w:type="dxa"/>
            <w:noWrap/>
            <w:hideMark/>
          </w:tcPr>
          <w:p w14:paraId="403A00DE" w14:textId="77777777" w:rsidR="00CF665D" w:rsidRPr="007009A3" w:rsidRDefault="00CF665D" w:rsidP="00CF665D">
            <w:pPr>
              <w:tabs>
                <w:tab w:val="left" w:pos="1134"/>
              </w:tabs>
              <w:jc w:val="both"/>
              <w:rPr>
                <w:rFonts w:ascii="Garamond" w:hAnsi="Garamond"/>
                <w:b/>
                <w:sz w:val="24"/>
                <w:szCs w:val="24"/>
              </w:rPr>
            </w:pPr>
          </w:p>
        </w:tc>
        <w:tc>
          <w:tcPr>
            <w:tcW w:w="5526" w:type="dxa"/>
            <w:noWrap/>
            <w:hideMark/>
          </w:tcPr>
          <w:p w14:paraId="0C4015CD"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11910216"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0309CAB5"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29B22486"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322FE6F3"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72BBC095" w14:textId="77777777" w:rsidR="00CF665D" w:rsidRPr="007009A3" w:rsidRDefault="00CF665D" w:rsidP="00CF665D">
            <w:pPr>
              <w:tabs>
                <w:tab w:val="left" w:pos="1134"/>
              </w:tabs>
              <w:jc w:val="both"/>
              <w:rPr>
                <w:rFonts w:ascii="Garamond" w:hAnsi="Garamond"/>
                <w:b/>
                <w:sz w:val="24"/>
                <w:szCs w:val="24"/>
              </w:rPr>
            </w:pPr>
          </w:p>
        </w:tc>
      </w:tr>
      <w:tr w:rsidR="00702EA3" w:rsidRPr="007009A3" w14:paraId="3CF9C750" w14:textId="77777777" w:rsidTr="00337576">
        <w:trPr>
          <w:trHeight w:val="315"/>
          <w:jc w:val="center"/>
        </w:trPr>
        <w:tc>
          <w:tcPr>
            <w:tcW w:w="703" w:type="dxa"/>
            <w:tcBorders>
              <w:bottom w:val="single" w:sz="4" w:space="0" w:color="auto"/>
            </w:tcBorders>
            <w:noWrap/>
            <w:hideMark/>
          </w:tcPr>
          <w:p w14:paraId="78F72C99" w14:textId="77777777" w:rsidR="00CF665D" w:rsidRPr="007009A3" w:rsidRDefault="00CF665D" w:rsidP="00CF665D">
            <w:pPr>
              <w:tabs>
                <w:tab w:val="left" w:pos="1134"/>
              </w:tabs>
              <w:jc w:val="both"/>
              <w:rPr>
                <w:rFonts w:ascii="Garamond" w:hAnsi="Garamond"/>
                <w:b/>
                <w:bCs/>
                <w:sz w:val="24"/>
                <w:szCs w:val="24"/>
              </w:rPr>
            </w:pPr>
          </w:p>
        </w:tc>
        <w:tc>
          <w:tcPr>
            <w:tcW w:w="5526" w:type="dxa"/>
            <w:tcBorders>
              <w:bottom w:val="single" w:sz="4" w:space="0" w:color="auto"/>
            </w:tcBorders>
            <w:noWrap/>
            <w:hideMark/>
          </w:tcPr>
          <w:p w14:paraId="1A98D09C" w14:textId="77777777" w:rsidR="00CF665D" w:rsidRDefault="00CF665D" w:rsidP="00CF665D">
            <w:pPr>
              <w:tabs>
                <w:tab w:val="left" w:pos="1134"/>
              </w:tabs>
              <w:jc w:val="both"/>
              <w:rPr>
                <w:rFonts w:ascii="Garamond" w:hAnsi="Garamond"/>
                <w:b/>
                <w:sz w:val="24"/>
                <w:szCs w:val="24"/>
              </w:rPr>
            </w:pPr>
          </w:p>
          <w:p w14:paraId="3D76D627" w14:textId="3B327AAB" w:rsidR="00C05DE7" w:rsidRPr="007009A3" w:rsidRDefault="00C05DE7" w:rsidP="00CF665D">
            <w:pPr>
              <w:tabs>
                <w:tab w:val="left" w:pos="1134"/>
              </w:tabs>
              <w:jc w:val="both"/>
              <w:rPr>
                <w:rFonts w:ascii="Garamond" w:hAnsi="Garamond"/>
                <w:b/>
                <w:sz w:val="24"/>
                <w:szCs w:val="24"/>
              </w:rPr>
            </w:pPr>
          </w:p>
        </w:tc>
        <w:tc>
          <w:tcPr>
            <w:tcW w:w="996" w:type="dxa"/>
            <w:hideMark/>
          </w:tcPr>
          <w:p w14:paraId="130277A7"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60B50135"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1AFC294B"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56C8F052"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75B85DF7" w14:textId="77777777" w:rsidR="00CF665D" w:rsidRPr="007009A3" w:rsidRDefault="00CF665D" w:rsidP="00CF665D">
            <w:pPr>
              <w:tabs>
                <w:tab w:val="left" w:pos="1134"/>
              </w:tabs>
              <w:jc w:val="both"/>
              <w:rPr>
                <w:rFonts w:ascii="Garamond" w:hAnsi="Garamond"/>
                <w:b/>
                <w:sz w:val="24"/>
                <w:szCs w:val="24"/>
              </w:rPr>
            </w:pPr>
          </w:p>
        </w:tc>
      </w:tr>
      <w:tr w:rsidR="00702EA3" w:rsidRPr="007009A3" w14:paraId="52357EFD" w14:textId="77777777" w:rsidTr="00337576">
        <w:trPr>
          <w:trHeight w:val="457"/>
          <w:jc w:val="center"/>
        </w:trPr>
        <w:tc>
          <w:tcPr>
            <w:tcW w:w="703" w:type="dxa"/>
            <w:shd w:val="clear" w:color="auto" w:fill="FFE599" w:themeFill="accent4" w:themeFillTint="66"/>
            <w:noWrap/>
          </w:tcPr>
          <w:p w14:paraId="3C0AFC66" w14:textId="2C4088B9" w:rsidR="00341297" w:rsidRPr="007009A3" w:rsidRDefault="00341297" w:rsidP="00341297">
            <w:pPr>
              <w:tabs>
                <w:tab w:val="left" w:pos="1134"/>
              </w:tabs>
              <w:spacing w:after="0"/>
              <w:jc w:val="both"/>
              <w:rPr>
                <w:rFonts w:ascii="Garamond" w:hAnsi="Garamond"/>
                <w:b/>
                <w:bCs/>
                <w:sz w:val="24"/>
                <w:szCs w:val="24"/>
              </w:rPr>
            </w:pPr>
            <w:r>
              <w:rPr>
                <w:rFonts w:ascii="Garamond" w:hAnsi="Garamond"/>
                <w:b/>
                <w:bCs/>
                <w:sz w:val="24"/>
                <w:szCs w:val="24"/>
              </w:rPr>
              <w:t>XIV</w:t>
            </w:r>
          </w:p>
        </w:tc>
        <w:tc>
          <w:tcPr>
            <w:tcW w:w="5526" w:type="dxa"/>
            <w:shd w:val="clear" w:color="auto" w:fill="FFE599" w:themeFill="accent4" w:themeFillTint="66"/>
            <w:noWrap/>
          </w:tcPr>
          <w:p w14:paraId="0C81B7D0" w14:textId="42C9E40B" w:rsidR="00341297" w:rsidRPr="007009A3" w:rsidRDefault="00341297" w:rsidP="00341297">
            <w:pPr>
              <w:tabs>
                <w:tab w:val="left" w:pos="1134"/>
              </w:tabs>
              <w:spacing w:after="0"/>
              <w:jc w:val="both"/>
              <w:rPr>
                <w:rFonts w:ascii="Garamond" w:hAnsi="Garamond"/>
                <w:b/>
                <w:sz w:val="24"/>
                <w:szCs w:val="24"/>
              </w:rPr>
            </w:pPr>
            <w:r>
              <w:rPr>
                <w:rFonts w:ascii="Garamond" w:hAnsi="Garamond"/>
                <w:b/>
                <w:bCs/>
                <w:sz w:val="24"/>
                <w:szCs w:val="24"/>
              </w:rPr>
              <w:t>MAŠINSKE INSTALACIJE</w:t>
            </w:r>
          </w:p>
        </w:tc>
        <w:tc>
          <w:tcPr>
            <w:tcW w:w="996" w:type="dxa"/>
          </w:tcPr>
          <w:p w14:paraId="67756979" w14:textId="77777777" w:rsidR="00341297" w:rsidRPr="007009A3" w:rsidRDefault="00341297" w:rsidP="00337576">
            <w:pPr>
              <w:tabs>
                <w:tab w:val="left" w:pos="1134"/>
              </w:tabs>
              <w:spacing w:after="0"/>
              <w:jc w:val="center"/>
              <w:rPr>
                <w:rFonts w:ascii="Garamond" w:hAnsi="Garamond"/>
                <w:b/>
                <w:sz w:val="24"/>
                <w:szCs w:val="24"/>
              </w:rPr>
            </w:pPr>
          </w:p>
        </w:tc>
        <w:tc>
          <w:tcPr>
            <w:tcW w:w="989" w:type="dxa"/>
            <w:noWrap/>
          </w:tcPr>
          <w:p w14:paraId="1E5C28AA" w14:textId="77777777" w:rsidR="00341297" w:rsidRPr="007009A3" w:rsidRDefault="00341297" w:rsidP="00341297">
            <w:pPr>
              <w:tabs>
                <w:tab w:val="left" w:pos="1134"/>
              </w:tabs>
              <w:spacing w:after="0"/>
              <w:jc w:val="both"/>
              <w:rPr>
                <w:rFonts w:ascii="Garamond" w:hAnsi="Garamond"/>
                <w:b/>
                <w:sz w:val="24"/>
                <w:szCs w:val="24"/>
              </w:rPr>
            </w:pPr>
          </w:p>
        </w:tc>
        <w:tc>
          <w:tcPr>
            <w:tcW w:w="1134" w:type="dxa"/>
            <w:tcBorders>
              <w:right w:val="nil"/>
            </w:tcBorders>
            <w:noWrap/>
          </w:tcPr>
          <w:p w14:paraId="5090D634" w14:textId="77777777" w:rsidR="00341297" w:rsidRPr="007009A3" w:rsidRDefault="00341297" w:rsidP="00341297">
            <w:pPr>
              <w:tabs>
                <w:tab w:val="left" w:pos="1134"/>
              </w:tabs>
              <w:spacing w:after="0"/>
              <w:jc w:val="both"/>
              <w:rPr>
                <w:rFonts w:ascii="Garamond" w:hAnsi="Garamond"/>
                <w:b/>
                <w:sz w:val="24"/>
                <w:szCs w:val="24"/>
              </w:rPr>
            </w:pPr>
          </w:p>
        </w:tc>
        <w:tc>
          <w:tcPr>
            <w:tcW w:w="243" w:type="dxa"/>
            <w:tcBorders>
              <w:left w:val="nil"/>
            </w:tcBorders>
            <w:noWrap/>
          </w:tcPr>
          <w:p w14:paraId="5F765790" w14:textId="77777777" w:rsidR="00341297" w:rsidRPr="007009A3" w:rsidRDefault="00341297" w:rsidP="00341297">
            <w:pPr>
              <w:tabs>
                <w:tab w:val="left" w:pos="1134"/>
              </w:tabs>
              <w:spacing w:after="0"/>
              <w:jc w:val="both"/>
              <w:rPr>
                <w:rFonts w:ascii="Garamond" w:hAnsi="Garamond"/>
                <w:b/>
                <w:sz w:val="24"/>
                <w:szCs w:val="24"/>
              </w:rPr>
            </w:pPr>
          </w:p>
        </w:tc>
        <w:tc>
          <w:tcPr>
            <w:tcW w:w="1319" w:type="dxa"/>
            <w:noWrap/>
          </w:tcPr>
          <w:p w14:paraId="5A0A24E0" w14:textId="77777777" w:rsidR="00341297" w:rsidRPr="007009A3" w:rsidRDefault="00341297" w:rsidP="00341297">
            <w:pPr>
              <w:tabs>
                <w:tab w:val="left" w:pos="1134"/>
              </w:tabs>
              <w:spacing w:after="0"/>
              <w:jc w:val="both"/>
              <w:rPr>
                <w:rFonts w:ascii="Garamond" w:hAnsi="Garamond"/>
                <w:b/>
                <w:sz w:val="24"/>
                <w:szCs w:val="24"/>
              </w:rPr>
            </w:pPr>
          </w:p>
        </w:tc>
      </w:tr>
      <w:tr w:rsidR="00D206CF" w:rsidRPr="007009A3" w14:paraId="0513373E" w14:textId="77777777" w:rsidTr="00337576">
        <w:trPr>
          <w:trHeight w:val="937"/>
          <w:jc w:val="center"/>
        </w:trPr>
        <w:tc>
          <w:tcPr>
            <w:tcW w:w="703" w:type="dxa"/>
            <w:noWrap/>
          </w:tcPr>
          <w:p w14:paraId="48CA5E64" w14:textId="1945D9B0" w:rsidR="00341297" w:rsidRPr="007009A3" w:rsidRDefault="00341297" w:rsidP="00810ED5">
            <w:pPr>
              <w:tabs>
                <w:tab w:val="left" w:pos="1134"/>
              </w:tabs>
              <w:spacing w:after="0"/>
              <w:jc w:val="both"/>
              <w:rPr>
                <w:rFonts w:ascii="Garamond" w:hAnsi="Garamond"/>
                <w:b/>
                <w:bCs/>
                <w:sz w:val="24"/>
                <w:szCs w:val="24"/>
              </w:rPr>
            </w:pPr>
            <w:r>
              <w:rPr>
                <w:rFonts w:ascii="Garamond" w:hAnsi="Garamond"/>
                <w:b/>
                <w:bCs/>
                <w:sz w:val="24"/>
                <w:szCs w:val="24"/>
              </w:rPr>
              <w:t>1</w:t>
            </w:r>
          </w:p>
        </w:tc>
        <w:tc>
          <w:tcPr>
            <w:tcW w:w="5526" w:type="dxa"/>
            <w:noWrap/>
          </w:tcPr>
          <w:p w14:paraId="1693EC0F" w14:textId="1757C339" w:rsidR="00341297" w:rsidRPr="007009A3" w:rsidRDefault="00341297" w:rsidP="00810ED5">
            <w:pPr>
              <w:tabs>
                <w:tab w:val="left" w:pos="1134"/>
              </w:tabs>
              <w:spacing w:after="0"/>
              <w:jc w:val="both"/>
              <w:rPr>
                <w:rFonts w:ascii="Garamond" w:hAnsi="Garamond"/>
                <w:b/>
                <w:sz w:val="24"/>
                <w:szCs w:val="24"/>
              </w:rPr>
            </w:pPr>
            <w:r w:rsidRPr="00341297">
              <w:rPr>
                <w:rFonts w:ascii="Garamond" w:hAnsi="Garamond"/>
                <w:b/>
                <w:sz w:val="24"/>
                <w:szCs w:val="24"/>
              </w:rPr>
              <w:t>Isporuka i montaža aluminijumskih rešetki sa regulatorom protoka vazduha tip AH, dimenzije 425x75 mm, proizvod "Trox", Nemačka ili ekvivalentno.</w:t>
            </w:r>
          </w:p>
        </w:tc>
        <w:tc>
          <w:tcPr>
            <w:tcW w:w="996" w:type="dxa"/>
          </w:tcPr>
          <w:p w14:paraId="43D3CB19" w14:textId="44931174" w:rsidR="00341297" w:rsidRPr="007009A3" w:rsidRDefault="00341297" w:rsidP="00337576">
            <w:pPr>
              <w:tabs>
                <w:tab w:val="left" w:pos="1134"/>
              </w:tabs>
              <w:spacing w:after="0"/>
              <w:jc w:val="center"/>
              <w:rPr>
                <w:rFonts w:ascii="Garamond" w:hAnsi="Garamond"/>
                <w:b/>
                <w:sz w:val="24"/>
                <w:szCs w:val="24"/>
              </w:rPr>
            </w:pPr>
            <w:r>
              <w:rPr>
                <w:rFonts w:ascii="Garamond" w:hAnsi="Garamond"/>
                <w:b/>
                <w:sz w:val="24"/>
                <w:szCs w:val="24"/>
              </w:rPr>
              <w:t>kom</w:t>
            </w:r>
          </w:p>
        </w:tc>
        <w:tc>
          <w:tcPr>
            <w:tcW w:w="989" w:type="dxa"/>
            <w:noWrap/>
          </w:tcPr>
          <w:p w14:paraId="2F235B25" w14:textId="16839750" w:rsidR="00341297" w:rsidRPr="007009A3" w:rsidRDefault="00C05DE7" w:rsidP="00810ED5">
            <w:pPr>
              <w:tabs>
                <w:tab w:val="left" w:pos="1134"/>
              </w:tabs>
              <w:spacing w:after="0"/>
              <w:jc w:val="both"/>
              <w:rPr>
                <w:rFonts w:ascii="Garamond" w:hAnsi="Garamond"/>
                <w:b/>
                <w:sz w:val="24"/>
                <w:szCs w:val="24"/>
              </w:rPr>
            </w:pPr>
            <w:r>
              <w:rPr>
                <w:rFonts w:ascii="Garamond" w:hAnsi="Garamond"/>
                <w:b/>
                <w:sz w:val="24"/>
                <w:szCs w:val="24"/>
              </w:rPr>
              <w:t>4</w:t>
            </w:r>
          </w:p>
        </w:tc>
        <w:tc>
          <w:tcPr>
            <w:tcW w:w="1134" w:type="dxa"/>
            <w:tcBorders>
              <w:right w:val="nil"/>
            </w:tcBorders>
            <w:noWrap/>
          </w:tcPr>
          <w:p w14:paraId="7A6C64D8"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2B659A79"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73E3CBED" w14:textId="77777777" w:rsidR="00341297" w:rsidRPr="007009A3" w:rsidRDefault="00341297" w:rsidP="00810ED5">
            <w:pPr>
              <w:tabs>
                <w:tab w:val="left" w:pos="1134"/>
              </w:tabs>
              <w:spacing w:after="0"/>
              <w:jc w:val="both"/>
              <w:rPr>
                <w:rFonts w:ascii="Garamond" w:hAnsi="Garamond"/>
                <w:b/>
                <w:sz w:val="24"/>
                <w:szCs w:val="24"/>
              </w:rPr>
            </w:pPr>
          </w:p>
        </w:tc>
      </w:tr>
      <w:tr w:rsidR="00D206CF" w:rsidRPr="007009A3" w14:paraId="5C68E43F" w14:textId="77777777" w:rsidTr="00337576">
        <w:trPr>
          <w:trHeight w:val="979"/>
          <w:jc w:val="center"/>
        </w:trPr>
        <w:tc>
          <w:tcPr>
            <w:tcW w:w="703" w:type="dxa"/>
            <w:noWrap/>
          </w:tcPr>
          <w:p w14:paraId="4D3AE79E" w14:textId="0BD2B869" w:rsidR="00341297" w:rsidRPr="007009A3" w:rsidRDefault="00341297" w:rsidP="00810ED5">
            <w:pPr>
              <w:tabs>
                <w:tab w:val="left" w:pos="1134"/>
              </w:tabs>
              <w:spacing w:after="0"/>
              <w:jc w:val="both"/>
              <w:rPr>
                <w:rFonts w:ascii="Garamond" w:hAnsi="Garamond"/>
                <w:b/>
                <w:bCs/>
                <w:sz w:val="24"/>
                <w:szCs w:val="24"/>
              </w:rPr>
            </w:pPr>
            <w:r>
              <w:rPr>
                <w:rFonts w:ascii="Garamond" w:hAnsi="Garamond"/>
                <w:b/>
                <w:bCs/>
                <w:sz w:val="24"/>
                <w:szCs w:val="24"/>
              </w:rPr>
              <w:t>2</w:t>
            </w:r>
          </w:p>
        </w:tc>
        <w:tc>
          <w:tcPr>
            <w:tcW w:w="5526" w:type="dxa"/>
            <w:noWrap/>
          </w:tcPr>
          <w:p w14:paraId="67D464AC" w14:textId="2E1DE830" w:rsidR="00341297" w:rsidRPr="007009A3" w:rsidRDefault="00341297" w:rsidP="00810ED5">
            <w:pPr>
              <w:tabs>
                <w:tab w:val="left" w:pos="1134"/>
              </w:tabs>
              <w:spacing w:after="0"/>
              <w:jc w:val="both"/>
              <w:rPr>
                <w:rFonts w:ascii="Garamond" w:hAnsi="Garamond"/>
                <w:b/>
                <w:sz w:val="24"/>
                <w:szCs w:val="24"/>
              </w:rPr>
            </w:pPr>
            <w:r w:rsidRPr="00341297">
              <w:rPr>
                <w:rFonts w:ascii="Garamond" w:hAnsi="Garamond"/>
                <w:b/>
                <w:sz w:val="24"/>
                <w:szCs w:val="24"/>
              </w:rPr>
              <w:t>Isporuka i montaža prestrujne rešetke sa kontra ramom za ugradnju u vrata prostorije tip AGS-T, dimenzije 525x325 mm, proizvod "Trox", Nemačka ili ekvivalentno.</w:t>
            </w:r>
          </w:p>
        </w:tc>
        <w:tc>
          <w:tcPr>
            <w:tcW w:w="996" w:type="dxa"/>
          </w:tcPr>
          <w:p w14:paraId="5A27173D" w14:textId="338723EB" w:rsidR="00341297" w:rsidRPr="007009A3" w:rsidRDefault="00341297" w:rsidP="00337576">
            <w:pPr>
              <w:tabs>
                <w:tab w:val="left" w:pos="1134"/>
              </w:tabs>
              <w:spacing w:after="0"/>
              <w:jc w:val="center"/>
              <w:rPr>
                <w:rFonts w:ascii="Garamond" w:hAnsi="Garamond"/>
                <w:b/>
                <w:sz w:val="24"/>
                <w:szCs w:val="24"/>
              </w:rPr>
            </w:pPr>
            <w:r>
              <w:rPr>
                <w:rFonts w:ascii="Garamond" w:hAnsi="Garamond"/>
                <w:b/>
                <w:sz w:val="24"/>
                <w:szCs w:val="24"/>
              </w:rPr>
              <w:t>kom</w:t>
            </w:r>
          </w:p>
        </w:tc>
        <w:tc>
          <w:tcPr>
            <w:tcW w:w="989" w:type="dxa"/>
            <w:noWrap/>
          </w:tcPr>
          <w:p w14:paraId="28B3698F" w14:textId="6279CCB4" w:rsidR="00341297" w:rsidRPr="007009A3" w:rsidRDefault="00341297" w:rsidP="00810ED5">
            <w:pPr>
              <w:tabs>
                <w:tab w:val="left" w:pos="1134"/>
              </w:tabs>
              <w:spacing w:after="0"/>
              <w:jc w:val="both"/>
              <w:rPr>
                <w:rFonts w:ascii="Garamond" w:hAnsi="Garamond"/>
                <w:b/>
                <w:sz w:val="24"/>
                <w:szCs w:val="24"/>
              </w:rPr>
            </w:pPr>
            <w:r>
              <w:rPr>
                <w:rFonts w:ascii="Garamond" w:hAnsi="Garamond"/>
                <w:b/>
                <w:sz w:val="24"/>
                <w:szCs w:val="24"/>
              </w:rPr>
              <w:t>1</w:t>
            </w:r>
          </w:p>
        </w:tc>
        <w:tc>
          <w:tcPr>
            <w:tcW w:w="1134" w:type="dxa"/>
            <w:tcBorders>
              <w:right w:val="nil"/>
            </w:tcBorders>
            <w:noWrap/>
          </w:tcPr>
          <w:p w14:paraId="05E56A18"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4D23D7B6"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73173569" w14:textId="77777777" w:rsidR="00341297" w:rsidRPr="007009A3" w:rsidRDefault="00341297" w:rsidP="00810ED5">
            <w:pPr>
              <w:tabs>
                <w:tab w:val="left" w:pos="1134"/>
              </w:tabs>
              <w:spacing w:after="0"/>
              <w:jc w:val="both"/>
              <w:rPr>
                <w:rFonts w:ascii="Garamond" w:hAnsi="Garamond"/>
                <w:b/>
                <w:sz w:val="24"/>
                <w:szCs w:val="24"/>
              </w:rPr>
            </w:pPr>
          </w:p>
        </w:tc>
      </w:tr>
      <w:tr w:rsidR="00D206CF" w:rsidRPr="007009A3" w14:paraId="1B357B34" w14:textId="77777777" w:rsidTr="00337576">
        <w:trPr>
          <w:trHeight w:val="1560"/>
          <w:jc w:val="center"/>
        </w:trPr>
        <w:tc>
          <w:tcPr>
            <w:tcW w:w="703" w:type="dxa"/>
            <w:noWrap/>
          </w:tcPr>
          <w:p w14:paraId="3F091C54" w14:textId="75AF0987" w:rsidR="00341297" w:rsidRPr="007009A3" w:rsidRDefault="00341297" w:rsidP="00810ED5">
            <w:pPr>
              <w:tabs>
                <w:tab w:val="left" w:pos="1134"/>
              </w:tabs>
              <w:spacing w:after="0"/>
              <w:jc w:val="both"/>
              <w:rPr>
                <w:rFonts w:ascii="Garamond" w:hAnsi="Garamond"/>
                <w:b/>
                <w:bCs/>
                <w:sz w:val="24"/>
                <w:szCs w:val="24"/>
              </w:rPr>
            </w:pPr>
            <w:r>
              <w:rPr>
                <w:rFonts w:ascii="Garamond" w:hAnsi="Garamond"/>
                <w:b/>
                <w:bCs/>
                <w:sz w:val="24"/>
                <w:szCs w:val="24"/>
              </w:rPr>
              <w:t>3</w:t>
            </w:r>
          </w:p>
        </w:tc>
        <w:tc>
          <w:tcPr>
            <w:tcW w:w="5526" w:type="dxa"/>
            <w:noWrap/>
          </w:tcPr>
          <w:p w14:paraId="5B909B61" w14:textId="44C3D6CB" w:rsidR="00341297" w:rsidRPr="007009A3" w:rsidRDefault="00341297" w:rsidP="00810ED5">
            <w:pPr>
              <w:tabs>
                <w:tab w:val="left" w:pos="1134"/>
              </w:tabs>
              <w:spacing w:after="0"/>
              <w:jc w:val="both"/>
              <w:rPr>
                <w:rFonts w:ascii="Garamond" w:hAnsi="Garamond"/>
                <w:b/>
                <w:sz w:val="24"/>
                <w:szCs w:val="24"/>
              </w:rPr>
            </w:pPr>
            <w:r w:rsidRPr="00341297">
              <w:rPr>
                <w:rFonts w:ascii="Garamond" w:hAnsi="Garamond"/>
                <w:b/>
                <w:sz w:val="24"/>
                <w:szCs w:val="24"/>
              </w:rPr>
              <w:t>Isporuka i montaža kanala za izvlačenje vazduha iz prostorije, za izradu kanala i plenuma izrađenih od pocinkovanog lima, kompletno sa kolenima, prelaznim komadima, račvama i prirubnicama za izradu kanalske mreže.</w:t>
            </w:r>
          </w:p>
        </w:tc>
        <w:tc>
          <w:tcPr>
            <w:tcW w:w="996" w:type="dxa"/>
          </w:tcPr>
          <w:p w14:paraId="55A5C269" w14:textId="4ECA3447" w:rsidR="00341297" w:rsidRPr="007009A3" w:rsidRDefault="00341297" w:rsidP="00337576">
            <w:pPr>
              <w:tabs>
                <w:tab w:val="left" w:pos="1134"/>
              </w:tabs>
              <w:spacing w:after="0"/>
              <w:jc w:val="center"/>
              <w:rPr>
                <w:rFonts w:ascii="Garamond" w:hAnsi="Garamond"/>
                <w:b/>
                <w:sz w:val="24"/>
                <w:szCs w:val="24"/>
              </w:rPr>
            </w:pPr>
            <w:r>
              <w:rPr>
                <w:rFonts w:ascii="Garamond" w:hAnsi="Garamond"/>
                <w:b/>
                <w:sz w:val="24"/>
                <w:szCs w:val="24"/>
              </w:rPr>
              <w:t>kg</w:t>
            </w:r>
          </w:p>
        </w:tc>
        <w:tc>
          <w:tcPr>
            <w:tcW w:w="989" w:type="dxa"/>
            <w:noWrap/>
          </w:tcPr>
          <w:p w14:paraId="53201EBE" w14:textId="70A17A9F" w:rsidR="00341297" w:rsidRPr="007009A3" w:rsidRDefault="00C05DE7" w:rsidP="00810ED5">
            <w:pPr>
              <w:tabs>
                <w:tab w:val="left" w:pos="1134"/>
              </w:tabs>
              <w:spacing w:after="0"/>
              <w:jc w:val="both"/>
              <w:rPr>
                <w:rFonts w:ascii="Garamond" w:hAnsi="Garamond"/>
                <w:b/>
                <w:sz w:val="24"/>
                <w:szCs w:val="24"/>
              </w:rPr>
            </w:pPr>
            <w:r>
              <w:rPr>
                <w:rFonts w:ascii="Garamond" w:hAnsi="Garamond"/>
                <w:b/>
                <w:sz w:val="24"/>
                <w:szCs w:val="24"/>
              </w:rPr>
              <w:t>75</w:t>
            </w:r>
          </w:p>
        </w:tc>
        <w:tc>
          <w:tcPr>
            <w:tcW w:w="1134" w:type="dxa"/>
            <w:tcBorders>
              <w:right w:val="nil"/>
            </w:tcBorders>
            <w:noWrap/>
          </w:tcPr>
          <w:p w14:paraId="12484EBF"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7B01A231"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08B82379" w14:textId="77777777" w:rsidR="00341297" w:rsidRPr="007009A3" w:rsidRDefault="00341297" w:rsidP="00810ED5">
            <w:pPr>
              <w:tabs>
                <w:tab w:val="left" w:pos="1134"/>
              </w:tabs>
              <w:spacing w:after="0"/>
              <w:jc w:val="both"/>
              <w:rPr>
                <w:rFonts w:ascii="Garamond" w:hAnsi="Garamond"/>
                <w:b/>
                <w:sz w:val="24"/>
                <w:szCs w:val="24"/>
              </w:rPr>
            </w:pPr>
          </w:p>
        </w:tc>
      </w:tr>
      <w:tr w:rsidR="00D206CF" w:rsidRPr="007009A3" w14:paraId="61BC8BA3" w14:textId="77777777" w:rsidTr="00337576">
        <w:trPr>
          <w:trHeight w:val="1257"/>
          <w:jc w:val="center"/>
        </w:trPr>
        <w:tc>
          <w:tcPr>
            <w:tcW w:w="703" w:type="dxa"/>
            <w:noWrap/>
          </w:tcPr>
          <w:p w14:paraId="6DC42DBD" w14:textId="40815D29" w:rsidR="00341297" w:rsidRPr="007009A3" w:rsidRDefault="00341297" w:rsidP="00810ED5">
            <w:pPr>
              <w:tabs>
                <w:tab w:val="left" w:pos="1134"/>
              </w:tabs>
              <w:spacing w:after="0"/>
              <w:jc w:val="both"/>
              <w:rPr>
                <w:rFonts w:ascii="Garamond" w:hAnsi="Garamond"/>
                <w:b/>
                <w:bCs/>
                <w:sz w:val="24"/>
                <w:szCs w:val="24"/>
              </w:rPr>
            </w:pPr>
            <w:r>
              <w:rPr>
                <w:rFonts w:ascii="Garamond" w:hAnsi="Garamond"/>
                <w:b/>
                <w:bCs/>
                <w:sz w:val="24"/>
                <w:szCs w:val="24"/>
              </w:rPr>
              <w:t>4</w:t>
            </w:r>
          </w:p>
        </w:tc>
        <w:tc>
          <w:tcPr>
            <w:tcW w:w="5526" w:type="dxa"/>
            <w:noWrap/>
          </w:tcPr>
          <w:p w14:paraId="1A1BA02D" w14:textId="6203A297" w:rsidR="00341297" w:rsidRPr="007009A3" w:rsidRDefault="00341297" w:rsidP="00810ED5">
            <w:pPr>
              <w:tabs>
                <w:tab w:val="left" w:pos="1134"/>
              </w:tabs>
              <w:spacing w:after="0"/>
              <w:jc w:val="both"/>
              <w:rPr>
                <w:rFonts w:ascii="Garamond" w:hAnsi="Garamond"/>
                <w:b/>
                <w:sz w:val="24"/>
                <w:szCs w:val="24"/>
              </w:rPr>
            </w:pPr>
            <w:r w:rsidRPr="00341297">
              <w:rPr>
                <w:rFonts w:ascii="Garamond" w:hAnsi="Garamond"/>
                <w:b/>
                <w:sz w:val="24"/>
                <w:szCs w:val="24"/>
              </w:rPr>
              <w:t>Izrada, isporuka i montaža elemenata za vešanje kanala izrađenih od čeličnih profila, i ostalog sitnog materijala za vešanje kanala (uzima se paušalno 30 % od vrednosti pod prethodnom stavkom ovog dela predmera).</w:t>
            </w:r>
          </w:p>
        </w:tc>
        <w:tc>
          <w:tcPr>
            <w:tcW w:w="996" w:type="dxa"/>
          </w:tcPr>
          <w:p w14:paraId="30DCA335" w14:textId="0A9A6252" w:rsidR="00341297" w:rsidRPr="007009A3" w:rsidRDefault="00341297" w:rsidP="00337576">
            <w:pPr>
              <w:tabs>
                <w:tab w:val="left" w:pos="1134"/>
              </w:tabs>
              <w:spacing w:after="0"/>
              <w:jc w:val="center"/>
              <w:rPr>
                <w:rFonts w:ascii="Garamond" w:hAnsi="Garamond"/>
                <w:b/>
                <w:sz w:val="24"/>
                <w:szCs w:val="24"/>
              </w:rPr>
            </w:pPr>
            <w:r w:rsidRPr="00341297">
              <w:rPr>
                <w:rFonts w:ascii="Garamond" w:hAnsi="Garamond"/>
                <w:b/>
                <w:sz w:val="24"/>
                <w:szCs w:val="24"/>
              </w:rPr>
              <w:t>30%</w:t>
            </w:r>
          </w:p>
        </w:tc>
        <w:tc>
          <w:tcPr>
            <w:tcW w:w="989" w:type="dxa"/>
            <w:noWrap/>
          </w:tcPr>
          <w:p w14:paraId="1B6DFF53" w14:textId="23BB4BEE" w:rsidR="00341297" w:rsidRPr="007009A3" w:rsidRDefault="00341297" w:rsidP="00810ED5">
            <w:pPr>
              <w:tabs>
                <w:tab w:val="left" w:pos="1134"/>
              </w:tabs>
              <w:spacing w:after="0"/>
              <w:jc w:val="both"/>
              <w:rPr>
                <w:rFonts w:ascii="Garamond" w:hAnsi="Garamond"/>
                <w:b/>
                <w:sz w:val="24"/>
                <w:szCs w:val="24"/>
              </w:rPr>
            </w:pPr>
            <w:r>
              <w:rPr>
                <w:rFonts w:ascii="Garamond" w:hAnsi="Garamond"/>
                <w:b/>
                <w:sz w:val="24"/>
                <w:szCs w:val="24"/>
              </w:rPr>
              <w:t>0,30</w:t>
            </w:r>
          </w:p>
        </w:tc>
        <w:tc>
          <w:tcPr>
            <w:tcW w:w="1134" w:type="dxa"/>
            <w:tcBorders>
              <w:right w:val="nil"/>
            </w:tcBorders>
            <w:noWrap/>
          </w:tcPr>
          <w:p w14:paraId="65E8C92C"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2E7A9BC4"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30B66E91" w14:textId="77777777" w:rsidR="00341297" w:rsidRPr="007009A3" w:rsidRDefault="00341297" w:rsidP="00810ED5">
            <w:pPr>
              <w:tabs>
                <w:tab w:val="left" w:pos="1134"/>
              </w:tabs>
              <w:spacing w:after="0"/>
              <w:jc w:val="both"/>
              <w:rPr>
                <w:rFonts w:ascii="Garamond" w:hAnsi="Garamond"/>
                <w:b/>
                <w:sz w:val="24"/>
                <w:szCs w:val="24"/>
              </w:rPr>
            </w:pPr>
          </w:p>
        </w:tc>
      </w:tr>
      <w:tr w:rsidR="00D206CF" w:rsidRPr="007009A3" w14:paraId="3133DCF5" w14:textId="77777777" w:rsidTr="00337576">
        <w:trPr>
          <w:trHeight w:val="3543"/>
          <w:jc w:val="center"/>
        </w:trPr>
        <w:tc>
          <w:tcPr>
            <w:tcW w:w="703" w:type="dxa"/>
            <w:noWrap/>
          </w:tcPr>
          <w:p w14:paraId="4AA38E35" w14:textId="1DD78494" w:rsidR="00341297" w:rsidRPr="007009A3" w:rsidRDefault="00341297" w:rsidP="00810ED5">
            <w:pPr>
              <w:tabs>
                <w:tab w:val="left" w:pos="1134"/>
              </w:tabs>
              <w:spacing w:after="0"/>
              <w:jc w:val="both"/>
              <w:rPr>
                <w:rFonts w:ascii="Garamond" w:hAnsi="Garamond"/>
                <w:b/>
                <w:bCs/>
                <w:sz w:val="24"/>
                <w:szCs w:val="24"/>
              </w:rPr>
            </w:pPr>
            <w:r>
              <w:rPr>
                <w:rFonts w:ascii="Garamond" w:hAnsi="Garamond"/>
                <w:b/>
                <w:bCs/>
                <w:sz w:val="24"/>
                <w:szCs w:val="24"/>
              </w:rPr>
              <w:t>5</w:t>
            </w:r>
          </w:p>
        </w:tc>
        <w:tc>
          <w:tcPr>
            <w:tcW w:w="5526" w:type="dxa"/>
            <w:noWrap/>
            <w:vAlign w:val="center"/>
          </w:tcPr>
          <w:p w14:paraId="305128AB" w14:textId="77777777" w:rsidR="00341297" w:rsidRDefault="00341297" w:rsidP="00810ED5">
            <w:pPr>
              <w:tabs>
                <w:tab w:val="left" w:pos="1134"/>
              </w:tabs>
              <w:spacing w:after="0"/>
              <w:jc w:val="both"/>
              <w:rPr>
                <w:rFonts w:ascii="Garamond" w:hAnsi="Garamond"/>
                <w:b/>
                <w:sz w:val="24"/>
                <w:szCs w:val="24"/>
              </w:rPr>
            </w:pPr>
            <w:r w:rsidRPr="00341297">
              <w:rPr>
                <w:rFonts w:ascii="Garamond" w:hAnsi="Garamond"/>
                <w:b/>
                <w:sz w:val="24"/>
                <w:szCs w:val="24"/>
              </w:rPr>
              <w:t>Isporuka i montaža kanalskog ultra tihog ventilatora za izvlačenje vazduha iz prostorije, zajedno sa opremom za kačenje na zid ili međuspratnu kosntrukciju, sledećih karakteristika:</w:t>
            </w:r>
          </w:p>
          <w:p w14:paraId="527B9982" w14:textId="77777777" w:rsidR="00341297" w:rsidRPr="00341297" w:rsidRDefault="00341297" w:rsidP="00341297">
            <w:pPr>
              <w:tabs>
                <w:tab w:val="left" w:pos="1134"/>
              </w:tabs>
              <w:spacing w:after="0"/>
              <w:jc w:val="both"/>
              <w:rPr>
                <w:rFonts w:ascii="Garamond" w:hAnsi="Garamond"/>
                <w:b/>
                <w:sz w:val="24"/>
                <w:szCs w:val="24"/>
              </w:rPr>
            </w:pPr>
            <w:r w:rsidRPr="00341297">
              <w:rPr>
                <w:rFonts w:ascii="Garamond" w:hAnsi="Garamond"/>
                <w:b/>
                <w:sz w:val="24"/>
                <w:szCs w:val="24"/>
              </w:rPr>
              <w:t xml:space="preserve">     - tip: TD SILENT 500/160</w:t>
            </w:r>
          </w:p>
          <w:p w14:paraId="6ABCF9A6" w14:textId="77777777" w:rsidR="00341297" w:rsidRPr="00341297" w:rsidRDefault="00341297" w:rsidP="00341297">
            <w:pPr>
              <w:tabs>
                <w:tab w:val="left" w:pos="1134"/>
              </w:tabs>
              <w:spacing w:after="0"/>
              <w:jc w:val="both"/>
              <w:rPr>
                <w:rFonts w:ascii="Garamond" w:hAnsi="Garamond"/>
                <w:b/>
                <w:sz w:val="24"/>
                <w:szCs w:val="24"/>
              </w:rPr>
            </w:pPr>
            <w:r w:rsidRPr="00341297">
              <w:rPr>
                <w:rFonts w:ascii="Garamond" w:hAnsi="Garamond"/>
                <w:b/>
                <w:sz w:val="24"/>
                <w:szCs w:val="24"/>
              </w:rPr>
              <w:t xml:space="preserve">     - proizvođač: SOLER&amp;PALAU ili ekvivalentno</w:t>
            </w:r>
          </w:p>
          <w:p w14:paraId="6EC244F2" w14:textId="77777777" w:rsidR="00341297" w:rsidRPr="00341297" w:rsidRDefault="00341297" w:rsidP="00341297">
            <w:pPr>
              <w:tabs>
                <w:tab w:val="left" w:pos="1134"/>
              </w:tabs>
              <w:spacing w:after="0"/>
              <w:jc w:val="both"/>
              <w:rPr>
                <w:rFonts w:ascii="Garamond" w:hAnsi="Garamond"/>
                <w:b/>
                <w:sz w:val="24"/>
                <w:szCs w:val="24"/>
              </w:rPr>
            </w:pPr>
            <w:r w:rsidRPr="00341297">
              <w:rPr>
                <w:rFonts w:ascii="Garamond" w:hAnsi="Garamond"/>
                <w:b/>
                <w:sz w:val="24"/>
                <w:szCs w:val="24"/>
              </w:rPr>
              <w:t xml:space="preserve">     - protok: 250 m³/h</w:t>
            </w:r>
          </w:p>
          <w:p w14:paraId="2DDBEA7B" w14:textId="77777777" w:rsidR="00341297" w:rsidRPr="00341297" w:rsidRDefault="00341297" w:rsidP="00341297">
            <w:pPr>
              <w:tabs>
                <w:tab w:val="left" w:pos="1134"/>
              </w:tabs>
              <w:spacing w:after="0"/>
              <w:jc w:val="both"/>
              <w:rPr>
                <w:rFonts w:ascii="Garamond" w:hAnsi="Garamond"/>
                <w:b/>
                <w:sz w:val="24"/>
                <w:szCs w:val="24"/>
              </w:rPr>
            </w:pPr>
            <w:r w:rsidRPr="00341297">
              <w:rPr>
                <w:rFonts w:ascii="Garamond" w:hAnsi="Garamond"/>
                <w:b/>
                <w:sz w:val="24"/>
                <w:szCs w:val="24"/>
              </w:rPr>
              <w:t xml:space="preserve">     - max napor: 120/170 Pa (na 1 / 2 brzini)</w:t>
            </w:r>
          </w:p>
          <w:p w14:paraId="68BF402E" w14:textId="77777777" w:rsidR="00341297" w:rsidRPr="00341297" w:rsidRDefault="00341297" w:rsidP="00341297">
            <w:pPr>
              <w:tabs>
                <w:tab w:val="left" w:pos="1134"/>
              </w:tabs>
              <w:spacing w:after="0"/>
              <w:jc w:val="both"/>
              <w:rPr>
                <w:rFonts w:ascii="Garamond" w:hAnsi="Garamond"/>
                <w:b/>
                <w:sz w:val="24"/>
                <w:szCs w:val="24"/>
              </w:rPr>
            </w:pPr>
            <w:r w:rsidRPr="00341297">
              <w:rPr>
                <w:rFonts w:ascii="Garamond" w:hAnsi="Garamond"/>
                <w:b/>
                <w:sz w:val="24"/>
                <w:szCs w:val="24"/>
              </w:rPr>
              <w:t xml:space="preserve">     - max elektro snaga: P=50 W</w:t>
            </w:r>
          </w:p>
          <w:p w14:paraId="0C0E1A34" w14:textId="77777777" w:rsidR="00341297" w:rsidRPr="00341297" w:rsidRDefault="00341297" w:rsidP="00341297">
            <w:pPr>
              <w:tabs>
                <w:tab w:val="left" w:pos="1134"/>
              </w:tabs>
              <w:spacing w:after="0"/>
              <w:jc w:val="both"/>
              <w:rPr>
                <w:rFonts w:ascii="Garamond" w:hAnsi="Garamond"/>
                <w:b/>
                <w:sz w:val="24"/>
                <w:szCs w:val="24"/>
              </w:rPr>
            </w:pPr>
            <w:r w:rsidRPr="00341297">
              <w:rPr>
                <w:rFonts w:ascii="Garamond" w:hAnsi="Garamond"/>
                <w:b/>
                <w:sz w:val="24"/>
                <w:szCs w:val="24"/>
              </w:rPr>
              <w:t xml:space="preserve">     - radni napon: 1x230V; 50Hz</w:t>
            </w:r>
          </w:p>
          <w:p w14:paraId="7F9375C5" w14:textId="140FE92D" w:rsidR="00341297" w:rsidRPr="007009A3" w:rsidRDefault="00341297" w:rsidP="00341297">
            <w:pPr>
              <w:tabs>
                <w:tab w:val="left" w:pos="1134"/>
              </w:tabs>
              <w:spacing w:after="0"/>
              <w:jc w:val="both"/>
              <w:rPr>
                <w:rFonts w:ascii="Garamond" w:hAnsi="Garamond"/>
                <w:b/>
                <w:sz w:val="24"/>
                <w:szCs w:val="24"/>
              </w:rPr>
            </w:pPr>
            <w:r w:rsidRPr="00341297">
              <w:rPr>
                <w:rFonts w:ascii="Garamond" w:hAnsi="Garamond"/>
                <w:b/>
                <w:sz w:val="24"/>
                <w:szCs w:val="24"/>
              </w:rPr>
              <w:t xml:space="preserve">     - priključak usis/potis: 160mm</w:t>
            </w:r>
          </w:p>
        </w:tc>
        <w:tc>
          <w:tcPr>
            <w:tcW w:w="996" w:type="dxa"/>
          </w:tcPr>
          <w:p w14:paraId="571A03B2" w14:textId="10A8FC96" w:rsidR="00341297" w:rsidRPr="007009A3" w:rsidRDefault="00341297" w:rsidP="00337576">
            <w:pPr>
              <w:tabs>
                <w:tab w:val="left" w:pos="1134"/>
              </w:tabs>
              <w:spacing w:after="0"/>
              <w:jc w:val="center"/>
              <w:rPr>
                <w:rFonts w:ascii="Garamond" w:hAnsi="Garamond"/>
                <w:b/>
                <w:sz w:val="24"/>
                <w:szCs w:val="24"/>
              </w:rPr>
            </w:pPr>
            <w:r>
              <w:rPr>
                <w:rFonts w:ascii="Garamond" w:hAnsi="Garamond"/>
                <w:b/>
                <w:sz w:val="24"/>
                <w:szCs w:val="24"/>
              </w:rPr>
              <w:t>kom</w:t>
            </w:r>
          </w:p>
        </w:tc>
        <w:tc>
          <w:tcPr>
            <w:tcW w:w="989" w:type="dxa"/>
            <w:noWrap/>
          </w:tcPr>
          <w:p w14:paraId="1C0CAAB1" w14:textId="192B88A3" w:rsidR="00341297" w:rsidRPr="007009A3" w:rsidRDefault="00C05DE7" w:rsidP="00810ED5">
            <w:pPr>
              <w:tabs>
                <w:tab w:val="left" w:pos="1134"/>
              </w:tabs>
              <w:spacing w:after="0"/>
              <w:jc w:val="both"/>
              <w:rPr>
                <w:rFonts w:ascii="Garamond" w:hAnsi="Garamond"/>
                <w:b/>
                <w:sz w:val="24"/>
                <w:szCs w:val="24"/>
              </w:rPr>
            </w:pPr>
            <w:r>
              <w:rPr>
                <w:rFonts w:ascii="Garamond" w:hAnsi="Garamond"/>
                <w:b/>
                <w:sz w:val="24"/>
                <w:szCs w:val="24"/>
              </w:rPr>
              <w:t>2</w:t>
            </w:r>
          </w:p>
        </w:tc>
        <w:tc>
          <w:tcPr>
            <w:tcW w:w="1134" w:type="dxa"/>
            <w:tcBorders>
              <w:right w:val="nil"/>
            </w:tcBorders>
            <w:noWrap/>
          </w:tcPr>
          <w:p w14:paraId="2CFD18C6"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04AC40EB"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5F433ACE" w14:textId="77777777" w:rsidR="00341297" w:rsidRPr="007009A3" w:rsidRDefault="00341297" w:rsidP="00810ED5">
            <w:pPr>
              <w:tabs>
                <w:tab w:val="left" w:pos="1134"/>
              </w:tabs>
              <w:spacing w:after="0"/>
              <w:jc w:val="both"/>
              <w:rPr>
                <w:rFonts w:ascii="Garamond" w:hAnsi="Garamond"/>
                <w:b/>
                <w:sz w:val="24"/>
                <w:szCs w:val="24"/>
              </w:rPr>
            </w:pPr>
          </w:p>
        </w:tc>
      </w:tr>
      <w:tr w:rsidR="00D206CF" w:rsidRPr="007009A3" w14:paraId="344F39E5" w14:textId="77777777" w:rsidTr="00337576">
        <w:trPr>
          <w:trHeight w:val="971"/>
          <w:jc w:val="center"/>
        </w:trPr>
        <w:tc>
          <w:tcPr>
            <w:tcW w:w="703" w:type="dxa"/>
            <w:noWrap/>
          </w:tcPr>
          <w:p w14:paraId="2DB080F7" w14:textId="33169F33" w:rsidR="00341297" w:rsidRPr="007009A3" w:rsidRDefault="00F01A50" w:rsidP="00810ED5">
            <w:pPr>
              <w:tabs>
                <w:tab w:val="left" w:pos="1134"/>
              </w:tabs>
              <w:spacing w:after="0"/>
              <w:jc w:val="both"/>
              <w:rPr>
                <w:rFonts w:ascii="Garamond" w:hAnsi="Garamond"/>
                <w:b/>
                <w:bCs/>
                <w:sz w:val="24"/>
                <w:szCs w:val="24"/>
              </w:rPr>
            </w:pPr>
            <w:r>
              <w:rPr>
                <w:rFonts w:ascii="Garamond" w:hAnsi="Garamond"/>
                <w:b/>
                <w:bCs/>
                <w:sz w:val="24"/>
                <w:szCs w:val="24"/>
              </w:rPr>
              <w:lastRenderedPageBreak/>
              <w:t>6</w:t>
            </w:r>
          </w:p>
        </w:tc>
        <w:tc>
          <w:tcPr>
            <w:tcW w:w="5526" w:type="dxa"/>
            <w:noWrap/>
          </w:tcPr>
          <w:p w14:paraId="67505507" w14:textId="69CC42B1" w:rsidR="00341297" w:rsidRPr="007009A3" w:rsidRDefault="00F01A50" w:rsidP="00810ED5">
            <w:pPr>
              <w:tabs>
                <w:tab w:val="left" w:pos="1134"/>
              </w:tabs>
              <w:spacing w:after="0"/>
              <w:jc w:val="both"/>
              <w:rPr>
                <w:rFonts w:ascii="Garamond" w:hAnsi="Garamond"/>
                <w:b/>
                <w:sz w:val="24"/>
                <w:szCs w:val="24"/>
              </w:rPr>
            </w:pPr>
            <w:r w:rsidRPr="00F01A50">
              <w:rPr>
                <w:rFonts w:ascii="Garamond" w:hAnsi="Garamond"/>
                <w:b/>
                <w:sz w:val="24"/>
                <w:szCs w:val="24"/>
              </w:rPr>
              <w:t>Isporuka i montaža nepovratne klapne na potisu ventilatora, tip MCA-500/160 S, proizvod „Soler&amp;Palau“, Španija ili ekvivalentno.</w:t>
            </w:r>
          </w:p>
        </w:tc>
        <w:tc>
          <w:tcPr>
            <w:tcW w:w="996" w:type="dxa"/>
          </w:tcPr>
          <w:p w14:paraId="0FDACA75" w14:textId="78DB84A5" w:rsidR="00341297" w:rsidRPr="007009A3" w:rsidRDefault="00F01A50" w:rsidP="00337576">
            <w:pPr>
              <w:tabs>
                <w:tab w:val="left" w:pos="1134"/>
              </w:tabs>
              <w:spacing w:after="0"/>
              <w:jc w:val="center"/>
              <w:rPr>
                <w:rFonts w:ascii="Garamond" w:hAnsi="Garamond"/>
                <w:b/>
                <w:sz w:val="24"/>
                <w:szCs w:val="24"/>
              </w:rPr>
            </w:pPr>
            <w:r>
              <w:rPr>
                <w:rFonts w:ascii="Garamond" w:hAnsi="Garamond"/>
                <w:b/>
                <w:sz w:val="24"/>
                <w:szCs w:val="24"/>
              </w:rPr>
              <w:t>kom</w:t>
            </w:r>
          </w:p>
        </w:tc>
        <w:tc>
          <w:tcPr>
            <w:tcW w:w="989" w:type="dxa"/>
            <w:noWrap/>
          </w:tcPr>
          <w:p w14:paraId="5795A6F8" w14:textId="59D9F5E2" w:rsidR="00341297" w:rsidRPr="007009A3" w:rsidRDefault="00C05DE7" w:rsidP="00810ED5">
            <w:pPr>
              <w:tabs>
                <w:tab w:val="left" w:pos="1134"/>
              </w:tabs>
              <w:spacing w:after="0"/>
              <w:jc w:val="both"/>
              <w:rPr>
                <w:rFonts w:ascii="Garamond" w:hAnsi="Garamond"/>
                <w:b/>
                <w:sz w:val="24"/>
                <w:szCs w:val="24"/>
              </w:rPr>
            </w:pPr>
            <w:r>
              <w:rPr>
                <w:rFonts w:ascii="Garamond" w:hAnsi="Garamond"/>
                <w:b/>
                <w:sz w:val="24"/>
                <w:szCs w:val="24"/>
              </w:rPr>
              <w:t>2</w:t>
            </w:r>
          </w:p>
        </w:tc>
        <w:tc>
          <w:tcPr>
            <w:tcW w:w="1134" w:type="dxa"/>
            <w:tcBorders>
              <w:right w:val="nil"/>
            </w:tcBorders>
            <w:noWrap/>
          </w:tcPr>
          <w:p w14:paraId="23336857"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063688D5"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752C01D5" w14:textId="77777777" w:rsidR="00341297" w:rsidRPr="007009A3" w:rsidRDefault="00341297" w:rsidP="00810ED5">
            <w:pPr>
              <w:tabs>
                <w:tab w:val="left" w:pos="1134"/>
              </w:tabs>
              <w:spacing w:after="0"/>
              <w:jc w:val="both"/>
              <w:rPr>
                <w:rFonts w:ascii="Garamond" w:hAnsi="Garamond"/>
                <w:b/>
                <w:sz w:val="24"/>
                <w:szCs w:val="24"/>
              </w:rPr>
            </w:pPr>
          </w:p>
        </w:tc>
      </w:tr>
      <w:tr w:rsidR="00D206CF" w:rsidRPr="007009A3" w14:paraId="59B61E4E" w14:textId="77777777" w:rsidTr="00337576">
        <w:trPr>
          <w:trHeight w:val="715"/>
          <w:jc w:val="center"/>
        </w:trPr>
        <w:tc>
          <w:tcPr>
            <w:tcW w:w="703" w:type="dxa"/>
            <w:noWrap/>
          </w:tcPr>
          <w:p w14:paraId="5E6CE739" w14:textId="05E63322" w:rsidR="00341297" w:rsidRPr="007009A3" w:rsidRDefault="00F01A50" w:rsidP="00810ED5">
            <w:pPr>
              <w:tabs>
                <w:tab w:val="left" w:pos="1134"/>
              </w:tabs>
              <w:spacing w:after="0"/>
              <w:jc w:val="both"/>
              <w:rPr>
                <w:rFonts w:ascii="Garamond" w:hAnsi="Garamond"/>
                <w:b/>
                <w:bCs/>
                <w:sz w:val="24"/>
                <w:szCs w:val="24"/>
              </w:rPr>
            </w:pPr>
            <w:r>
              <w:rPr>
                <w:rFonts w:ascii="Garamond" w:hAnsi="Garamond"/>
                <w:b/>
                <w:bCs/>
                <w:sz w:val="24"/>
                <w:szCs w:val="24"/>
              </w:rPr>
              <w:t>7</w:t>
            </w:r>
          </w:p>
        </w:tc>
        <w:tc>
          <w:tcPr>
            <w:tcW w:w="5526" w:type="dxa"/>
            <w:noWrap/>
          </w:tcPr>
          <w:p w14:paraId="12EF582A" w14:textId="7C5A5A0E" w:rsidR="00341297" w:rsidRPr="007009A3" w:rsidRDefault="00F01A50" w:rsidP="00810ED5">
            <w:pPr>
              <w:tabs>
                <w:tab w:val="left" w:pos="1134"/>
              </w:tabs>
              <w:spacing w:after="0"/>
              <w:jc w:val="both"/>
              <w:rPr>
                <w:rFonts w:ascii="Garamond" w:hAnsi="Garamond"/>
                <w:b/>
                <w:sz w:val="24"/>
                <w:szCs w:val="24"/>
              </w:rPr>
            </w:pPr>
            <w:r w:rsidRPr="00F01A50">
              <w:rPr>
                <w:rFonts w:ascii="Garamond" w:hAnsi="Garamond"/>
                <w:b/>
                <w:sz w:val="24"/>
                <w:szCs w:val="24"/>
              </w:rPr>
              <w:t>Isporuka i montaža neizolovanih fleksibilnih creva prečnika 160 mm.</w:t>
            </w:r>
          </w:p>
        </w:tc>
        <w:tc>
          <w:tcPr>
            <w:tcW w:w="996" w:type="dxa"/>
          </w:tcPr>
          <w:p w14:paraId="031610AA" w14:textId="313DD3AE" w:rsidR="00341297" w:rsidRPr="007009A3" w:rsidRDefault="00F01A50" w:rsidP="00337576">
            <w:pPr>
              <w:tabs>
                <w:tab w:val="left" w:pos="1134"/>
              </w:tabs>
              <w:spacing w:after="0"/>
              <w:jc w:val="center"/>
              <w:rPr>
                <w:rFonts w:ascii="Garamond" w:hAnsi="Garamond"/>
                <w:b/>
                <w:sz w:val="24"/>
                <w:szCs w:val="24"/>
              </w:rPr>
            </w:pPr>
            <w:r>
              <w:rPr>
                <w:rFonts w:ascii="Garamond" w:hAnsi="Garamond"/>
                <w:b/>
                <w:sz w:val="24"/>
                <w:szCs w:val="24"/>
              </w:rPr>
              <w:t>m</w:t>
            </w:r>
          </w:p>
        </w:tc>
        <w:tc>
          <w:tcPr>
            <w:tcW w:w="989" w:type="dxa"/>
            <w:noWrap/>
          </w:tcPr>
          <w:p w14:paraId="0089EF3A" w14:textId="2ED69EE0" w:rsidR="00341297" w:rsidRPr="007009A3" w:rsidRDefault="00C05DE7" w:rsidP="00810ED5">
            <w:pPr>
              <w:tabs>
                <w:tab w:val="left" w:pos="1134"/>
              </w:tabs>
              <w:spacing w:after="0"/>
              <w:jc w:val="both"/>
              <w:rPr>
                <w:rFonts w:ascii="Garamond" w:hAnsi="Garamond"/>
                <w:b/>
                <w:sz w:val="24"/>
                <w:szCs w:val="24"/>
              </w:rPr>
            </w:pPr>
            <w:r>
              <w:rPr>
                <w:rFonts w:ascii="Garamond" w:hAnsi="Garamond"/>
                <w:b/>
                <w:sz w:val="24"/>
                <w:szCs w:val="24"/>
              </w:rPr>
              <w:t>4</w:t>
            </w:r>
          </w:p>
        </w:tc>
        <w:tc>
          <w:tcPr>
            <w:tcW w:w="1134" w:type="dxa"/>
            <w:tcBorders>
              <w:right w:val="nil"/>
            </w:tcBorders>
            <w:noWrap/>
          </w:tcPr>
          <w:p w14:paraId="46AB30A8"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30766A6D"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49DDB6AE" w14:textId="77777777" w:rsidR="00341297" w:rsidRPr="007009A3" w:rsidRDefault="00341297" w:rsidP="00810ED5">
            <w:pPr>
              <w:tabs>
                <w:tab w:val="left" w:pos="1134"/>
              </w:tabs>
              <w:spacing w:after="0"/>
              <w:jc w:val="both"/>
              <w:rPr>
                <w:rFonts w:ascii="Garamond" w:hAnsi="Garamond"/>
                <w:b/>
                <w:sz w:val="24"/>
                <w:szCs w:val="24"/>
              </w:rPr>
            </w:pPr>
          </w:p>
        </w:tc>
      </w:tr>
      <w:tr w:rsidR="00D206CF" w:rsidRPr="007009A3" w14:paraId="52A261A4" w14:textId="77777777" w:rsidTr="00337576">
        <w:trPr>
          <w:trHeight w:val="315"/>
          <w:jc w:val="center"/>
        </w:trPr>
        <w:tc>
          <w:tcPr>
            <w:tcW w:w="703" w:type="dxa"/>
            <w:noWrap/>
          </w:tcPr>
          <w:p w14:paraId="3AB58229" w14:textId="6B445D64" w:rsidR="00341297" w:rsidRPr="007009A3" w:rsidRDefault="00F01A50" w:rsidP="00810ED5">
            <w:pPr>
              <w:tabs>
                <w:tab w:val="left" w:pos="1134"/>
              </w:tabs>
              <w:spacing w:after="0"/>
              <w:jc w:val="both"/>
              <w:rPr>
                <w:rFonts w:ascii="Garamond" w:hAnsi="Garamond"/>
                <w:b/>
                <w:bCs/>
                <w:sz w:val="24"/>
                <w:szCs w:val="24"/>
              </w:rPr>
            </w:pPr>
            <w:r>
              <w:rPr>
                <w:rFonts w:ascii="Garamond" w:hAnsi="Garamond"/>
                <w:b/>
                <w:bCs/>
                <w:sz w:val="24"/>
                <w:szCs w:val="24"/>
              </w:rPr>
              <w:t>8</w:t>
            </w:r>
          </w:p>
        </w:tc>
        <w:tc>
          <w:tcPr>
            <w:tcW w:w="5526" w:type="dxa"/>
            <w:noWrap/>
          </w:tcPr>
          <w:p w14:paraId="604F20FB" w14:textId="553DA070" w:rsidR="00341297" w:rsidRPr="007009A3" w:rsidRDefault="00F01A50" w:rsidP="00810ED5">
            <w:pPr>
              <w:tabs>
                <w:tab w:val="left" w:pos="1134"/>
              </w:tabs>
              <w:spacing w:after="0"/>
              <w:jc w:val="both"/>
              <w:rPr>
                <w:rFonts w:ascii="Garamond" w:hAnsi="Garamond"/>
                <w:b/>
                <w:sz w:val="24"/>
                <w:szCs w:val="24"/>
              </w:rPr>
            </w:pPr>
            <w:r w:rsidRPr="00F01A50">
              <w:rPr>
                <w:rFonts w:ascii="Garamond" w:hAnsi="Garamond"/>
                <w:b/>
                <w:sz w:val="24"/>
                <w:szCs w:val="24"/>
              </w:rPr>
              <w:t>Isporuka i montaža regulatora brzine ventilatora (reostata), tip REB-2,5N, proizvod „Soler&amp;Palau“, Španija ili ekvivalentno.</w:t>
            </w:r>
          </w:p>
        </w:tc>
        <w:tc>
          <w:tcPr>
            <w:tcW w:w="996" w:type="dxa"/>
          </w:tcPr>
          <w:p w14:paraId="56B11EF7" w14:textId="083D8B0B" w:rsidR="00341297" w:rsidRPr="007009A3" w:rsidRDefault="00F01A50" w:rsidP="00337576">
            <w:pPr>
              <w:tabs>
                <w:tab w:val="left" w:pos="1134"/>
              </w:tabs>
              <w:spacing w:after="0"/>
              <w:jc w:val="center"/>
              <w:rPr>
                <w:rFonts w:ascii="Garamond" w:hAnsi="Garamond"/>
                <w:b/>
                <w:sz w:val="24"/>
                <w:szCs w:val="24"/>
              </w:rPr>
            </w:pPr>
            <w:r>
              <w:rPr>
                <w:rFonts w:ascii="Garamond" w:hAnsi="Garamond"/>
                <w:b/>
                <w:sz w:val="24"/>
                <w:szCs w:val="24"/>
              </w:rPr>
              <w:t>kom</w:t>
            </w:r>
          </w:p>
        </w:tc>
        <w:tc>
          <w:tcPr>
            <w:tcW w:w="989" w:type="dxa"/>
            <w:noWrap/>
          </w:tcPr>
          <w:p w14:paraId="63FDC524" w14:textId="76F3DF91" w:rsidR="00341297" w:rsidRPr="007009A3" w:rsidRDefault="00C05DE7" w:rsidP="00810ED5">
            <w:pPr>
              <w:tabs>
                <w:tab w:val="left" w:pos="1134"/>
              </w:tabs>
              <w:spacing w:after="0"/>
              <w:jc w:val="both"/>
              <w:rPr>
                <w:rFonts w:ascii="Garamond" w:hAnsi="Garamond"/>
                <w:b/>
                <w:sz w:val="24"/>
                <w:szCs w:val="24"/>
              </w:rPr>
            </w:pPr>
            <w:r>
              <w:rPr>
                <w:rFonts w:ascii="Garamond" w:hAnsi="Garamond"/>
                <w:b/>
                <w:sz w:val="24"/>
                <w:szCs w:val="24"/>
              </w:rPr>
              <w:t>2</w:t>
            </w:r>
          </w:p>
        </w:tc>
        <w:tc>
          <w:tcPr>
            <w:tcW w:w="1134" w:type="dxa"/>
            <w:tcBorders>
              <w:right w:val="nil"/>
            </w:tcBorders>
            <w:noWrap/>
          </w:tcPr>
          <w:p w14:paraId="1980E6FF"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012A9437"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5984B1B5" w14:textId="77777777" w:rsidR="00341297" w:rsidRPr="007009A3" w:rsidRDefault="00341297" w:rsidP="00810ED5">
            <w:pPr>
              <w:tabs>
                <w:tab w:val="left" w:pos="1134"/>
              </w:tabs>
              <w:spacing w:after="0"/>
              <w:jc w:val="both"/>
              <w:rPr>
                <w:rFonts w:ascii="Garamond" w:hAnsi="Garamond"/>
                <w:b/>
                <w:sz w:val="24"/>
                <w:szCs w:val="24"/>
              </w:rPr>
            </w:pPr>
          </w:p>
        </w:tc>
      </w:tr>
      <w:tr w:rsidR="00D206CF" w:rsidRPr="007009A3" w14:paraId="7BDFD044" w14:textId="77777777" w:rsidTr="00337576">
        <w:trPr>
          <w:trHeight w:val="315"/>
          <w:jc w:val="center"/>
        </w:trPr>
        <w:tc>
          <w:tcPr>
            <w:tcW w:w="703" w:type="dxa"/>
            <w:noWrap/>
          </w:tcPr>
          <w:p w14:paraId="3A88C3AB" w14:textId="38BFAE74" w:rsidR="00341297" w:rsidRPr="007009A3" w:rsidRDefault="00F01A50" w:rsidP="00810ED5">
            <w:pPr>
              <w:tabs>
                <w:tab w:val="left" w:pos="1134"/>
              </w:tabs>
              <w:spacing w:after="0"/>
              <w:jc w:val="both"/>
              <w:rPr>
                <w:rFonts w:ascii="Garamond" w:hAnsi="Garamond"/>
                <w:b/>
                <w:bCs/>
                <w:sz w:val="24"/>
                <w:szCs w:val="24"/>
              </w:rPr>
            </w:pPr>
            <w:r>
              <w:rPr>
                <w:rFonts w:ascii="Garamond" w:hAnsi="Garamond"/>
                <w:b/>
                <w:bCs/>
                <w:sz w:val="24"/>
                <w:szCs w:val="24"/>
              </w:rPr>
              <w:t>9</w:t>
            </w:r>
          </w:p>
        </w:tc>
        <w:tc>
          <w:tcPr>
            <w:tcW w:w="5526" w:type="dxa"/>
            <w:noWrap/>
          </w:tcPr>
          <w:p w14:paraId="2BC750F6" w14:textId="2F39FD21" w:rsidR="00341297" w:rsidRPr="007009A3" w:rsidRDefault="00F01A50" w:rsidP="00810ED5">
            <w:pPr>
              <w:tabs>
                <w:tab w:val="left" w:pos="1134"/>
              </w:tabs>
              <w:spacing w:after="0"/>
              <w:jc w:val="both"/>
              <w:rPr>
                <w:rFonts w:ascii="Garamond" w:hAnsi="Garamond"/>
                <w:b/>
                <w:sz w:val="24"/>
                <w:szCs w:val="24"/>
              </w:rPr>
            </w:pPr>
            <w:r w:rsidRPr="00F01A50">
              <w:rPr>
                <w:rFonts w:ascii="Garamond" w:hAnsi="Garamond"/>
                <w:b/>
                <w:sz w:val="24"/>
                <w:szCs w:val="24"/>
              </w:rPr>
              <w:t>Elektro ožičenje ventilatora sa najbližim elektro ormanom. U cenu uključen rad i sav potreban materijal i radovi.</w:t>
            </w:r>
          </w:p>
        </w:tc>
        <w:tc>
          <w:tcPr>
            <w:tcW w:w="996" w:type="dxa"/>
          </w:tcPr>
          <w:p w14:paraId="1879BF0B" w14:textId="75887A1B" w:rsidR="00341297" w:rsidRPr="007009A3" w:rsidRDefault="00F01A50" w:rsidP="00337576">
            <w:pPr>
              <w:tabs>
                <w:tab w:val="left" w:pos="1134"/>
              </w:tabs>
              <w:spacing w:after="0"/>
              <w:jc w:val="center"/>
              <w:rPr>
                <w:rFonts w:ascii="Garamond" w:hAnsi="Garamond"/>
                <w:b/>
                <w:sz w:val="24"/>
                <w:szCs w:val="24"/>
              </w:rPr>
            </w:pPr>
            <w:r>
              <w:rPr>
                <w:rFonts w:ascii="Garamond" w:hAnsi="Garamond"/>
                <w:b/>
                <w:sz w:val="24"/>
                <w:szCs w:val="24"/>
              </w:rPr>
              <w:t>kompl</w:t>
            </w:r>
          </w:p>
        </w:tc>
        <w:tc>
          <w:tcPr>
            <w:tcW w:w="989" w:type="dxa"/>
            <w:noWrap/>
          </w:tcPr>
          <w:p w14:paraId="11A2BC07" w14:textId="7079B300" w:rsidR="00341297" w:rsidRPr="007009A3" w:rsidRDefault="00C05DE7" w:rsidP="00810ED5">
            <w:pPr>
              <w:tabs>
                <w:tab w:val="left" w:pos="1134"/>
              </w:tabs>
              <w:spacing w:after="0"/>
              <w:jc w:val="both"/>
              <w:rPr>
                <w:rFonts w:ascii="Garamond" w:hAnsi="Garamond"/>
                <w:b/>
                <w:sz w:val="24"/>
                <w:szCs w:val="24"/>
              </w:rPr>
            </w:pPr>
            <w:r>
              <w:rPr>
                <w:rFonts w:ascii="Garamond" w:hAnsi="Garamond"/>
                <w:b/>
                <w:sz w:val="24"/>
                <w:szCs w:val="24"/>
              </w:rPr>
              <w:t>2</w:t>
            </w:r>
          </w:p>
        </w:tc>
        <w:tc>
          <w:tcPr>
            <w:tcW w:w="1134" w:type="dxa"/>
            <w:tcBorders>
              <w:right w:val="nil"/>
            </w:tcBorders>
            <w:noWrap/>
          </w:tcPr>
          <w:p w14:paraId="2B140068" w14:textId="77777777" w:rsidR="00341297" w:rsidRPr="007009A3" w:rsidRDefault="00341297" w:rsidP="00810ED5">
            <w:pPr>
              <w:tabs>
                <w:tab w:val="left" w:pos="1134"/>
              </w:tabs>
              <w:spacing w:after="0"/>
              <w:jc w:val="both"/>
              <w:rPr>
                <w:rFonts w:ascii="Garamond" w:hAnsi="Garamond"/>
                <w:b/>
                <w:sz w:val="24"/>
                <w:szCs w:val="24"/>
              </w:rPr>
            </w:pPr>
          </w:p>
        </w:tc>
        <w:tc>
          <w:tcPr>
            <w:tcW w:w="243" w:type="dxa"/>
            <w:tcBorders>
              <w:left w:val="nil"/>
            </w:tcBorders>
            <w:noWrap/>
          </w:tcPr>
          <w:p w14:paraId="39606189" w14:textId="77777777" w:rsidR="00341297" w:rsidRPr="007009A3" w:rsidRDefault="00341297" w:rsidP="00810ED5">
            <w:pPr>
              <w:tabs>
                <w:tab w:val="left" w:pos="1134"/>
              </w:tabs>
              <w:spacing w:after="0"/>
              <w:jc w:val="both"/>
              <w:rPr>
                <w:rFonts w:ascii="Garamond" w:hAnsi="Garamond"/>
                <w:b/>
                <w:sz w:val="24"/>
                <w:szCs w:val="24"/>
              </w:rPr>
            </w:pPr>
          </w:p>
        </w:tc>
        <w:tc>
          <w:tcPr>
            <w:tcW w:w="1319" w:type="dxa"/>
            <w:noWrap/>
          </w:tcPr>
          <w:p w14:paraId="418A90BF" w14:textId="77777777" w:rsidR="00341297" w:rsidRPr="007009A3" w:rsidRDefault="00341297" w:rsidP="00810ED5">
            <w:pPr>
              <w:tabs>
                <w:tab w:val="left" w:pos="1134"/>
              </w:tabs>
              <w:spacing w:after="0"/>
              <w:jc w:val="both"/>
              <w:rPr>
                <w:rFonts w:ascii="Garamond" w:hAnsi="Garamond"/>
                <w:b/>
                <w:sz w:val="24"/>
                <w:szCs w:val="24"/>
              </w:rPr>
            </w:pPr>
          </w:p>
        </w:tc>
      </w:tr>
      <w:tr w:rsidR="00702EA3" w:rsidRPr="007009A3" w14:paraId="095CD0FE" w14:textId="77777777" w:rsidTr="00337576">
        <w:trPr>
          <w:trHeight w:val="315"/>
          <w:jc w:val="center"/>
        </w:trPr>
        <w:tc>
          <w:tcPr>
            <w:tcW w:w="703" w:type="dxa"/>
            <w:noWrap/>
          </w:tcPr>
          <w:p w14:paraId="126CF83A" w14:textId="5131D360" w:rsidR="00341297" w:rsidRPr="007009A3" w:rsidRDefault="0058706D" w:rsidP="00341297">
            <w:pPr>
              <w:tabs>
                <w:tab w:val="left" w:pos="1134"/>
              </w:tabs>
              <w:spacing w:after="0"/>
              <w:jc w:val="both"/>
              <w:rPr>
                <w:rFonts w:ascii="Garamond" w:hAnsi="Garamond"/>
                <w:b/>
                <w:bCs/>
                <w:sz w:val="24"/>
                <w:szCs w:val="24"/>
              </w:rPr>
            </w:pPr>
            <w:r>
              <w:rPr>
                <w:rFonts w:ascii="Garamond" w:hAnsi="Garamond"/>
                <w:b/>
                <w:bCs/>
                <w:sz w:val="24"/>
                <w:szCs w:val="24"/>
              </w:rPr>
              <w:t>10</w:t>
            </w:r>
          </w:p>
        </w:tc>
        <w:tc>
          <w:tcPr>
            <w:tcW w:w="5526" w:type="dxa"/>
            <w:noWrap/>
          </w:tcPr>
          <w:p w14:paraId="0DB23351" w14:textId="20066BFE" w:rsidR="0027674B" w:rsidRDefault="00F01A50" w:rsidP="00F01A50">
            <w:pPr>
              <w:tabs>
                <w:tab w:val="left" w:pos="1134"/>
              </w:tabs>
              <w:spacing w:after="0"/>
              <w:jc w:val="both"/>
              <w:rPr>
                <w:rFonts w:ascii="Garamond" w:hAnsi="Garamond"/>
                <w:b/>
                <w:sz w:val="24"/>
                <w:szCs w:val="24"/>
              </w:rPr>
            </w:pPr>
            <w:r w:rsidRPr="00F01A50">
              <w:rPr>
                <w:rFonts w:ascii="Garamond" w:hAnsi="Garamond"/>
                <w:b/>
                <w:sz w:val="24"/>
                <w:szCs w:val="24"/>
              </w:rPr>
              <w:t>Pripremni radovi obuhvataju:</w:t>
            </w:r>
          </w:p>
          <w:p w14:paraId="3192EF04" w14:textId="35455BA8" w:rsidR="00F01A50" w:rsidRDefault="00F01A50" w:rsidP="00F01A50">
            <w:pPr>
              <w:tabs>
                <w:tab w:val="left" w:pos="1134"/>
              </w:tabs>
              <w:spacing w:after="0"/>
              <w:jc w:val="both"/>
              <w:rPr>
                <w:rFonts w:ascii="Garamond" w:hAnsi="Garamond"/>
                <w:b/>
                <w:sz w:val="24"/>
                <w:szCs w:val="24"/>
              </w:rPr>
            </w:pPr>
            <w:r>
              <w:rPr>
                <w:rFonts w:ascii="Garamond" w:hAnsi="Garamond"/>
                <w:b/>
                <w:sz w:val="24"/>
                <w:szCs w:val="24"/>
              </w:rPr>
              <w:t>U</w:t>
            </w:r>
            <w:r w:rsidRPr="00F01A50">
              <w:rPr>
                <w:rFonts w:ascii="Garamond" w:hAnsi="Garamond"/>
                <w:b/>
                <w:sz w:val="24"/>
                <w:szCs w:val="24"/>
              </w:rPr>
              <w:t>poznavanje sa projektom i ostalom</w:t>
            </w:r>
            <w:r w:rsidR="0027674B">
              <w:rPr>
                <w:rFonts w:ascii="Garamond" w:hAnsi="Garamond"/>
                <w:b/>
                <w:sz w:val="24"/>
                <w:szCs w:val="24"/>
              </w:rPr>
              <w:t xml:space="preserve"> </w:t>
            </w:r>
            <w:r w:rsidRPr="00F01A50">
              <w:rPr>
                <w:rFonts w:ascii="Garamond" w:hAnsi="Garamond"/>
                <w:b/>
                <w:sz w:val="24"/>
                <w:szCs w:val="24"/>
              </w:rPr>
              <w:t>dokumentacijom</w:t>
            </w:r>
            <w:r>
              <w:rPr>
                <w:rFonts w:ascii="Garamond" w:hAnsi="Garamond"/>
                <w:b/>
                <w:sz w:val="24"/>
                <w:szCs w:val="24"/>
              </w:rPr>
              <w:t>,</w:t>
            </w:r>
            <w:r w:rsidR="0027674B">
              <w:rPr>
                <w:rFonts w:ascii="Garamond" w:hAnsi="Garamond"/>
                <w:b/>
                <w:sz w:val="24"/>
                <w:szCs w:val="24"/>
              </w:rPr>
              <w:t xml:space="preserve"> </w:t>
            </w:r>
            <w:r w:rsidRPr="00F01A50">
              <w:rPr>
                <w:rFonts w:ascii="Garamond" w:hAnsi="Garamond"/>
                <w:b/>
                <w:sz w:val="24"/>
                <w:szCs w:val="24"/>
              </w:rPr>
              <w:t>otvaranje gradilišta</w:t>
            </w:r>
            <w:r>
              <w:rPr>
                <w:rFonts w:ascii="Garamond" w:hAnsi="Garamond"/>
                <w:b/>
                <w:sz w:val="24"/>
                <w:szCs w:val="24"/>
              </w:rPr>
              <w:t xml:space="preserve">, </w:t>
            </w:r>
            <w:r w:rsidRPr="00F01A50">
              <w:rPr>
                <w:rFonts w:ascii="Garamond" w:hAnsi="Garamond"/>
                <w:b/>
                <w:sz w:val="24"/>
                <w:szCs w:val="24"/>
              </w:rPr>
              <w:t>upoređ</w:t>
            </w:r>
            <w:r>
              <w:rPr>
                <w:rFonts w:ascii="Garamond" w:hAnsi="Garamond"/>
                <w:b/>
                <w:sz w:val="24"/>
                <w:szCs w:val="24"/>
              </w:rPr>
              <w:t>ivanje</w:t>
            </w:r>
            <w:r w:rsidRPr="00F01A50">
              <w:rPr>
                <w:rFonts w:ascii="Garamond" w:hAnsi="Garamond"/>
                <w:b/>
                <w:sz w:val="24"/>
                <w:szCs w:val="24"/>
              </w:rPr>
              <w:t xml:space="preserve"> projekta sa stvarnim izvedenim stanjem na objektu</w:t>
            </w:r>
            <w:r>
              <w:rPr>
                <w:rFonts w:ascii="Garamond" w:hAnsi="Garamond"/>
                <w:b/>
                <w:sz w:val="24"/>
                <w:szCs w:val="24"/>
              </w:rPr>
              <w:t xml:space="preserve">, </w:t>
            </w:r>
            <w:r w:rsidRPr="00F01A50">
              <w:rPr>
                <w:rFonts w:ascii="Garamond" w:hAnsi="Garamond"/>
                <w:b/>
                <w:sz w:val="24"/>
                <w:szCs w:val="24"/>
              </w:rPr>
              <w:t>prijem i uskladištenje predviđenog materijala, opreme, potrebnog alata</w:t>
            </w:r>
            <w:r>
              <w:rPr>
                <w:rFonts w:ascii="Garamond" w:hAnsi="Garamond"/>
                <w:b/>
                <w:sz w:val="24"/>
                <w:szCs w:val="24"/>
              </w:rPr>
              <w:t>,</w:t>
            </w:r>
            <w:r w:rsidRPr="00F01A50">
              <w:rPr>
                <w:rFonts w:ascii="Garamond" w:hAnsi="Garamond"/>
                <w:b/>
                <w:sz w:val="24"/>
                <w:szCs w:val="24"/>
              </w:rPr>
              <w:t xml:space="preserve"> rad, oksigena i disugasa.</w:t>
            </w:r>
          </w:p>
          <w:p w14:paraId="40D9FF04" w14:textId="77777777" w:rsidR="0027674B" w:rsidRDefault="0027674B" w:rsidP="00F01A50">
            <w:pPr>
              <w:tabs>
                <w:tab w:val="left" w:pos="1134"/>
              </w:tabs>
              <w:spacing w:after="0"/>
              <w:jc w:val="both"/>
              <w:rPr>
                <w:rFonts w:ascii="Garamond" w:hAnsi="Garamond"/>
                <w:b/>
                <w:sz w:val="24"/>
                <w:szCs w:val="24"/>
              </w:rPr>
            </w:pPr>
          </w:p>
          <w:p w14:paraId="7EEC4B36" w14:textId="4A0E41FD" w:rsidR="0027674B" w:rsidRDefault="00F01A50" w:rsidP="00F01A50">
            <w:pPr>
              <w:tabs>
                <w:tab w:val="left" w:pos="1134"/>
              </w:tabs>
              <w:spacing w:after="0"/>
              <w:jc w:val="both"/>
              <w:rPr>
                <w:rFonts w:ascii="Garamond" w:hAnsi="Garamond"/>
                <w:b/>
                <w:sz w:val="24"/>
                <w:szCs w:val="24"/>
              </w:rPr>
            </w:pPr>
            <w:r w:rsidRPr="00F01A50">
              <w:rPr>
                <w:rFonts w:ascii="Garamond" w:hAnsi="Garamond"/>
                <w:b/>
                <w:sz w:val="24"/>
                <w:szCs w:val="24"/>
              </w:rPr>
              <w:t>Završni radovi na izradi instalacija koji obuhvataju:</w:t>
            </w:r>
          </w:p>
          <w:p w14:paraId="32701E46" w14:textId="1A7A97FB" w:rsidR="00F01A50" w:rsidRDefault="00F01A50" w:rsidP="00F01A50">
            <w:pPr>
              <w:tabs>
                <w:tab w:val="left" w:pos="1134"/>
              </w:tabs>
              <w:spacing w:after="0"/>
              <w:jc w:val="both"/>
              <w:rPr>
                <w:rFonts w:ascii="Garamond" w:hAnsi="Garamond"/>
                <w:b/>
                <w:sz w:val="24"/>
                <w:szCs w:val="24"/>
              </w:rPr>
            </w:pPr>
            <w:r w:rsidRPr="00F01A50">
              <w:rPr>
                <w:rFonts w:ascii="Garamond" w:hAnsi="Garamond"/>
                <w:b/>
                <w:sz w:val="24"/>
                <w:szCs w:val="24"/>
              </w:rPr>
              <w:t>Puštanje i probni rad sistema ventilacije</w:t>
            </w:r>
            <w:r>
              <w:rPr>
                <w:rFonts w:ascii="Garamond" w:hAnsi="Garamond"/>
                <w:b/>
                <w:sz w:val="24"/>
                <w:szCs w:val="24"/>
              </w:rPr>
              <w:t>, p</w:t>
            </w:r>
            <w:r w:rsidRPr="00F01A50">
              <w:rPr>
                <w:rFonts w:ascii="Garamond" w:hAnsi="Garamond"/>
                <w:b/>
                <w:sz w:val="24"/>
                <w:szCs w:val="24"/>
              </w:rPr>
              <w:t>robijanje otvora u međuspratnim konstrukcijama i pregradnim zidovima po potrebi, sa naknadnim vraćanjem okolne konstrukcije u pređašnje stanje</w:t>
            </w:r>
            <w:r>
              <w:rPr>
                <w:rFonts w:ascii="Garamond" w:hAnsi="Garamond"/>
                <w:b/>
                <w:sz w:val="24"/>
                <w:szCs w:val="24"/>
              </w:rPr>
              <w:t xml:space="preserve">, </w:t>
            </w:r>
            <w:r w:rsidRPr="00F01A50">
              <w:rPr>
                <w:rFonts w:ascii="Garamond" w:hAnsi="Garamond"/>
                <w:b/>
                <w:sz w:val="24"/>
                <w:szCs w:val="24"/>
              </w:rPr>
              <w:t>raščišćavanje i čišćenje gradilišta</w:t>
            </w:r>
            <w:r>
              <w:rPr>
                <w:rFonts w:ascii="Garamond" w:hAnsi="Garamond"/>
                <w:b/>
                <w:sz w:val="24"/>
                <w:szCs w:val="24"/>
              </w:rPr>
              <w:t xml:space="preserve">, </w:t>
            </w:r>
            <w:r w:rsidRPr="00F01A50">
              <w:rPr>
                <w:rFonts w:ascii="Garamond" w:hAnsi="Garamond"/>
                <w:b/>
                <w:sz w:val="24"/>
                <w:szCs w:val="24"/>
              </w:rPr>
              <w:t>primopredaja instalacija krajnjem korisniku sa izradom izveštaja koji potpisuju službena lica: nadzomi organ, predstavnik izvodača radova i rukovodilac radova</w:t>
            </w:r>
            <w:r w:rsidR="0058706D">
              <w:rPr>
                <w:rFonts w:ascii="Garamond" w:hAnsi="Garamond"/>
                <w:b/>
                <w:sz w:val="24"/>
                <w:szCs w:val="24"/>
              </w:rPr>
              <w:t>, u</w:t>
            </w:r>
            <w:r w:rsidRPr="00F01A50">
              <w:rPr>
                <w:rFonts w:ascii="Garamond" w:hAnsi="Garamond"/>
                <w:b/>
                <w:sz w:val="24"/>
                <w:szCs w:val="24"/>
              </w:rPr>
              <w:t>poznavanje korisnika sa radom sistema ventilacije</w:t>
            </w:r>
            <w:r w:rsidR="0058706D">
              <w:rPr>
                <w:rFonts w:ascii="Garamond" w:hAnsi="Garamond"/>
                <w:b/>
                <w:sz w:val="24"/>
                <w:szCs w:val="24"/>
              </w:rPr>
              <w:t xml:space="preserve">, </w:t>
            </w:r>
            <w:r w:rsidRPr="00F01A50">
              <w:rPr>
                <w:rFonts w:ascii="Garamond" w:hAnsi="Garamond"/>
                <w:b/>
                <w:sz w:val="24"/>
                <w:szCs w:val="24"/>
              </w:rPr>
              <w:t>isporuka celokupne tehničke dokumentacije o opremi i radovima.</w:t>
            </w:r>
          </w:p>
          <w:p w14:paraId="797B88D5" w14:textId="12462DFD" w:rsidR="00341297" w:rsidRPr="0058706D" w:rsidRDefault="00F01A50" w:rsidP="0058706D">
            <w:pPr>
              <w:tabs>
                <w:tab w:val="left" w:pos="1134"/>
              </w:tabs>
              <w:spacing w:before="240" w:after="0"/>
              <w:jc w:val="both"/>
              <w:rPr>
                <w:rFonts w:ascii="Garamond" w:hAnsi="Garamond"/>
                <w:b/>
                <w:i/>
                <w:iCs/>
                <w:sz w:val="24"/>
                <w:szCs w:val="24"/>
              </w:rPr>
            </w:pPr>
            <w:r w:rsidRPr="0058706D">
              <w:rPr>
                <w:rFonts w:ascii="Garamond" w:hAnsi="Garamond"/>
                <w:b/>
                <w:i/>
                <w:iCs/>
                <w:sz w:val="24"/>
                <w:szCs w:val="24"/>
              </w:rPr>
              <w:t>uzima se 15% od ukupne vrednosti radova</w:t>
            </w:r>
          </w:p>
        </w:tc>
        <w:tc>
          <w:tcPr>
            <w:tcW w:w="996" w:type="dxa"/>
          </w:tcPr>
          <w:p w14:paraId="133D4353" w14:textId="59FAF19B" w:rsidR="00341297" w:rsidRPr="007009A3" w:rsidRDefault="0058706D" w:rsidP="00337576">
            <w:pPr>
              <w:tabs>
                <w:tab w:val="left" w:pos="1134"/>
              </w:tabs>
              <w:spacing w:after="0"/>
              <w:jc w:val="center"/>
              <w:rPr>
                <w:rFonts w:ascii="Garamond" w:hAnsi="Garamond"/>
                <w:b/>
                <w:sz w:val="24"/>
                <w:szCs w:val="24"/>
              </w:rPr>
            </w:pPr>
            <w:r>
              <w:rPr>
                <w:rFonts w:ascii="Garamond" w:hAnsi="Garamond"/>
                <w:b/>
                <w:sz w:val="24"/>
                <w:szCs w:val="24"/>
              </w:rPr>
              <w:t>pauš</w:t>
            </w:r>
          </w:p>
        </w:tc>
        <w:tc>
          <w:tcPr>
            <w:tcW w:w="989" w:type="dxa"/>
            <w:noWrap/>
          </w:tcPr>
          <w:p w14:paraId="304C8904" w14:textId="4EFB735C" w:rsidR="00341297" w:rsidRPr="007009A3" w:rsidRDefault="0058706D" w:rsidP="00341297">
            <w:pPr>
              <w:tabs>
                <w:tab w:val="left" w:pos="1134"/>
              </w:tabs>
              <w:spacing w:after="0"/>
              <w:jc w:val="both"/>
              <w:rPr>
                <w:rFonts w:ascii="Garamond" w:hAnsi="Garamond"/>
                <w:b/>
                <w:sz w:val="24"/>
                <w:szCs w:val="24"/>
              </w:rPr>
            </w:pPr>
            <w:r>
              <w:rPr>
                <w:rFonts w:ascii="Garamond" w:hAnsi="Garamond"/>
                <w:b/>
                <w:sz w:val="24"/>
                <w:szCs w:val="24"/>
              </w:rPr>
              <w:t>0,15</w:t>
            </w:r>
          </w:p>
        </w:tc>
        <w:tc>
          <w:tcPr>
            <w:tcW w:w="1134" w:type="dxa"/>
            <w:tcBorders>
              <w:right w:val="nil"/>
            </w:tcBorders>
            <w:noWrap/>
          </w:tcPr>
          <w:p w14:paraId="03312B55" w14:textId="77777777" w:rsidR="00341297" w:rsidRPr="007009A3" w:rsidRDefault="00341297" w:rsidP="00341297">
            <w:pPr>
              <w:tabs>
                <w:tab w:val="left" w:pos="1134"/>
              </w:tabs>
              <w:spacing w:after="0"/>
              <w:jc w:val="both"/>
              <w:rPr>
                <w:rFonts w:ascii="Garamond" w:hAnsi="Garamond"/>
                <w:b/>
                <w:sz w:val="24"/>
                <w:szCs w:val="24"/>
              </w:rPr>
            </w:pPr>
          </w:p>
        </w:tc>
        <w:tc>
          <w:tcPr>
            <w:tcW w:w="243" w:type="dxa"/>
            <w:tcBorders>
              <w:left w:val="nil"/>
            </w:tcBorders>
            <w:noWrap/>
          </w:tcPr>
          <w:p w14:paraId="10581D4B" w14:textId="77777777" w:rsidR="00341297" w:rsidRPr="007009A3" w:rsidRDefault="00341297" w:rsidP="00341297">
            <w:pPr>
              <w:tabs>
                <w:tab w:val="left" w:pos="1134"/>
              </w:tabs>
              <w:spacing w:after="0"/>
              <w:jc w:val="both"/>
              <w:rPr>
                <w:rFonts w:ascii="Garamond" w:hAnsi="Garamond"/>
                <w:b/>
                <w:sz w:val="24"/>
                <w:szCs w:val="24"/>
              </w:rPr>
            </w:pPr>
          </w:p>
        </w:tc>
        <w:tc>
          <w:tcPr>
            <w:tcW w:w="1319" w:type="dxa"/>
            <w:noWrap/>
          </w:tcPr>
          <w:p w14:paraId="1F688FAE" w14:textId="77777777" w:rsidR="00341297" w:rsidRPr="007009A3" w:rsidRDefault="00341297" w:rsidP="00341297">
            <w:pPr>
              <w:tabs>
                <w:tab w:val="left" w:pos="1134"/>
              </w:tabs>
              <w:spacing w:after="0"/>
              <w:jc w:val="both"/>
              <w:rPr>
                <w:rFonts w:ascii="Garamond" w:hAnsi="Garamond"/>
                <w:b/>
                <w:sz w:val="24"/>
                <w:szCs w:val="24"/>
              </w:rPr>
            </w:pPr>
          </w:p>
        </w:tc>
      </w:tr>
      <w:tr w:rsidR="00702EA3" w:rsidRPr="007009A3" w14:paraId="24CC70AB" w14:textId="77777777" w:rsidTr="00337576">
        <w:trPr>
          <w:trHeight w:val="315"/>
          <w:jc w:val="center"/>
        </w:trPr>
        <w:tc>
          <w:tcPr>
            <w:tcW w:w="703" w:type="dxa"/>
            <w:noWrap/>
          </w:tcPr>
          <w:p w14:paraId="5129CF3A" w14:textId="77777777" w:rsidR="0058706D" w:rsidRDefault="0058706D" w:rsidP="00341297">
            <w:pPr>
              <w:tabs>
                <w:tab w:val="left" w:pos="1134"/>
              </w:tabs>
              <w:spacing w:after="0"/>
              <w:jc w:val="both"/>
              <w:rPr>
                <w:rFonts w:ascii="Garamond" w:hAnsi="Garamond"/>
                <w:b/>
                <w:bCs/>
                <w:sz w:val="24"/>
                <w:szCs w:val="24"/>
              </w:rPr>
            </w:pPr>
          </w:p>
        </w:tc>
        <w:tc>
          <w:tcPr>
            <w:tcW w:w="5526" w:type="dxa"/>
            <w:tcBorders>
              <w:bottom w:val="single" w:sz="4" w:space="0" w:color="auto"/>
            </w:tcBorders>
            <w:noWrap/>
          </w:tcPr>
          <w:p w14:paraId="4BFFC40E" w14:textId="77777777" w:rsidR="0058706D" w:rsidRPr="00F01A50" w:rsidRDefault="0058706D" w:rsidP="00F01A50">
            <w:pPr>
              <w:tabs>
                <w:tab w:val="left" w:pos="1134"/>
              </w:tabs>
              <w:spacing w:after="0"/>
              <w:jc w:val="both"/>
              <w:rPr>
                <w:rFonts w:ascii="Garamond" w:hAnsi="Garamond"/>
                <w:b/>
                <w:sz w:val="24"/>
                <w:szCs w:val="24"/>
              </w:rPr>
            </w:pPr>
          </w:p>
        </w:tc>
        <w:tc>
          <w:tcPr>
            <w:tcW w:w="996" w:type="dxa"/>
            <w:tcBorders>
              <w:bottom w:val="single" w:sz="4" w:space="0" w:color="auto"/>
            </w:tcBorders>
          </w:tcPr>
          <w:p w14:paraId="2E111AB7" w14:textId="77777777" w:rsidR="0058706D" w:rsidRDefault="0058706D" w:rsidP="00337576">
            <w:pPr>
              <w:tabs>
                <w:tab w:val="left" w:pos="1134"/>
              </w:tabs>
              <w:spacing w:after="0"/>
              <w:jc w:val="center"/>
              <w:rPr>
                <w:rFonts w:ascii="Garamond" w:hAnsi="Garamond"/>
                <w:b/>
                <w:sz w:val="24"/>
                <w:szCs w:val="24"/>
              </w:rPr>
            </w:pPr>
          </w:p>
        </w:tc>
        <w:tc>
          <w:tcPr>
            <w:tcW w:w="989" w:type="dxa"/>
            <w:tcBorders>
              <w:bottom w:val="single" w:sz="4" w:space="0" w:color="auto"/>
            </w:tcBorders>
            <w:noWrap/>
          </w:tcPr>
          <w:p w14:paraId="613A98D9" w14:textId="77777777" w:rsidR="0058706D" w:rsidRDefault="0058706D" w:rsidP="00341297">
            <w:pPr>
              <w:tabs>
                <w:tab w:val="left" w:pos="1134"/>
              </w:tabs>
              <w:spacing w:after="0"/>
              <w:jc w:val="both"/>
              <w:rPr>
                <w:rFonts w:ascii="Garamond" w:hAnsi="Garamond"/>
                <w:b/>
                <w:sz w:val="24"/>
                <w:szCs w:val="24"/>
              </w:rPr>
            </w:pPr>
          </w:p>
        </w:tc>
        <w:tc>
          <w:tcPr>
            <w:tcW w:w="1134" w:type="dxa"/>
            <w:tcBorders>
              <w:bottom w:val="single" w:sz="4" w:space="0" w:color="auto"/>
              <w:right w:val="nil"/>
            </w:tcBorders>
            <w:noWrap/>
          </w:tcPr>
          <w:p w14:paraId="2006A9C8" w14:textId="77777777" w:rsidR="0058706D" w:rsidRPr="007009A3" w:rsidRDefault="0058706D" w:rsidP="00341297">
            <w:pPr>
              <w:tabs>
                <w:tab w:val="left" w:pos="1134"/>
              </w:tabs>
              <w:spacing w:after="0"/>
              <w:jc w:val="both"/>
              <w:rPr>
                <w:rFonts w:ascii="Garamond" w:hAnsi="Garamond"/>
                <w:b/>
                <w:sz w:val="24"/>
                <w:szCs w:val="24"/>
              </w:rPr>
            </w:pPr>
          </w:p>
        </w:tc>
        <w:tc>
          <w:tcPr>
            <w:tcW w:w="243" w:type="dxa"/>
            <w:tcBorders>
              <w:left w:val="nil"/>
            </w:tcBorders>
            <w:noWrap/>
          </w:tcPr>
          <w:p w14:paraId="3AAC152E" w14:textId="77777777" w:rsidR="0058706D" w:rsidRPr="007009A3" w:rsidRDefault="0058706D" w:rsidP="00341297">
            <w:pPr>
              <w:tabs>
                <w:tab w:val="left" w:pos="1134"/>
              </w:tabs>
              <w:spacing w:after="0"/>
              <w:jc w:val="both"/>
              <w:rPr>
                <w:rFonts w:ascii="Garamond" w:hAnsi="Garamond"/>
                <w:b/>
                <w:sz w:val="24"/>
                <w:szCs w:val="24"/>
              </w:rPr>
            </w:pPr>
          </w:p>
        </w:tc>
        <w:tc>
          <w:tcPr>
            <w:tcW w:w="1319" w:type="dxa"/>
            <w:noWrap/>
          </w:tcPr>
          <w:p w14:paraId="76B55009" w14:textId="77777777" w:rsidR="0058706D" w:rsidRPr="007009A3" w:rsidRDefault="0058706D" w:rsidP="00341297">
            <w:pPr>
              <w:tabs>
                <w:tab w:val="left" w:pos="1134"/>
              </w:tabs>
              <w:spacing w:after="0"/>
              <w:jc w:val="both"/>
              <w:rPr>
                <w:rFonts w:ascii="Garamond" w:hAnsi="Garamond"/>
                <w:b/>
                <w:sz w:val="24"/>
                <w:szCs w:val="24"/>
              </w:rPr>
            </w:pPr>
          </w:p>
        </w:tc>
      </w:tr>
      <w:tr w:rsidR="00702EA3" w:rsidRPr="007009A3" w14:paraId="09C3220C" w14:textId="77777777" w:rsidTr="00337576">
        <w:trPr>
          <w:trHeight w:val="456"/>
          <w:jc w:val="center"/>
        </w:trPr>
        <w:tc>
          <w:tcPr>
            <w:tcW w:w="703" w:type="dxa"/>
            <w:tcBorders>
              <w:bottom w:val="single" w:sz="4" w:space="0" w:color="auto"/>
            </w:tcBorders>
            <w:noWrap/>
          </w:tcPr>
          <w:p w14:paraId="33AB2EE7" w14:textId="77777777" w:rsidR="00341297" w:rsidRPr="007009A3" w:rsidRDefault="00341297" w:rsidP="00341297">
            <w:pPr>
              <w:tabs>
                <w:tab w:val="left" w:pos="1134"/>
              </w:tabs>
              <w:spacing w:after="0"/>
              <w:jc w:val="both"/>
              <w:rPr>
                <w:rFonts w:ascii="Garamond" w:hAnsi="Garamond"/>
                <w:b/>
                <w:bCs/>
                <w:sz w:val="24"/>
                <w:szCs w:val="24"/>
              </w:rPr>
            </w:pPr>
          </w:p>
        </w:tc>
        <w:tc>
          <w:tcPr>
            <w:tcW w:w="5526" w:type="dxa"/>
            <w:tcBorders>
              <w:bottom w:val="single" w:sz="4" w:space="0" w:color="auto"/>
              <w:right w:val="nil"/>
            </w:tcBorders>
            <w:noWrap/>
          </w:tcPr>
          <w:p w14:paraId="49332EA8" w14:textId="5784F730" w:rsidR="00341297" w:rsidRPr="007009A3" w:rsidRDefault="00F01A50" w:rsidP="00F01A50">
            <w:pPr>
              <w:tabs>
                <w:tab w:val="left" w:pos="1134"/>
              </w:tabs>
              <w:spacing w:after="0"/>
              <w:jc w:val="right"/>
              <w:rPr>
                <w:rFonts w:ascii="Garamond" w:hAnsi="Garamond"/>
                <w:b/>
                <w:sz w:val="24"/>
                <w:szCs w:val="24"/>
              </w:rPr>
            </w:pPr>
            <w:r>
              <w:rPr>
                <w:rFonts w:ascii="Garamond" w:hAnsi="Garamond"/>
                <w:b/>
                <w:sz w:val="24"/>
                <w:szCs w:val="24"/>
              </w:rPr>
              <w:t xml:space="preserve">UKUPNO </w:t>
            </w:r>
            <w:r w:rsidR="0058706D">
              <w:rPr>
                <w:rFonts w:ascii="Garamond" w:hAnsi="Garamond"/>
                <w:b/>
                <w:sz w:val="24"/>
                <w:szCs w:val="24"/>
              </w:rPr>
              <w:t>MAŠINSKE INSTALACIJE:</w:t>
            </w:r>
          </w:p>
        </w:tc>
        <w:tc>
          <w:tcPr>
            <w:tcW w:w="996" w:type="dxa"/>
            <w:tcBorders>
              <w:left w:val="nil"/>
              <w:bottom w:val="single" w:sz="4" w:space="0" w:color="auto"/>
              <w:right w:val="nil"/>
            </w:tcBorders>
          </w:tcPr>
          <w:p w14:paraId="4B91BB99" w14:textId="77777777" w:rsidR="00341297" w:rsidRPr="007009A3" w:rsidRDefault="00341297" w:rsidP="00337576">
            <w:pPr>
              <w:tabs>
                <w:tab w:val="left" w:pos="1134"/>
              </w:tabs>
              <w:spacing w:after="0"/>
              <w:jc w:val="center"/>
              <w:rPr>
                <w:rFonts w:ascii="Garamond" w:hAnsi="Garamond"/>
                <w:b/>
                <w:sz w:val="24"/>
                <w:szCs w:val="24"/>
              </w:rPr>
            </w:pPr>
          </w:p>
        </w:tc>
        <w:tc>
          <w:tcPr>
            <w:tcW w:w="989" w:type="dxa"/>
            <w:tcBorders>
              <w:left w:val="nil"/>
              <w:bottom w:val="single" w:sz="4" w:space="0" w:color="auto"/>
              <w:right w:val="nil"/>
            </w:tcBorders>
            <w:noWrap/>
          </w:tcPr>
          <w:p w14:paraId="30D6AAE2" w14:textId="77777777" w:rsidR="00341297" w:rsidRPr="007009A3" w:rsidRDefault="00341297" w:rsidP="00341297">
            <w:pPr>
              <w:tabs>
                <w:tab w:val="left" w:pos="1134"/>
              </w:tabs>
              <w:spacing w:after="0"/>
              <w:jc w:val="both"/>
              <w:rPr>
                <w:rFonts w:ascii="Garamond" w:hAnsi="Garamond"/>
                <w:b/>
                <w:sz w:val="24"/>
                <w:szCs w:val="24"/>
              </w:rPr>
            </w:pPr>
          </w:p>
        </w:tc>
        <w:tc>
          <w:tcPr>
            <w:tcW w:w="1134" w:type="dxa"/>
            <w:tcBorders>
              <w:left w:val="nil"/>
              <w:bottom w:val="single" w:sz="4" w:space="0" w:color="auto"/>
              <w:right w:val="nil"/>
            </w:tcBorders>
            <w:noWrap/>
          </w:tcPr>
          <w:p w14:paraId="366672D3" w14:textId="77777777" w:rsidR="00341297" w:rsidRPr="007009A3" w:rsidRDefault="00341297" w:rsidP="00341297">
            <w:pPr>
              <w:tabs>
                <w:tab w:val="left" w:pos="1134"/>
              </w:tabs>
              <w:spacing w:after="0"/>
              <w:jc w:val="both"/>
              <w:rPr>
                <w:rFonts w:ascii="Garamond" w:hAnsi="Garamond"/>
                <w:b/>
                <w:sz w:val="24"/>
                <w:szCs w:val="24"/>
              </w:rPr>
            </w:pPr>
          </w:p>
        </w:tc>
        <w:tc>
          <w:tcPr>
            <w:tcW w:w="243" w:type="dxa"/>
            <w:tcBorders>
              <w:left w:val="nil"/>
              <w:bottom w:val="single" w:sz="4" w:space="0" w:color="auto"/>
            </w:tcBorders>
            <w:noWrap/>
          </w:tcPr>
          <w:p w14:paraId="134FD083" w14:textId="77777777" w:rsidR="00341297" w:rsidRPr="007009A3" w:rsidRDefault="00341297" w:rsidP="00341297">
            <w:pPr>
              <w:tabs>
                <w:tab w:val="left" w:pos="1134"/>
              </w:tabs>
              <w:spacing w:after="0"/>
              <w:jc w:val="both"/>
              <w:rPr>
                <w:rFonts w:ascii="Garamond" w:hAnsi="Garamond"/>
                <w:b/>
                <w:sz w:val="24"/>
                <w:szCs w:val="24"/>
              </w:rPr>
            </w:pPr>
          </w:p>
        </w:tc>
        <w:tc>
          <w:tcPr>
            <w:tcW w:w="1319" w:type="dxa"/>
            <w:tcBorders>
              <w:bottom w:val="single" w:sz="4" w:space="0" w:color="auto"/>
            </w:tcBorders>
            <w:noWrap/>
          </w:tcPr>
          <w:p w14:paraId="77FEEC7B" w14:textId="77777777" w:rsidR="00341297" w:rsidRPr="007009A3" w:rsidRDefault="00341297" w:rsidP="00341297">
            <w:pPr>
              <w:tabs>
                <w:tab w:val="left" w:pos="1134"/>
              </w:tabs>
              <w:spacing w:after="0"/>
              <w:jc w:val="both"/>
              <w:rPr>
                <w:rFonts w:ascii="Garamond" w:hAnsi="Garamond"/>
                <w:b/>
                <w:sz w:val="24"/>
                <w:szCs w:val="24"/>
              </w:rPr>
            </w:pPr>
          </w:p>
        </w:tc>
      </w:tr>
      <w:tr w:rsidR="00702EA3" w:rsidRPr="007009A3" w14:paraId="74111EE3" w14:textId="77777777" w:rsidTr="00337576">
        <w:trPr>
          <w:trHeight w:val="315"/>
          <w:jc w:val="center"/>
        </w:trPr>
        <w:tc>
          <w:tcPr>
            <w:tcW w:w="703" w:type="dxa"/>
            <w:tcBorders>
              <w:bottom w:val="nil"/>
              <w:right w:val="nil"/>
            </w:tcBorders>
            <w:noWrap/>
          </w:tcPr>
          <w:p w14:paraId="5F0E7C9E" w14:textId="77777777" w:rsidR="00341297" w:rsidRPr="007009A3" w:rsidRDefault="00341297" w:rsidP="00341297">
            <w:pPr>
              <w:tabs>
                <w:tab w:val="left" w:pos="1134"/>
              </w:tabs>
              <w:spacing w:after="0"/>
              <w:jc w:val="both"/>
              <w:rPr>
                <w:rFonts w:ascii="Garamond" w:hAnsi="Garamond"/>
                <w:b/>
                <w:bCs/>
                <w:sz w:val="24"/>
                <w:szCs w:val="24"/>
              </w:rPr>
            </w:pPr>
          </w:p>
        </w:tc>
        <w:tc>
          <w:tcPr>
            <w:tcW w:w="5526" w:type="dxa"/>
            <w:tcBorders>
              <w:left w:val="nil"/>
              <w:bottom w:val="nil"/>
              <w:right w:val="nil"/>
            </w:tcBorders>
            <w:noWrap/>
          </w:tcPr>
          <w:p w14:paraId="49CFB51B" w14:textId="77777777" w:rsidR="00341297" w:rsidRPr="007009A3" w:rsidRDefault="00341297" w:rsidP="00341297">
            <w:pPr>
              <w:tabs>
                <w:tab w:val="left" w:pos="1134"/>
              </w:tabs>
              <w:spacing w:after="0"/>
              <w:jc w:val="both"/>
              <w:rPr>
                <w:rFonts w:ascii="Garamond" w:hAnsi="Garamond"/>
                <w:b/>
                <w:sz w:val="24"/>
                <w:szCs w:val="24"/>
              </w:rPr>
            </w:pPr>
          </w:p>
        </w:tc>
        <w:tc>
          <w:tcPr>
            <w:tcW w:w="996" w:type="dxa"/>
            <w:tcBorders>
              <w:left w:val="nil"/>
              <w:bottom w:val="nil"/>
              <w:right w:val="nil"/>
            </w:tcBorders>
          </w:tcPr>
          <w:p w14:paraId="4063A261" w14:textId="77777777" w:rsidR="00341297" w:rsidRPr="007009A3" w:rsidRDefault="00341297" w:rsidP="00337576">
            <w:pPr>
              <w:tabs>
                <w:tab w:val="left" w:pos="1134"/>
              </w:tabs>
              <w:spacing w:after="0"/>
              <w:jc w:val="center"/>
              <w:rPr>
                <w:rFonts w:ascii="Garamond" w:hAnsi="Garamond"/>
                <w:b/>
                <w:sz w:val="24"/>
                <w:szCs w:val="24"/>
              </w:rPr>
            </w:pPr>
          </w:p>
        </w:tc>
        <w:tc>
          <w:tcPr>
            <w:tcW w:w="989" w:type="dxa"/>
            <w:tcBorders>
              <w:left w:val="nil"/>
              <w:bottom w:val="nil"/>
              <w:right w:val="nil"/>
            </w:tcBorders>
            <w:noWrap/>
          </w:tcPr>
          <w:p w14:paraId="49592759" w14:textId="77777777" w:rsidR="00341297" w:rsidRPr="007009A3" w:rsidRDefault="00341297" w:rsidP="00341297">
            <w:pPr>
              <w:tabs>
                <w:tab w:val="left" w:pos="1134"/>
              </w:tabs>
              <w:spacing w:after="0"/>
              <w:jc w:val="both"/>
              <w:rPr>
                <w:rFonts w:ascii="Garamond" w:hAnsi="Garamond"/>
                <w:b/>
                <w:sz w:val="24"/>
                <w:szCs w:val="24"/>
              </w:rPr>
            </w:pPr>
          </w:p>
        </w:tc>
        <w:tc>
          <w:tcPr>
            <w:tcW w:w="1134" w:type="dxa"/>
            <w:tcBorders>
              <w:left w:val="nil"/>
              <w:bottom w:val="nil"/>
              <w:right w:val="nil"/>
            </w:tcBorders>
            <w:noWrap/>
          </w:tcPr>
          <w:p w14:paraId="7C475F70" w14:textId="77777777" w:rsidR="00341297" w:rsidRPr="007009A3" w:rsidRDefault="00341297" w:rsidP="00341297">
            <w:pPr>
              <w:tabs>
                <w:tab w:val="left" w:pos="1134"/>
              </w:tabs>
              <w:spacing w:after="0"/>
              <w:jc w:val="both"/>
              <w:rPr>
                <w:rFonts w:ascii="Garamond" w:hAnsi="Garamond"/>
                <w:b/>
                <w:sz w:val="24"/>
                <w:szCs w:val="24"/>
              </w:rPr>
            </w:pPr>
          </w:p>
        </w:tc>
        <w:tc>
          <w:tcPr>
            <w:tcW w:w="243" w:type="dxa"/>
            <w:tcBorders>
              <w:left w:val="nil"/>
              <w:bottom w:val="nil"/>
              <w:right w:val="nil"/>
            </w:tcBorders>
            <w:noWrap/>
          </w:tcPr>
          <w:p w14:paraId="59255149" w14:textId="77777777" w:rsidR="00341297" w:rsidRPr="007009A3" w:rsidRDefault="00341297" w:rsidP="00341297">
            <w:pPr>
              <w:tabs>
                <w:tab w:val="left" w:pos="1134"/>
              </w:tabs>
              <w:spacing w:after="0"/>
              <w:jc w:val="both"/>
              <w:rPr>
                <w:rFonts w:ascii="Garamond" w:hAnsi="Garamond"/>
                <w:b/>
                <w:sz w:val="24"/>
                <w:szCs w:val="24"/>
              </w:rPr>
            </w:pPr>
          </w:p>
        </w:tc>
        <w:tc>
          <w:tcPr>
            <w:tcW w:w="1319" w:type="dxa"/>
            <w:tcBorders>
              <w:left w:val="nil"/>
              <w:bottom w:val="nil"/>
            </w:tcBorders>
            <w:noWrap/>
          </w:tcPr>
          <w:p w14:paraId="07AC3244" w14:textId="77777777" w:rsidR="00341297" w:rsidRPr="007009A3" w:rsidRDefault="00341297" w:rsidP="00341297">
            <w:pPr>
              <w:tabs>
                <w:tab w:val="left" w:pos="1134"/>
              </w:tabs>
              <w:spacing w:after="0"/>
              <w:jc w:val="both"/>
              <w:rPr>
                <w:rFonts w:ascii="Garamond" w:hAnsi="Garamond"/>
                <w:b/>
                <w:sz w:val="24"/>
                <w:szCs w:val="24"/>
              </w:rPr>
            </w:pPr>
          </w:p>
        </w:tc>
      </w:tr>
      <w:tr w:rsidR="00702EA3" w:rsidRPr="007009A3" w14:paraId="14BF2AC2" w14:textId="77777777" w:rsidTr="00337576">
        <w:trPr>
          <w:trHeight w:val="315"/>
          <w:jc w:val="center"/>
        </w:trPr>
        <w:tc>
          <w:tcPr>
            <w:tcW w:w="703" w:type="dxa"/>
            <w:tcBorders>
              <w:top w:val="nil"/>
              <w:bottom w:val="nil"/>
              <w:right w:val="nil"/>
            </w:tcBorders>
            <w:noWrap/>
          </w:tcPr>
          <w:p w14:paraId="770357E6" w14:textId="77777777" w:rsidR="0058706D" w:rsidRPr="007009A3" w:rsidRDefault="0058706D" w:rsidP="00341297">
            <w:pPr>
              <w:tabs>
                <w:tab w:val="left" w:pos="1134"/>
              </w:tabs>
              <w:spacing w:after="0"/>
              <w:jc w:val="both"/>
              <w:rPr>
                <w:rFonts w:ascii="Garamond" w:hAnsi="Garamond"/>
                <w:b/>
                <w:bCs/>
                <w:sz w:val="24"/>
                <w:szCs w:val="24"/>
              </w:rPr>
            </w:pPr>
          </w:p>
        </w:tc>
        <w:tc>
          <w:tcPr>
            <w:tcW w:w="5526" w:type="dxa"/>
            <w:tcBorders>
              <w:top w:val="nil"/>
              <w:left w:val="nil"/>
              <w:bottom w:val="nil"/>
              <w:right w:val="nil"/>
            </w:tcBorders>
            <w:noWrap/>
          </w:tcPr>
          <w:p w14:paraId="565006FE" w14:textId="77777777" w:rsidR="0058706D" w:rsidRPr="007009A3" w:rsidRDefault="0058706D" w:rsidP="00341297">
            <w:pPr>
              <w:tabs>
                <w:tab w:val="left" w:pos="1134"/>
              </w:tabs>
              <w:spacing w:after="0"/>
              <w:jc w:val="both"/>
              <w:rPr>
                <w:rFonts w:ascii="Garamond" w:hAnsi="Garamond"/>
                <w:b/>
                <w:sz w:val="24"/>
                <w:szCs w:val="24"/>
              </w:rPr>
            </w:pPr>
          </w:p>
        </w:tc>
        <w:tc>
          <w:tcPr>
            <w:tcW w:w="996" w:type="dxa"/>
            <w:tcBorders>
              <w:top w:val="nil"/>
              <w:left w:val="nil"/>
              <w:bottom w:val="nil"/>
              <w:right w:val="nil"/>
            </w:tcBorders>
          </w:tcPr>
          <w:p w14:paraId="5729229A" w14:textId="77777777" w:rsidR="0058706D" w:rsidRPr="007009A3" w:rsidRDefault="0058706D" w:rsidP="00337576">
            <w:pPr>
              <w:tabs>
                <w:tab w:val="left" w:pos="1134"/>
              </w:tabs>
              <w:spacing w:after="0"/>
              <w:jc w:val="center"/>
              <w:rPr>
                <w:rFonts w:ascii="Garamond" w:hAnsi="Garamond"/>
                <w:b/>
                <w:sz w:val="24"/>
                <w:szCs w:val="24"/>
              </w:rPr>
            </w:pPr>
          </w:p>
        </w:tc>
        <w:tc>
          <w:tcPr>
            <w:tcW w:w="989" w:type="dxa"/>
            <w:tcBorders>
              <w:top w:val="nil"/>
              <w:left w:val="nil"/>
              <w:bottom w:val="nil"/>
              <w:right w:val="nil"/>
            </w:tcBorders>
            <w:noWrap/>
          </w:tcPr>
          <w:p w14:paraId="6021501A" w14:textId="77777777" w:rsidR="0058706D" w:rsidRPr="007009A3" w:rsidRDefault="0058706D" w:rsidP="00341297">
            <w:pPr>
              <w:tabs>
                <w:tab w:val="left" w:pos="1134"/>
              </w:tabs>
              <w:spacing w:after="0"/>
              <w:jc w:val="both"/>
              <w:rPr>
                <w:rFonts w:ascii="Garamond" w:hAnsi="Garamond"/>
                <w:b/>
                <w:sz w:val="24"/>
                <w:szCs w:val="24"/>
              </w:rPr>
            </w:pPr>
          </w:p>
        </w:tc>
        <w:tc>
          <w:tcPr>
            <w:tcW w:w="1134" w:type="dxa"/>
            <w:tcBorders>
              <w:top w:val="nil"/>
              <w:left w:val="nil"/>
              <w:bottom w:val="nil"/>
              <w:right w:val="nil"/>
            </w:tcBorders>
            <w:noWrap/>
          </w:tcPr>
          <w:p w14:paraId="790ACD55" w14:textId="77777777" w:rsidR="0058706D" w:rsidRPr="007009A3" w:rsidRDefault="0058706D" w:rsidP="00341297">
            <w:pPr>
              <w:tabs>
                <w:tab w:val="left" w:pos="1134"/>
              </w:tabs>
              <w:spacing w:after="0"/>
              <w:jc w:val="both"/>
              <w:rPr>
                <w:rFonts w:ascii="Garamond" w:hAnsi="Garamond"/>
                <w:b/>
                <w:sz w:val="24"/>
                <w:szCs w:val="24"/>
              </w:rPr>
            </w:pPr>
          </w:p>
        </w:tc>
        <w:tc>
          <w:tcPr>
            <w:tcW w:w="243" w:type="dxa"/>
            <w:tcBorders>
              <w:top w:val="nil"/>
              <w:left w:val="nil"/>
              <w:bottom w:val="nil"/>
              <w:right w:val="nil"/>
            </w:tcBorders>
            <w:noWrap/>
          </w:tcPr>
          <w:p w14:paraId="2E74388E" w14:textId="77777777" w:rsidR="0058706D" w:rsidRPr="007009A3" w:rsidRDefault="0058706D" w:rsidP="00341297">
            <w:pPr>
              <w:tabs>
                <w:tab w:val="left" w:pos="1134"/>
              </w:tabs>
              <w:spacing w:after="0"/>
              <w:jc w:val="both"/>
              <w:rPr>
                <w:rFonts w:ascii="Garamond" w:hAnsi="Garamond"/>
                <w:b/>
                <w:sz w:val="24"/>
                <w:szCs w:val="24"/>
              </w:rPr>
            </w:pPr>
          </w:p>
        </w:tc>
        <w:tc>
          <w:tcPr>
            <w:tcW w:w="1319" w:type="dxa"/>
            <w:tcBorders>
              <w:top w:val="nil"/>
              <w:left w:val="nil"/>
              <w:bottom w:val="nil"/>
            </w:tcBorders>
            <w:noWrap/>
          </w:tcPr>
          <w:p w14:paraId="3BAA7109" w14:textId="77777777" w:rsidR="0058706D" w:rsidRPr="007009A3" w:rsidRDefault="0058706D" w:rsidP="00341297">
            <w:pPr>
              <w:tabs>
                <w:tab w:val="left" w:pos="1134"/>
              </w:tabs>
              <w:spacing w:after="0"/>
              <w:jc w:val="both"/>
              <w:rPr>
                <w:rFonts w:ascii="Garamond" w:hAnsi="Garamond"/>
                <w:b/>
                <w:sz w:val="24"/>
                <w:szCs w:val="24"/>
              </w:rPr>
            </w:pPr>
          </w:p>
        </w:tc>
      </w:tr>
      <w:tr w:rsidR="00702EA3" w:rsidRPr="007009A3" w14:paraId="3BDC181E" w14:textId="77777777" w:rsidTr="00337576">
        <w:trPr>
          <w:trHeight w:val="315"/>
          <w:jc w:val="center"/>
        </w:trPr>
        <w:tc>
          <w:tcPr>
            <w:tcW w:w="703" w:type="dxa"/>
            <w:tcBorders>
              <w:top w:val="nil"/>
              <w:right w:val="nil"/>
            </w:tcBorders>
            <w:noWrap/>
          </w:tcPr>
          <w:p w14:paraId="4C3528CA" w14:textId="77777777" w:rsidR="0058706D" w:rsidRPr="007009A3" w:rsidRDefault="0058706D" w:rsidP="00341297">
            <w:pPr>
              <w:tabs>
                <w:tab w:val="left" w:pos="1134"/>
              </w:tabs>
              <w:spacing w:after="0"/>
              <w:jc w:val="both"/>
              <w:rPr>
                <w:rFonts w:ascii="Garamond" w:hAnsi="Garamond"/>
                <w:b/>
                <w:bCs/>
                <w:sz w:val="24"/>
                <w:szCs w:val="24"/>
              </w:rPr>
            </w:pPr>
          </w:p>
        </w:tc>
        <w:tc>
          <w:tcPr>
            <w:tcW w:w="5526" w:type="dxa"/>
            <w:tcBorders>
              <w:top w:val="nil"/>
              <w:left w:val="nil"/>
              <w:right w:val="nil"/>
            </w:tcBorders>
            <w:noWrap/>
          </w:tcPr>
          <w:p w14:paraId="2E6A9D2F" w14:textId="77777777" w:rsidR="0058706D" w:rsidRPr="007009A3" w:rsidRDefault="0058706D" w:rsidP="00341297">
            <w:pPr>
              <w:tabs>
                <w:tab w:val="left" w:pos="1134"/>
              </w:tabs>
              <w:spacing w:after="0"/>
              <w:jc w:val="both"/>
              <w:rPr>
                <w:rFonts w:ascii="Garamond" w:hAnsi="Garamond"/>
                <w:b/>
                <w:sz w:val="24"/>
                <w:szCs w:val="24"/>
              </w:rPr>
            </w:pPr>
          </w:p>
        </w:tc>
        <w:tc>
          <w:tcPr>
            <w:tcW w:w="996" w:type="dxa"/>
            <w:tcBorders>
              <w:top w:val="nil"/>
              <w:left w:val="nil"/>
              <w:right w:val="nil"/>
            </w:tcBorders>
          </w:tcPr>
          <w:p w14:paraId="4B1CD8B5" w14:textId="77777777" w:rsidR="0058706D" w:rsidRPr="007009A3" w:rsidRDefault="0058706D" w:rsidP="00337576">
            <w:pPr>
              <w:tabs>
                <w:tab w:val="left" w:pos="1134"/>
              </w:tabs>
              <w:spacing w:after="0"/>
              <w:jc w:val="center"/>
              <w:rPr>
                <w:rFonts w:ascii="Garamond" w:hAnsi="Garamond"/>
                <w:b/>
                <w:sz w:val="24"/>
                <w:szCs w:val="24"/>
              </w:rPr>
            </w:pPr>
          </w:p>
        </w:tc>
        <w:tc>
          <w:tcPr>
            <w:tcW w:w="989" w:type="dxa"/>
            <w:tcBorders>
              <w:top w:val="nil"/>
              <w:left w:val="nil"/>
              <w:right w:val="nil"/>
            </w:tcBorders>
            <w:noWrap/>
          </w:tcPr>
          <w:p w14:paraId="2CB28048" w14:textId="77777777" w:rsidR="0058706D" w:rsidRPr="007009A3" w:rsidRDefault="0058706D" w:rsidP="00341297">
            <w:pPr>
              <w:tabs>
                <w:tab w:val="left" w:pos="1134"/>
              </w:tabs>
              <w:spacing w:after="0"/>
              <w:jc w:val="both"/>
              <w:rPr>
                <w:rFonts w:ascii="Garamond" w:hAnsi="Garamond"/>
                <w:b/>
                <w:sz w:val="24"/>
                <w:szCs w:val="24"/>
              </w:rPr>
            </w:pPr>
          </w:p>
        </w:tc>
        <w:tc>
          <w:tcPr>
            <w:tcW w:w="1134" w:type="dxa"/>
            <w:tcBorders>
              <w:top w:val="nil"/>
              <w:left w:val="nil"/>
              <w:right w:val="nil"/>
            </w:tcBorders>
            <w:noWrap/>
          </w:tcPr>
          <w:p w14:paraId="56F00C8B" w14:textId="77777777" w:rsidR="0058706D" w:rsidRPr="007009A3" w:rsidRDefault="0058706D" w:rsidP="00341297">
            <w:pPr>
              <w:tabs>
                <w:tab w:val="left" w:pos="1134"/>
              </w:tabs>
              <w:spacing w:after="0"/>
              <w:jc w:val="both"/>
              <w:rPr>
                <w:rFonts w:ascii="Garamond" w:hAnsi="Garamond"/>
                <w:b/>
                <w:sz w:val="24"/>
                <w:szCs w:val="24"/>
              </w:rPr>
            </w:pPr>
          </w:p>
        </w:tc>
        <w:tc>
          <w:tcPr>
            <w:tcW w:w="243" w:type="dxa"/>
            <w:tcBorders>
              <w:top w:val="nil"/>
              <w:left w:val="nil"/>
              <w:right w:val="nil"/>
            </w:tcBorders>
            <w:noWrap/>
          </w:tcPr>
          <w:p w14:paraId="521E07C9" w14:textId="77777777" w:rsidR="0058706D" w:rsidRPr="007009A3" w:rsidRDefault="0058706D" w:rsidP="00341297">
            <w:pPr>
              <w:tabs>
                <w:tab w:val="left" w:pos="1134"/>
              </w:tabs>
              <w:spacing w:after="0"/>
              <w:jc w:val="both"/>
              <w:rPr>
                <w:rFonts w:ascii="Garamond" w:hAnsi="Garamond"/>
                <w:b/>
                <w:sz w:val="24"/>
                <w:szCs w:val="24"/>
              </w:rPr>
            </w:pPr>
          </w:p>
        </w:tc>
        <w:tc>
          <w:tcPr>
            <w:tcW w:w="1319" w:type="dxa"/>
            <w:tcBorders>
              <w:top w:val="nil"/>
              <w:left w:val="nil"/>
            </w:tcBorders>
            <w:noWrap/>
          </w:tcPr>
          <w:p w14:paraId="651D9B4F" w14:textId="77777777" w:rsidR="0058706D" w:rsidRPr="007009A3" w:rsidRDefault="0058706D" w:rsidP="00341297">
            <w:pPr>
              <w:tabs>
                <w:tab w:val="left" w:pos="1134"/>
              </w:tabs>
              <w:spacing w:after="0"/>
              <w:jc w:val="both"/>
              <w:rPr>
                <w:rFonts w:ascii="Garamond" w:hAnsi="Garamond"/>
                <w:b/>
                <w:sz w:val="24"/>
                <w:szCs w:val="24"/>
              </w:rPr>
            </w:pPr>
          </w:p>
        </w:tc>
      </w:tr>
      <w:tr w:rsidR="00702EA3" w:rsidRPr="007009A3" w14:paraId="72E7E19D" w14:textId="77777777" w:rsidTr="00337576">
        <w:trPr>
          <w:trHeight w:val="893"/>
          <w:jc w:val="center"/>
        </w:trPr>
        <w:tc>
          <w:tcPr>
            <w:tcW w:w="703" w:type="dxa"/>
            <w:noWrap/>
            <w:hideMark/>
          </w:tcPr>
          <w:p w14:paraId="2E925F5C" w14:textId="77777777" w:rsidR="0058706D" w:rsidRPr="007009A3" w:rsidRDefault="0058706D" w:rsidP="00810ED5">
            <w:pPr>
              <w:tabs>
                <w:tab w:val="left" w:pos="1134"/>
              </w:tabs>
              <w:jc w:val="both"/>
              <w:rPr>
                <w:rFonts w:ascii="Garamond" w:hAnsi="Garamond"/>
                <w:b/>
                <w:bCs/>
                <w:sz w:val="24"/>
                <w:szCs w:val="24"/>
              </w:rPr>
            </w:pPr>
            <w:r w:rsidRPr="007009A3">
              <w:rPr>
                <w:rFonts w:ascii="Garamond" w:hAnsi="Garamond"/>
                <w:b/>
                <w:bCs/>
                <w:sz w:val="24"/>
                <w:szCs w:val="24"/>
              </w:rPr>
              <w:lastRenderedPageBreak/>
              <w:t> </w:t>
            </w:r>
          </w:p>
        </w:tc>
        <w:tc>
          <w:tcPr>
            <w:tcW w:w="7511" w:type="dxa"/>
            <w:gridSpan w:val="3"/>
            <w:tcBorders>
              <w:bottom w:val="single" w:sz="4" w:space="0" w:color="auto"/>
            </w:tcBorders>
            <w:noWrap/>
            <w:hideMark/>
          </w:tcPr>
          <w:p w14:paraId="4061206B" w14:textId="77777777" w:rsidR="0058706D" w:rsidRPr="0058706D" w:rsidRDefault="0058706D" w:rsidP="00337576">
            <w:pPr>
              <w:tabs>
                <w:tab w:val="left" w:pos="1134"/>
              </w:tabs>
              <w:jc w:val="center"/>
              <w:rPr>
                <w:rFonts w:ascii="Garamond" w:hAnsi="Garamond"/>
                <w:b/>
                <w:bCs/>
                <w:sz w:val="28"/>
                <w:szCs w:val="28"/>
              </w:rPr>
            </w:pPr>
            <w:r w:rsidRPr="0058706D">
              <w:rPr>
                <w:rFonts w:ascii="Garamond" w:hAnsi="Garamond"/>
                <w:b/>
                <w:bCs/>
                <w:sz w:val="28"/>
                <w:szCs w:val="28"/>
              </w:rPr>
              <w:t>REKAPITULACIJA:</w:t>
            </w:r>
          </w:p>
        </w:tc>
        <w:tc>
          <w:tcPr>
            <w:tcW w:w="1134" w:type="dxa"/>
            <w:tcBorders>
              <w:right w:val="nil"/>
            </w:tcBorders>
            <w:noWrap/>
            <w:hideMark/>
          </w:tcPr>
          <w:p w14:paraId="69257419" w14:textId="77777777" w:rsidR="0058706D" w:rsidRPr="007009A3" w:rsidRDefault="0058706D" w:rsidP="00810ED5">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CE3CB02" w14:textId="77777777" w:rsidR="0058706D" w:rsidRPr="007009A3" w:rsidRDefault="0058706D" w:rsidP="00810ED5">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9EFE318" w14:textId="77777777" w:rsidR="0058706D" w:rsidRPr="007009A3" w:rsidRDefault="0058706D" w:rsidP="00810ED5">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73D0F013" w14:textId="77777777" w:rsidTr="00337576">
        <w:trPr>
          <w:trHeight w:val="315"/>
          <w:jc w:val="center"/>
        </w:trPr>
        <w:tc>
          <w:tcPr>
            <w:tcW w:w="703" w:type="dxa"/>
            <w:noWrap/>
            <w:hideMark/>
          </w:tcPr>
          <w:p w14:paraId="55602832"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I</w:t>
            </w:r>
          </w:p>
        </w:tc>
        <w:tc>
          <w:tcPr>
            <w:tcW w:w="7511" w:type="dxa"/>
            <w:gridSpan w:val="3"/>
            <w:noWrap/>
            <w:hideMark/>
          </w:tcPr>
          <w:p w14:paraId="64F2E1B9"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DEMONTAŽA I PRIPREMNI RADOVI:</w:t>
            </w:r>
          </w:p>
        </w:tc>
        <w:tc>
          <w:tcPr>
            <w:tcW w:w="1134" w:type="dxa"/>
            <w:tcBorders>
              <w:right w:val="nil"/>
            </w:tcBorders>
            <w:noWrap/>
            <w:hideMark/>
          </w:tcPr>
          <w:p w14:paraId="54CA750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5F9AE2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69A984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46D9AAB" w14:textId="77777777" w:rsidTr="00337576">
        <w:trPr>
          <w:trHeight w:val="315"/>
          <w:jc w:val="center"/>
        </w:trPr>
        <w:tc>
          <w:tcPr>
            <w:tcW w:w="703" w:type="dxa"/>
            <w:noWrap/>
            <w:hideMark/>
          </w:tcPr>
          <w:p w14:paraId="3196F4A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II</w:t>
            </w:r>
          </w:p>
        </w:tc>
        <w:tc>
          <w:tcPr>
            <w:tcW w:w="7511" w:type="dxa"/>
            <w:gridSpan w:val="3"/>
            <w:noWrap/>
            <w:hideMark/>
          </w:tcPr>
          <w:p w14:paraId="073465F1"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TESARSKI RADOVI:</w:t>
            </w:r>
          </w:p>
        </w:tc>
        <w:tc>
          <w:tcPr>
            <w:tcW w:w="1134" w:type="dxa"/>
            <w:tcBorders>
              <w:right w:val="nil"/>
            </w:tcBorders>
            <w:noWrap/>
            <w:hideMark/>
          </w:tcPr>
          <w:p w14:paraId="003775A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6AA9CD8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F3F8F6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BDF4D4F" w14:textId="77777777" w:rsidTr="00337576">
        <w:trPr>
          <w:trHeight w:val="315"/>
          <w:jc w:val="center"/>
        </w:trPr>
        <w:tc>
          <w:tcPr>
            <w:tcW w:w="703" w:type="dxa"/>
            <w:noWrap/>
            <w:hideMark/>
          </w:tcPr>
          <w:p w14:paraId="4BD35EB3"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III</w:t>
            </w:r>
          </w:p>
        </w:tc>
        <w:tc>
          <w:tcPr>
            <w:tcW w:w="7511" w:type="dxa"/>
            <w:gridSpan w:val="3"/>
            <w:noWrap/>
            <w:hideMark/>
          </w:tcPr>
          <w:p w14:paraId="06E4C4EF"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BRAVARSKI RADOVI:</w:t>
            </w:r>
          </w:p>
        </w:tc>
        <w:tc>
          <w:tcPr>
            <w:tcW w:w="1134" w:type="dxa"/>
            <w:tcBorders>
              <w:right w:val="nil"/>
            </w:tcBorders>
            <w:noWrap/>
            <w:hideMark/>
          </w:tcPr>
          <w:p w14:paraId="1163B86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9A5138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CEA843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F2AB69E" w14:textId="77777777" w:rsidTr="00337576">
        <w:trPr>
          <w:trHeight w:val="315"/>
          <w:jc w:val="center"/>
        </w:trPr>
        <w:tc>
          <w:tcPr>
            <w:tcW w:w="703" w:type="dxa"/>
            <w:noWrap/>
            <w:hideMark/>
          </w:tcPr>
          <w:p w14:paraId="60A597E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IV</w:t>
            </w:r>
          </w:p>
        </w:tc>
        <w:tc>
          <w:tcPr>
            <w:tcW w:w="7511" w:type="dxa"/>
            <w:gridSpan w:val="3"/>
            <w:noWrap/>
            <w:hideMark/>
          </w:tcPr>
          <w:p w14:paraId="4BC26332"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PODOPOLAGAČKI RADOVI:</w:t>
            </w:r>
          </w:p>
        </w:tc>
        <w:tc>
          <w:tcPr>
            <w:tcW w:w="1134" w:type="dxa"/>
            <w:tcBorders>
              <w:right w:val="nil"/>
            </w:tcBorders>
            <w:noWrap/>
            <w:hideMark/>
          </w:tcPr>
          <w:p w14:paraId="7B6457E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38DBBA5"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7F648AB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20839A9" w14:textId="77777777" w:rsidTr="00337576">
        <w:trPr>
          <w:trHeight w:val="315"/>
          <w:jc w:val="center"/>
        </w:trPr>
        <w:tc>
          <w:tcPr>
            <w:tcW w:w="703" w:type="dxa"/>
            <w:noWrap/>
            <w:hideMark/>
          </w:tcPr>
          <w:p w14:paraId="34ACBC5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V</w:t>
            </w:r>
          </w:p>
        </w:tc>
        <w:tc>
          <w:tcPr>
            <w:tcW w:w="7511" w:type="dxa"/>
            <w:gridSpan w:val="3"/>
            <w:noWrap/>
            <w:hideMark/>
          </w:tcPr>
          <w:p w14:paraId="61C13EFF"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KERAMIČARSKI RADOVI:</w:t>
            </w:r>
          </w:p>
        </w:tc>
        <w:tc>
          <w:tcPr>
            <w:tcW w:w="1134" w:type="dxa"/>
            <w:tcBorders>
              <w:right w:val="nil"/>
            </w:tcBorders>
            <w:noWrap/>
            <w:hideMark/>
          </w:tcPr>
          <w:p w14:paraId="4D9AB91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3BB9C3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F65DE2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F5B41E4" w14:textId="77777777" w:rsidTr="00337576">
        <w:trPr>
          <w:trHeight w:val="315"/>
          <w:jc w:val="center"/>
        </w:trPr>
        <w:tc>
          <w:tcPr>
            <w:tcW w:w="703" w:type="dxa"/>
            <w:noWrap/>
            <w:hideMark/>
          </w:tcPr>
          <w:p w14:paraId="2098EAC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VI</w:t>
            </w:r>
          </w:p>
        </w:tc>
        <w:tc>
          <w:tcPr>
            <w:tcW w:w="7511" w:type="dxa"/>
            <w:gridSpan w:val="3"/>
            <w:noWrap/>
            <w:hideMark/>
          </w:tcPr>
          <w:p w14:paraId="25739ABA"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SUVOMONTAŽNI RADOVI:</w:t>
            </w:r>
          </w:p>
        </w:tc>
        <w:tc>
          <w:tcPr>
            <w:tcW w:w="1134" w:type="dxa"/>
            <w:tcBorders>
              <w:right w:val="nil"/>
            </w:tcBorders>
            <w:noWrap/>
            <w:hideMark/>
          </w:tcPr>
          <w:p w14:paraId="5F03A18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9583DE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94B0DC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09CF032" w14:textId="77777777" w:rsidTr="00337576">
        <w:trPr>
          <w:trHeight w:val="315"/>
          <w:jc w:val="center"/>
        </w:trPr>
        <w:tc>
          <w:tcPr>
            <w:tcW w:w="703" w:type="dxa"/>
            <w:noWrap/>
            <w:hideMark/>
          </w:tcPr>
          <w:p w14:paraId="3AFB71B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VII</w:t>
            </w:r>
          </w:p>
        </w:tc>
        <w:tc>
          <w:tcPr>
            <w:tcW w:w="7511" w:type="dxa"/>
            <w:gridSpan w:val="3"/>
            <w:noWrap/>
            <w:hideMark/>
          </w:tcPr>
          <w:p w14:paraId="5B46418F"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GRAĐEVINSKA STOLARIJA:</w:t>
            </w:r>
          </w:p>
        </w:tc>
        <w:tc>
          <w:tcPr>
            <w:tcW w:w="1134" w:type="dxa"/>
            <w:tcBorders>
              <w:right w:val="nil"/>
            </w:tcBorders>
            <w:noWrap/>
            <w:hideMark/>
          </w:tcPr>
          <w:p w14:paraId="314E011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188D7A2C"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694AC2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9B8E704" w14:textId="77777777" w:rsidTr="00337576">
        <w:trPr>
          <w:trHeight w:val="315"/>
          <w:jc w:val="center"/>
        </w:trPr>
        <w:tc>
          <w:tcPr>
            <w:tcW w:w="703" w:type="dxa"/>
            <w:noWrap/>
            <w:hideMark/>
          </w:tcPr>
          <w:p w14:paraId="6FB75F1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VIII</w:t>
            </w:r>
          </w:p>
        </w:tc>
        <w:tc>
          <w:tcPr>
            <w:tcW w:w="7511" w:type="dxa"/>
            <w:gridSpan w:val="3"/>
            <w:noWrap/>
            <w:hideMark/>
          </w:tcPr>
          <w:p w14:paraId="68C7E6A5"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MOLERSKO FARBARSKI RADOVI:</w:t>
            </w:r>
          </w:p>
        </w:tc>
        <w:tc>
          <w:tcPr>
            <w:tcW w:w="1134" w:type="dxa"/>
            <w:tcBorders>
              <w:right w:val="nil"/>
            </w:tcBorders>
            <w:noWrap/>
            <w:hideMark/>
          </w:tcPr>
          <w:p w14:paraId="57E83A5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03139CE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2277670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045DCB8C" w14:textId="77777777" w:rsidTr="00337576">
        <w:trPr>
          <w:trHeight w:val="315"/>
          <w:jc w:val="center"/>
        </w:trPr>
        <w:tc>
          <w:tcPr>
            <w:tcW w:w="703" w:type="dxa"/>
            <w:noWrap/>
            <w:hideMark/>
          </w:tcPr>
          <w:p w14:paraId="2583630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IX</w:t>
            </w:r>
          </w:p>
        </w:tc>
        <w:tc>
          <w:tcPr>
            <w:tcW w:w="7511" w:type="dxa"/>
            <w:gridSpan w:val="3"/>
            <w:noWrap/>
            <w:hideMark/>
          </w:tcPr>
          <w:p w14:paraId="3C7A4CC5"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VODOVOD I KANALIZACIJA:</w:t>
            </w:r>
          </w:p>
        </w:tc>
        <w:tc>
          <w:tcPr>
            <w:tcW w:w="1134" w:type="dxa"/>
            <w:tcBorders>
              <w:right w:val="nil"/>
            </w:tcBorders>
            <w:noWrap/>
            <w:hideMark/>
          </w:tcPr>
          <w:p w14:paraId="3AE003D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3F0167D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3F9772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23F182E" w14:textId="77777777" w:rsidTr="00337576">
        <w:trPr>
          <w:trHeight w:val="315"/>
          <w:jc w:val="center"/>
        </w:trPr>
        <w:tc>
          <w:tcPr>
            <w:tcW w:w="703" w:type="dxa"/>
            <w:noWrap/>
            <w:hideMark/>
          </w:tcPr>
          <w:p w14:paraId="1D56774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X</w:t>
            </w:r>
          </w:p>
        </w:tc>
        <w:tc>
          <w:tcPr>
            <w:tcW w:w="7511" w:type="dxa"/>
            <w:gridSpan w:val="3"/>
            <w:noWrap/>
            <w:hideMark/>
          </w:tcPr>
          <w:p w14:paraId="192B9CB7"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RAZNI RADOVI:</w:t>
            </w:r>
          </w:p>
        </w:tc>
        <w:tc>
          <w:tcPr>
            <w:tcW w:w="1134" w:type="dxa"/>
            <w:tcBorders>
              <w:right w:val="nil"/>
            </w:tcBorders>
            <w:noWrap/>
            <w:hideMark/>
          </w:tcPr>
          <w:p w14:paraId="3927E6DB"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AD0393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1310FFD"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492921FA" w14:textId="77777777" w:rsidTr="00337576">
        <w:trPr>
          <w:trHeight w:val="315"/>
          <w:jc w:val="center"/>
        </w:trPr>
        <w:tc>
          <w:tcPr>
            <w:tcW w:w="703" w:type="dxa"/>
            <w:noWrap/>
            <w:hideMark/>
          </w:tcPr>
          <w:p w14:paraId="098F6A3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XI</w:t>
            </w:r>
          </w:p>
        </w:tc>
        <w:tc>
          <w:tcPr>
            <w:tcW w:w="7511" w:type="dxa"/>
            <w:gridSpan w:val="3"/>
            <w:noWrap/>
            <w:hideMark/>
          </w:tcPr>
          <w:p w14:paraId="5DE9863B"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ELEKTROENERGETSKA INSTALACIJA KANCELARIJA:</w:t>
            </w:r>
          </w:p>
        </w:tc>
        <w:tc>
          <w:tcPr>
            <w:tcW w:w="1134" w:type="dxa"/>
            <w:tcBorders>
              <w:right w:val="nil"/>
            </w:tcBorders>
            <w:noWrap/>
            <w:hideMark/>
          </w:tcPr>
          <w:p w14:paraId="62CF7A9F"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4CA002E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319C02EE"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50D5F361" w14:textId="77777777" w:rsidTr="00337576">
        <w:trPr>
          <w:trHeight w:val="315"/>
          <w:jc w:val="center"/>
        </w:trPr>
        <w:tc>
          <w:tcPr>
            <w:tcW w:w="703" w:type="dxa"/>
            <w:noWrap/>
            <w:hideMark/>
          </w:tcPr>
          <w:p w14:paraId="4A095288"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XII</w:t>
            </w:r>
          </w:p>
        </w:tc>
        <w:tc>
          <w:tcPr>
            <w:tcW w:w="7511" w:type="dxa"/>
            <w:gridSpan w:val="3"/>
            <w:noWrap/>
            <w:hideMark/>
          </w:tcPr>
          <w:p w14:paraId="62AFF5A9"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RAZVODNI ORMANI U HODNIKU I:</w:t>
            </w:r>
          </w:p>
        </w:tc>
        <w:tc>
          <w:tcPr>
            <w:tcW w:w="1134" w:type="dxa"/>
            <w:tcBorders>
              <w:right w:val="nil"/>
            </w:tcBorders>
            <w:noWrap/>
            <w:hideMark/>
          </w:tcPr>
          <w:p w14:paraId="13702E76"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51B32514"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0A263A7"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3882CD45" w14:textId="77777777" w:rsidTr="00337576">
        <w:trPr>
          <w:trHeight w:val="315"/>
          <w:jc w:val="center"/>
        </w:trPr>
        <w:tc>
          <w:tcPr>
            <w:tcW w:w="703" w:type="dxa"/>
            <w:noWrap/>
            <w:hideMark/>
          </w:tcPr>
          <w:p w14:paraId="3AE6B7CA"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XIII</w:t>
            </w:r>
          </w:p>
        </w:tc>
        <w:tc>
          <w:tcPr>
            <w:tcW w:w="7511" w:type="dxa"/>
            <w:gridSpan w:val="3"/>
            <w:noWrap/>
            <w:hideMark/>
          </w:tcPr>
          <w:p w14:paraId="40259B45" w14:textId="77777777" w:rsidR="00CF665D" w:rsidRPr="007009A3" w:rsidRDefault="00CF665D" w:rsidP="00337576">
            <w:pPr>
              <w:tabs>
                <w:tab w:val="left" w:pos="1134"/>
              </w:tabs>
              <w:jc w:val="center"/>
              <w:rPr>
                <w:rFonts w:ascii="Garamond" w:hAnsi="Garamond"/>
                <w:b/>
                <w:bCs/>
                <w:sz w:val="24"/>
                <w:szCs w:val="24"/>
              </w:rPr>
            </w:pPr>
            <w:r w:rsidRPr="007009A3">
              <w:rPr>
                <w:rFonts w:ascii="Garamond" w:hAnsi="Garamond"/>
                <w:b/>
                <w:bCs/>
                <w:sz w:val="24"/>
                <w:szCs w:val="24"/>
              </w:rPr>
              <w:t>RAZVODNI ORMANI U HODNIKU II:</w:t>
            </w:r>
          </w:p>
        </w:tc>
        <w:tc>
          <w:tcPr>
            <w:tcW w:w="1134" w:type="dxa"/>
            <w:tcBorders>
              <w:right w:val="nil"/>
            </w:tcBorders>
            <w:noWrap/>
            <w:hideMark/>
          </w:tcPr>
          <w:p w14:paraId="7DC28C91"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2B978319"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6E8D29A0" w14:textId="77777777" w:rsidR="00CF665D" w:rsidRPr="007009A3" w:rsidRDefault="00CF665D" w:rsidP="00CF665D">
            <w:pPr>
              <w:tabs>
                <w:tab w:val="left" w:pos="1134"/>
              </w:tabs>
              <w:jc w:val="both"/>
              <w:rPr>
                <w:rFonts w:ascii="Garamond" w:hAnsi="Garamond"/>
                <w:b/>
                <w:bCs/>
                <w:sz w:val="24"/>
                <w:szCs w:val="24"/>
              </w:rPr>
            </w:pPr>
            <w:r w:rsidRPr="007009A3">
              <w:rPr>
                <w:rFonts w:ascii="Garamond" w:hAnsi="Garamond"/>
                <w:b/>
                <w:bCs/>
                <w:sz w:val="24"/>
                <w:szCs w:val="24"/>
              </w:rPr>
              <w:t> </w:t>
            </w:r>
          </w:p>
        </w:tc>
      </w:tr>
      <w:tr w:rsidR="00702EA3" w:rsidRPr="007009A3" w14:paraId="17D74DEF" w14:textId="77777777" w:rsidTr="00337576">
        <w:trPr>
          <w:trHeight w:val="315"/>
          <w:jc w:val="center"/>
        </w:trPr>
        <w:tc>
          <w:tcPr>
            <w:tcW w:w="703" w:type="dxa"/>
            <w:noWrap/>
          </w:tcPr>
          <w:p w14:paraId="49C23BF2" w14:textId="0E766C8E" w:rsidR="005C12B2" w:rsidRPr="007009A3" w:rsidRDefault="005C12B2" w:rsidP="00CF665D">
            <w:pPr>
              <w:tabs>
                <w:tab w:val="left" w:pos="1134"/>
              </w:tabs>
              <w:jc w:val="both"/>
              <w:rPr>
                <w:rFonts w:ascii="Garamond" w:hAnsi="Garamond"/>
                <w:b/>
                <w:bCs/>
                <w:sz w:val="24"/>
                <w:szCs w:val="24"/>
              </w:rPr>
            </w:pPr>
            <w:r>
              <w:rPr>
                <w:rFonts w:ascii="Garamond" w:hAnsi="Garamond"/>
                <w:b/>
                <w:bCs/>
                <w:sz w:val="24"/>
                <w:szCs w:val="24"/>
              </w:rPr>
              <w:t>XIV</w:t>
            </w:r>
          </w:p>
        </w:tc>
        <w:tc>
          <w:tcPr>
            <w:tcW w:w="7511" w:type="dxa"/>
            <w:gridSpan w:val="3"/>
            <w:noWrap/>
          </w:tcPr>
          <w:p w14:paraId="3B829EF6" w14:textId="3912964B" w:rsidR="005C12B2" w:rsidRPr="007009A3" w:rsidRDefault="005C12B2" w:rsidP="00337576">
            <w:pPr>
              <w:tabs>
                <w:tab w:val="left" w:pos="1134"/>
              </w:tabs>
              <w:jc w:val="center"/>
              <w:rPr>
                <w:rFonts w:ascii="Garamond" w:hAnsi="Garamond"/>
                <w:b/>
                <w:bCs/>
                <w:sz w:val="24"/>
                <w:szCs w:val="24"/>
              </w:rPr>
            </w:pPr>
            <w:r>
              <w:rPr>
                <w:rFonts w:ascii="Garamond" w:hAnsi="Garamond"/>
                <w:b/>
                <w:bCs/>
                <w:sz w:val="24"/>
                <w:szCs w:val="24"/>
              </w:rPr>
              <w:t>MAŠINSKE INSTALACIJE</w:t>
            </w:r>
          </w:p>
        </w:tc>
        <w:tc>
          <w:tcPr>
            <w:tcW w:w="1134" w:type="dxa"/>
            <w:tcBorders>
              <w:right w:val="nil"/>
            </w:tcBorders>
            <w:noWrap/>
          </w:tcPr>
          <w:p w14:paraId="1D191A5D" w14:textId="77777777" w:rsidR="005C12B2" w:rsidRPr="007009A3" w:rsidRDefault="005C12B2" w:rsidP="00CF665D">
            <w:pPr>
              <w:tabs>
                <w:tab w:val="left" w:pos="1134"/>
              </w:tabs>
              <w:jc w:val="both"/>
              <w:rPr>
                <w:rFonts w:ascii="Garamond" w:hAnsi="Garamond"/>
                <w:b/>
                <w:bCs/>
                <w:sz w:val="24"/>
                <w:szCs w:val="24"/>
              </w:rPr>
            </w:pPr>
          </w:p>
        </w:tc>
        <w:tc>
          <w:tcPr>
            <w:tcW w:w="243" w:type="dxa"/>
            <w:tcBorders>
              <w:left w:val="nil"/>
            </w:tcBorders>
            <w:noWrap/>
          </w:tcPr>
          <w:p w14:paraId="671510D7" w14:textId="77777777" w:rsidR="005C12B2" w:rsidRPr="007009A3" w:rsidRDefault="005C12B2" w:rsidP="00CF665D">
            <w:pPr>
              <w:tabs>
                <w:tab w:val="left" w:pos="1134"/>
              </w:tabs>
              <w:jc w:val="both"/>
              <w:rPr>
                <w:rFonts w:ascii="Garamond" w:hAnsi="Garamond"/>
                <w:b/>
                <w:bCs/>
                <w:sz w:val="24"/>
                <w:szCs w:val="24"/>
              </w:rPr>
            </w:pPr>
          </w:p>
        </w:tc>
        <w:tc>
          <w:tcPr>
            <w:tcW w:w="1319" w:type="dxa"/>
            <w:noWrap/>
          </w:tcPr>
          <w:p w14:paraId="2E33E4A5" w14:textId="77777777" w:rsidR="005C12B2" w:rsidRPr="007009A3" w:rsidRDefault="005C12B2" w:rsidP="00CF665D">
            <w:pPr>
              <w:tabs>
                <w:tab w:val="left" w:pos="1134"/>
              </w:tabs>
              <w:jc w:val="both"/>
              <w:rPr>
                <w:rFonts w:ascii="Garamond" w:hAnsi="Garamond"/>
                <w:b/>
                <w:bCs/>
                <w:sz w:val="24"/>
                <w:szCs w:val="24"/>
              </w:rPr>
            </w:pPr>
          </w:p>
        </w:tc>
      </w:tr>
      <w:tr w:rsidR="00702EA3" w:rsidRPr="007009A3" w14:paraId="5BA71CD2" w14:textId="77777777" w:rsidTr="00337576">
        <w:trPr>
          <w:trHeight w:val="330"/>
          <w:jc w:val="center"/>
        </w:trPr>
        <w:tc>
          <w:tcPr>
            <w:tcW w:w="703" w:type="dxa"/>
            <w:noWrap/>
            <w:hideMark/>
          </w:tcPr>
          <w:p w14:paraId="0D09AA82" w14:textId="77777777" w:rsidR="00CF665D" w:rsidRPr="007009A3" w:rsidRDefault="00CF665D" w:rsidP="00CF665D">
            <w:pPr>
              <w:tabs>
                <w:tab w:val="left" w:pos="1134"/>
              </w:tabs>
              <w:jc w:val="both"/>
              <w:rPr>
                <w:rFonts w:ascii="Garamond" w:hAnsi="Garamond"/>
                <w:b/>
                <w:bCs/>
                <w:sz w:val="24"/>
                <w:szCs w:val="24"/>
              </w:rPr>
            </w:pPr>
          </w:p>
        </w:tc>
        <w:tc>
          <w:tcPr>
            <w:tcW w:w="5526" w:type="dxa"/>
            <w:noWrap/>
            <w:hideMark/>
          </w:tcPr>
          <w:p w14:paraId="46DEF9EB" w14:textId="77777777" w:rsidR="00CF665D" w:rsidRPr="007009A3" w:rsidRDefault="00CF665D" w:rsidP="00CF665D">
            <w:pPr>
              <w:tabs>
                <w:tab w:val="left" w:pos="1134"/>
              </w:tabs>
              <w:jc w:val="both"/>
              <w:rPr>
                <w:rFonts w:ascii="Garamond" w:hAnsi="Garamond"/>
                <w:b/>
                <w:sz w:val="24"/>
                <w:szCs w:val="24"/>
              </w:rPr>
            </w:pPr>
          </w:p>
        </w:tc>
        <w:tc>
          <w:tcPr>
            <w:tcW w:w="996" w:type="dxa"/>
            <w:noWrap/>
            <w:hideMark/>
          </w:tcPr>
          <w:p w14:paraId="73268B27" w14:textId="77777777" w:rsidR="00CF665D" w:rsidRPr="007009A3" w:rsidRDefault="00CF665D" w:rsidP="00337576">
            <w:pPr>
              <w:tabs>
                <w:tab w:val="left" w:pos="1134"/>
              </w:tabs>
              <w:jc w:val="center"/>
              <w:rPr>
                <w:rFonts w:ascii="Garamond" w:hAnsi="Garamond"/>
                <w:b/>
                <w:sz w:val="24"/>
                <w:szCs w:val="24"/>
              </w:rPr>
            </w:pPr>
          </w:p>
        </w:tc>
        <w:tc>
          <w:tcPr>
            <w:tcW w:w="989" w:type="dxa"/>
            <w:noWrap/>
            <w:hideMark/>
          </w:tcPr>
          <w:p w14:paraId="28B54EC1" w14:textId="77777777" w:rsidR="00CF665D" w:rsidRPr="007009A3" w:rsidRDefault="00CF665D" w:rsidP="00CF665D">
            <w:pPr>
              <w:tabs>
                <w:tab w:val="left" w:pos="1134"/>
              </w:tabs>
              <w:jc w:val="both"/>
              <w:rPr>
                <w:rFonts w:ascii="Garamond" w:hAnsi="Garamond"/>
                <w:b/>
                <w:sz w:val="24"/>
                <w:szCs w:val="24"/>
              </w:rPr>
            </w:pPr>
          </w:p>
        </w:tc>
        <w:tc>
          <w:tcPr>
            <w:tcW w:w="1134" w:type="dxa"/>
            <w:tcBorders>
              <w:right w:val="nil"/>
            </w:tcBorders>
            <w:noWrap/>
            <w:hideMark/>
          </w:tcPr>
          <w:p w14:paraId="4E9B180E" w14:textId="77777777" w:rsidR="00CF665D" w:rsidRPr="007009A3" w:rsidRDefault="00CF665D" w:rsidP="00CF665D">
            <w:pPr>
              <w:tabs>
                <w:tab w:val="left" w:pos="1134"/>
              </w:tabs>
              <w:jc w:val="both"/>
              <w:rPr>
                <w:rFonts w:ascii="Garamond" w:hAnsi="Garamond"/>
                <w:b/>
                <w:sz w:val="24"/>
                <w:szCs w:val="24"/>
              </w:rPr>
            </w:pPr>
          </w:p>
        </w:tc>
        <w:tc>
          <w:tcPr>
            <w:tcW w:w="243" w:type="dxa"/>
            <w:tcBorders>
              <w:left w:val="nil"/>
            </w:tcBorders>
            <w:noWrap/>
            <w:hideMark/>
          </w:tcPr>
          <w:p w14:paraId="2EF6B80A" w14:textId="77777777" w:rsidR="00CF665D" w:rsidRPr="007009A3" w:rsidRDefault="00CF665D" w:rsidP="00CF665D">
            <w:pPr>
              <w:tabs>
                <w:tab w:val="left" w:pos="1134"/>
              </w:tabs>
              <w:jc w:val="both"/>
              <w:rPr>
                <w:rFonts w:ascii="Garamond" w:hAnsi="Garamond"/>
                <w:b/>
                <w:sz w:val="24"/>
                <w:szCs w:val="24"/>
              </w:rPr>
            </w:pPr>
          </w:p>
        </w:tc>
        <w:tc>
          <w:tcPr>
            <w:tcW w:w="1319" w:type="dxa"/>
            <w:noWrap/>
            <w:hideMark/>
          </w:tcPr>
          <w:p w14:paraId="49FF2123" w14:textId="77777777" w:rsidR="00CF665D" w:rsidRPr="007009A3" w:rsidRDefault="00CF665D" w:rsidP="00CF665D">
            <w:pPr>
              <w:tabs>
                <w:tab w:val="left" w:pos="1134"/>
              </w:tabs>
              <w:jc w:val="both"/>
              <w:rPr>
                <w:rFonts w:ascii="Garamond" w:hAnsi="Garamond"/>
                <w:b/>
                <w:sz w:val="24"/>
                <w:szCs w:val="24"/>
              </w:rPr>
            </w:pPr>
          </w:p>
        </w:tc>
      </w:tr>
      <w:tr w:rsidR="00702EA3" w:rsidRPr="007009A3" w14:paraId="5E4A522B" w14:textId="77777777" w:rsidTr="00337576">
        <w:trPr>
          <w:trHeight w:val="420"/>
          <w:jc w:val="center"/>
        </w:trPr>
        <w:tc>
          <w:tcPr>
            <w:tcW w:w="703" w:type="dxa"/>
            <w:noWrap/>
            <w:hideMark/>
          </w:tcPr>
          <w:p w14:paraId="35098DB7" w14:textId="77777777" w:rsidR="00CF665D" w:rsidRPr="007009A3" w:rsidRDefault="00CF665D" w:rsidP="0027674B">
            <w:pPr>
              <w:tabs>
                <w:tab w:val="left" w:pos="1134"/>
              </w:tabs>
              <w:spacing w:after="0"/>
              <w:jc w:val="both"/>
              <w:rPr>
                <w:rFonts w:ascii="Garamond" w:hAnsi="Garamond"/>
                <w:b/>
                <w:bCs/>
                <w:sz w:val="24"/>
                <w:szCs w:val="24"/>
              </w:rPr>
            </w:pPr>
            <w:r w:rsidRPr="007009A3">
              <w:rPr>
                <w:rFonts w:ascii="Garamond" w:hAnsi="Garamond"/>
                <w:b/>
                <w:bCs/>
                <w:sz w:val="24"/>
                <w:szCs w:val="24"/>
              </w:rPr>
              <w:t> </w:t>
            </w:r>
          </w:p>
        </w:tc>
        <w:tc>
          <w:tcPr>
            <w:tcW w:w="7511" w:type="dxa"/>
            <w:gridSpan w:val="3"/>
            <w:noWrap/>
            <w:hideMark/>
          </w:tcPr>
          <w:p w14:paraId="3CC64F39" w14:textId="4F7D1543" w:rsidR="0027674B" w:rsidRDefault="00CF665D" w:rsidP="00337576">
            <w:pPr>
              <w:tabs>
                <w:tab w:val="left" w:pos="1134"/>
              </w:tabs>
              <w:spacing w:after="0"/>
              <w:jc w:val="center"/>
              <w:rPr>
                <w:rFonts w:ascii="Garamond" w:hAnsi="Garamond"/>
                <w:b/>
                <w:bCs/>
                <w:sz w:val="24"/>
                <w:szCs w:val="24"/>
              </w:rPr>
            </w:pPr>
            <w:r w:rsidRPr="007009A3">
              <w:rPr>
                <w:rFonts w:ascii="Garamond" w:hAnsi="Garamond"/>
                <w:b/>
                <w:bCs/>
                <w:sz w:val="24"/>
                <w:szCs w:val="24"/>
              </w:rPr>
              <w:t>UKUPNA PREDRAČUNSKA VREDNOST RADOVA</w:t>
            </w:r>
          </w:p>
          <w:p w14:paraId="4A8E6EC3" w14:textId="3169A406" w:rsidR="00CF665D" w:rsidRPr="007009A3" w:rsidRDefault="00CF665D" w:rsidP="00337576">
            <w:pPr>
              <w:tabs>
                <w:tab w:val="left" w:pos="1134"/>
              </w:tabs>
              <w:spacing w:after="0"/>
              <w:jc w:val="center"/>
              <w:rPr>
                <w:rFonts w:ascii="Garamond" w:hAnsi="Garamond"/>
                <w:b/>
                <w:bCs/>
                <w:sz w:val="24"/>
                <w:szCs w:val="24"/>
              </w:rPr>
            </w:pPr>
            <w:r>
              <w:rPr>
                <w:rFonts w:ascii="Garamond" w:hAnsi="Garamond"/>
                <w:b/>
                <w:bCs/>
                <w:sz w:val="24"/>
                <w:szCs w:val="24"/>
              </w:rPr>
              <w:t>(RSD bez PDV-a)</w:t>
            </w:r>
            <w:r w:rsidRPr="007009A3">
              <w:rPr>
                <w:rFonts w:ascii="Garamond" w:hAnsi="Garamond"/>
                <w:b/>
                <w:bCs/>
                <w:sz w:val="24"/>
                <w:szCs w:val="24"/>
              </w:rPr>
              <w:t>:</w:t>
            </w:r>
          </w:p>
        </w:tc>
        <w:tc>
          <w:tcPr>
            <w:tcW w:w="1134" w:type="dxa"/>
            <w:tcBorders>
              <w:right w:val="nil"/>
            </w:tcBorders>
            <w:noWrap/>
            <w:hideMark/>
          </w:tcPr>
          <w:p w14:paraId="553BFB0A" w14:textId="77777777" w:rsidR="00CF665D" w:rsidRPr="007009A3" w:rsidRDefault="00CF665D" w:rsidP="0027674B">
            <w:pPr>
              <w:tabs>
                <w:tab w:val="left" w:pos="1134"/>
              </w:tabs>
              <w:spacing w:after="0"/>
              <w:jc w:val="both"/>
              <w:rPr>
                <w:rFonts w:ascii="Garamond" w:hAnsi="Garamond"/>
                <w:b/>
                <w:bCs/>
                <w:sz w:val="24"/>
                <w:szCs w:val="24"/>
              </w:rPr>
            </w:pPr>
            <w:r w:rsidRPr="007009A3">
              <w:rPr>
                <w:rFonts w:ascii="Garamond" w:hAnsi="Garamond"/>
                <w:b/>
                <w:bCs/>
                <w:sz w:val="24"/>
                <w:szCs w:val="24"/>
              </w:rPr>
              <w:t> </w:t>
            </w:r>
          </w:p>
        </w:tc>
        <w:tc>
          <w:tcPr>
            <w:tcW w:w="243" w:type="dxa"/>
            <w:tcBorders>
              <w:left w:val="nil"/>
            </w:tcBorders>
            <w:noWrap/>
            <w:hideMark/>
          </w:tcPr>
          <w:p w14:paraId="791AA46B" w14:textId="77777777" w:rsidR="00CF665D" w:rsidRPr="007009A3" w:rsidRDefault="00CF665D" w:rsidP="0027674B">
            <w:pPr>
              <w:tabs>
                <w:tab w:val="left" w:pos="1134"/>
              </w:tabs>
              <w:spacing w:after="0"/>
              <w:jc w:val="both"/>
              <w:rPr>
                <w:rFonts w:ascii="Garamond" w:hAnsi="Garamond"/>
                <w:b/>
                <w:bCs/>
                <w:sz w:val="24"/>
                <w:szCs w:val="24"/>
              </w:rPr>
            </w:pPr>
            <w:r w:rsidRPr="007009A3">
              <w:rPr>
                <w:rFonts w:ascii="Garamond" w:hAnsi="Garamond"/>
                <w:b/>
                <w:bCs/>
                <w:sz w:val="24"/>
                <w:szCs w:val="24"/>
              </w:rPr>
              <w:t> </w:t>
            </w:r>
          </w:p>
        </w:tc>
        <w:tc>
          <w:tcPr>
            <w:tcW w:w="1319" w:type="dxa"/>
            <w:noWrap/>
            <w:hideMark/>
          </w:tcPr>
          <w:p w14:paraId="0E228B65" w14:textId="77777777" w:rsidR="00CF665D" w:rsidRPr="007009A3" w:rsidRDefault="00CF665D" w:rsidP="0027674B">
            <w:pPr>
              <w:tabs>
                <w:tab w:val="left" w:pos="1134"/>
              </w:tabs>
              <w:spacing w:after="0"/>
              <w:jc w:val="both"/>
              <w:rPr>
                <w:rFonts w:ascii="Garamond" w:hAnsi="Garamond"/>
                <w:b/>
                <w:bCs/>
                <w:sz w:val="24"/>
                <w:szCs w:val="24"/>
              </w:rPr>
            </w:pPr>
            <w:r w:rsidRPr="007009A3">
              <w:rPr>
                <w:rFonts w:ascii="Garamond" w:hAnsi="Garamond"/>
                <w:b/>
                <w:bCs/>
                <w:sz w:val="24"/>
                <w:szCs w:val="24"/>
              </w:rPr>
              <w:t> </w:t>
            </w:r>
          </w:p>
        </w:tc>
      </w:tr>
    </w:tbl>
    <w:p w14:paraId="759FF131" w14:textId="77777777" w:rsidR="00214DE3" w:rsidRDefault="00214DE3" w:rsidP="00113D6F">
      <w:pPr>
        <w:tabs>
          <w:tab w:val="left" w:pos="1134"/>
        </w:tabs>
        <w:jc w:val="both"/>
        <w:rPr>
          <w:rFonts w:ascii="Garamond" w:hAnsi="Garamond"/>
          <w:b/>
          <w:sz w:val="24"/>
          <w:szCs w:val="24"/>
          <w:lang w:val="sr-Cyrl-CS"/>
        </w:rPr>
      </w:pPr>
    </w:p>
    <w:p w14:paraId="4303B87F" w14:textId="77777777" w:rsidR="00214DE3" w:rsidRDefault="00214DE3" w:rsidP="003F17C9">
      <w:pPr>
        <w:pStyle w:val="Default"/>
        <w:jc w:val="both"/>
        <w:rPr>
          <w:color w:val="auto"/>
          <w:lang w:val="sr-Cyrl-CS"/>
        </w:rPr>
      </w:pPr>
    </w:p>
    <w:p w14:paraId="57D92781" w14:textId="77777777" w:rsidR="00214DE3" w:rsidRDefault="00214DE3" w:rsidP="003F17C9">
      <w:pPr>
        <w:pStyle w:val="Default"/>
        <w:jc w:val="both"/>
        <w:rPr>
          <w:color w:val="auto"/>
          <w:lang w:val="sr-Cyrl-CS"/>
        </w:rPr>
      </w:pPr>
    </w:p>
    <w:p w14:paraId="40CD7594" w14:textId="77777777" w:rsidR="003F17C9" w:rsidRPr="00D07A85" w:rsidRDefault="003F17C9" w:rsidP="003F17C9">
      <w:pPr>
        <w:pStyle w:val="Default"/>
        <w:jc w:val="both"/>
        <w:rPr>
          <w:color w:val="auto"/>
          <w:lang w:val="sr-Cyrl-CS"/>
        </w:rPr>
      </w:pPr>
      <w:r w:rsidRPr="00D07A85">
        <w:rPr>
          <w:color w:val="auto"/>
          <w:lang w:val="sr-Cyrl-CS"/>
        </w:rPr>
        <w:t xml:space="preserve">Место:_____________                                                            </w:t>
      </w:r>
      <w:r w:rsidRPr="00377C61">
        <w:rPr>
          <w:color w:val="auto"/>
          <w:lang w:val="sr-Cyrl-CS"/>
        </w:rPr>
        <w:t xml:space="preserve">                  Понуђач</w:t>
      </w:r>
      <w:r w:rsidRPr="00D07A85">
        <w:rPr>
          <w:color w:val="auto"/>
          <w:lang w:val="sr-Cyrl-CS"/>
        </w:rPr>
        <w:t>:</w:t>
      </w:r>
    </w:p>
    <w:p w14:paraId="25247B6B" w14:textId="77777777" w:rsidR="003F17C9" w:rsidRPr="00377C61" w:rsidRDefault="003F17C9" w:rsidP="003F17C9">
      <w:pPr>
        <w:pStyle w:val="Default"/>
        <w:jc w:val="both"/>
        <w:rPr>
          <w:color w:val="auto"/>
          <w:lang w:val="sr-Cyrl-CS"/>
        </w:rPr>
      </w:pPr>
    </w:p>
    <w:p w14:paraId="039F8ABF" w14:textId="77777777" w:rsidR="003F17C9" w:rsidRDefault="003F17C9" w:rsidP="003F17C9">
      <w:pPr>
        <w:pStyle w:val="Default"/>
        <w:jc w:val="both"/>
        <w:rPr>
          <w:color w:val="auto"/>
          <w:lang w:val="sr-Cyrl-CS"/>
        </w:rPr>
      </w:pPr>
      <w:r w:rsidRPr="00D07A85">
        <w:rPr>
          <w:color w:val="auto"/>
          <w:lang w:val="sr-Cyrl-CS"/>
        </w:rPr>
        <w:t xml:space="preserve">Датум:_____________                         М.П.                     </w:t>
      </w:r>
      <w:r w:rsidRPr="00377C61">
        <w:rPr>
          <w:color w:val="auto"/>
        </w:rPr>
        <w:t>____________</w:t>
      </w:r>
      <w:r w:rsidRPr="00377C61">
        <w:rPr>
          <w:color w:val="auto"/>
          <w:lang w:val="sr-Cyrl-CS"/>
        </w:rPr>
        <w:t>_______</w:t>
      </w:r>
      <w:r w:rsidRPr="00377C61">
        <w:rPr>
          <w:color w:val="auto"/>
        </w:rPr>
        <w:t xml:space="preserve">_________      </w:t>
      </w:r>
    </w:p>
    <w:p w14:paraId="1A9A70D2" w14:textId="77777777" w:rsidR="009577ED" w:rsidRDefault="009577ED" w:rsidP="00914EB7">
      <w:pPr>
        <w:rPr>
          <w:rFonts w:ascii="Garamond" w:hAnsi="Garamond"/>
          <w:sz w:val="24"/>
          <w:szCs w:val="24"/>
          <w:lang w:val="sr-Cyrl-CS"/>
        </w:rPr>
      </w:pPr>
    </w:p>
    <w:p w14:paraId="0E87890C" w14:textId="77777777" w:rsidR="00D206CF" w:rsidRDefault="00D206CF">
      <w:pPr>
        <w:rPr>
          <w:rFonts w:asciiTheme="majorHAnsi" w:eastAsiaTheme="majorEastAsia" w:hAnsiTheme="majorHAnsi" w:cstheme="majorBidi"/>
          <w:color w:val="1F4E79" w:themeColor="accent1" w:themeShade="80"/>
          <w:sz w:val="36"/>
          <w:szCs w:val="36"/>
        </w:rPr>
      </w:pPr>
      <w:bookmarkStart w:id="8" w:name="_Toc24971159"/>
      <w:r>
        <w:br w:type="page"/>
      </w:r>
    </w:p>
    <w:p w14:paraId="22059EAC" w14:textId="2F7DF75D" w:rsidR="00914EB7" w:rsidRPr="00030703" w:rsidRDefault="009577ED" w:rsidP="00FD2575">
      <w:pPr>
        <w:pStyle w:val="Heading1"/>
        <w:rPr>
          <w:lang w:val="sr-Cyrl-CS"/>
        </w:rPr>
      </w:pPr>
      <w:r w:rsidRPr="00030703">
        <w:lastRenderedPageBreak/>
        <w:t>8</w:t>
      </w:r>
      <w:r w:rsidR="00A80946" w:rsidRPr="00030703">
        <w:t>.</w:t>
      </w:r>
      <w:r w:rsidR="00A80946" w:rsidRPr="00030703">
        <w:rPr>
          <w:lang w:val="sr-Cyrl-CS"/>
        </w:rPr>
        <w:t xml:space="preserve"> МОДЕЛ УГОВОРА</w:t>
      </w:r>
      <w:bookmarkEnd w:id="8"/>
    </w:p>
    <w:p w14:paraId="4CA4F28B" w14:textId="77777777" w:rsidR="00914EB7" w:rsidRPr="00030703" w:rsidRDefault="00914EB7" w:rsidP="00750FB9">
      <w:pPr>
        <w:spacing w:line="260" w:lineRule="exact"/>
        <w:jc w:val="both"/>
        <w:rPr>
          <w:rFonts w:ascii="Garamond" w:hAnsi="Garamond"/>
          <w:i/>
          <w:spacing w:val="1"/>
          <w:sz w:val="24"/>
          <w:szCs w:val="24"/>
          <w:lang w:val="sr-Cyrl-CS"/>
        </w:rPr>
      </w:pPr>
    </w:p>
    <w:p w14:paraId="6EF991F7" w14:textId="77777777" w:rsidR="00A80946" w:rsidRPr="00D07A85" w:rsidRDefault="00A80946" w:rsidP="00A80946">
      <w:pPr>
        <w:pStyle w:val="Default"/>
        <w:jc w:val="both"/>
        <w:rPr>
          <w:lang w:val="sr-Cyrl-CS"/>
        </w:rPr>
      </w:pPr>
      <w:r w:rsidRPr="00D07A85">
        <w:rPr>
          <w:b/>
          <w:bCs/>
          <w:lang w:val="sr-Cyrl-CS"/>
        </w:rPr>
        <w:t>Напомена:</w:t>
      </w:r>
    </w:p>
    <w:p w14:paraId="776197E7" w14:textId="77777777" w:rsidR="00A80946" w:rsidRPr="00377C61" w:rsidRDefault="00A80946" w:rsidP="00A80946">
      <w:pPr>
        <w:pStyle w:val="Default"/>
        <w:jc w:val="both"/>
        <w:rPr>
          <w:i/>
          <w:iCs/>
          <w:lang w:val="sr-Cyrl-CS"/>
        </w:rPr>
      </w:pPr>
      <w:r w:rsidRPr="00D07A85">
        <w:rPr>
          <w:i/>
          <w:iCs/>
          <w:lang w:val="sr-Cyrl-CS"/>
        </w:rPr>
        <w:t>Понуђач је обавезан да модел уговора попуни потребним елементима на одговарајућим местима, а овлашћено лице оинуђача потписује и оверава печатом модел угоора, чиме се потврђује да прихвата елементе модела уговора. У случају закључења уговора са понуђачем који је у својој понуди навео једног или више подизвођача, подизвођачи морају бити наведени у уговору.</w:t>
      </w:r>
    </w:p>
    <w:p w14:paraId="760D7DC3" w14:textId="77777777" w:rsidR="00A80946" w:rsidRPr="00377C61" w:rsidRDefault="00A80946" w:rsidP="00A80946">
      <w:pPr>
        <w:pStyle w:val="Default"/>
        <w:jc w:val="both"/>
        <w:rPr>
          <w:lang w:val="sr-Cyrl-CS"/>
        </w:rPr>
      </w:pPr>
    </w:p>
    <w:p w14:paraId="7E9EA3FD" w14:textId="77777777" w:rsidR="00A80946" w:rsidRPr="00A567CB" w:rsidRDefault="00A80946" w:rsidP="00A80946">
      <w:pPr>
        <w:pStyle w:val="Default"/>
        <w:jc w:val="both"/>
        <w:rPr>
          <w:lang w:val="sr-Cyrl-CS"/>
        </w:rPr>
      </w:pPr>
      <w:r w:rsidRPr="00A567CB">
        <w:rPr>
          <w:b/>
          <w:bCs/>
          <w:lang w:val="sr-Cyrl-CS"/>
        </w:rPr>
        <w:t xml:space="preserve">1. ИНСТИТУТ ЗА ХЕМИЈУ, ТЕХНОЛОГИЈУ И МЕТАЛУРГИЈУ, </w:t>
      </w:r>
      <w:r w:rsidRPr="00A567CB">
        <w:rPr>
          <w:bCs/>
          <w:lang w:val="sr-Cyrl-CS"/>
        </w:rPr>
        <w:t>из Београда, улица Његошева број 12, матични број: 07805497, ПИБ 100160355, кога</w:t>
      </w:r>
      <w:r w:rsidR="00DE09D0">
        <w:rPr>
          <w:bCs/>
          <w:lang w:val="sr-Cyrl-CS"/>
        </w:rPr>
        <w:t xml:space="preserve"> </w:t>
      </w:r>
      <w:r w:rsidRPr="00A567CB">
        <w:rPr>
          <w:bCs/>
          <w:lang w:val="sr-Cyrl-CS"/>
        </w:rPr>
        <w:t>заступа директор Јасмина Стевановић, научни саветник</w:t>
      </w:r>
      <w:r w:rsidR="00BC71B0">
        <w:rPr>
          <w:bCs/>
          <w:lang w:val="sr-Cyrl-CS"/>
        </w:rPr>
        <w:t xml:space="preserve"> </w:t>
      </w:r>
      <w:r w:rsidRPr="00A567CB">
        <w:rPr>
          <w:bCs/>
          <w:lang w:val="sr-Cyrl-CS"/>
        </w:rPr>
        <w:t xml:space="preserve">(у даљем тексту: </w:t>
      </w:r>
      <w:r w:rsidRPr="00A567CB">
        <w:rPr>
          <w:b/>
          <w:bCs/>
          <w:lang w:val="sr-Cyrl-CS"/>
        </w:rPr>
        <w:t>Наручилац</w:t>
      </w:r>
      <w:r w:rsidRPr="00A567CB">
        <w:rPr>
          <w:bCs/>
          <w:lang w:val="sr-Cyrl-CS"/>
        </w:rPr>
        <w:t>) и</w:t>
      </w:r>
    </w:p>
    <w:p w14:paraId="27060E62" w14:textId="77777777" w:rsidR="00A80946" w:rsidRPr="00A567CB" w:rsidRDefault="00A80946" w:rsidP="00A80946">
      <w:pPr>
        <w:pStyle w:val="Default"/>
        <w:jc w:val="both"/>
        <w:rPr>
          <w:lang w:val="sr-Cyrl-CS"/>
        </w:rPr>
      </w:pPr>
    </w:p>
    <w:p w14:paraId="2E62879D" w14:textId="77777777" w:rsidR="00A80946" w:rsidRPr="00A567CB" w:rsidRDefault="00A80946" w:rsidP="00A80946">
      <w:pPr>
        <w:pStyle w:val="Default"/>
        <w:jc w:val="both"/>
        <w:rPr>
          <w:lang w:val="sr-Cyrl-CS"/>
        </w:rPr>
      </w:pPr>
      <w:r w:rsidRPr="00A567CB">
        <w:rPr>
          <w:b/>
          <w:bCs/>
          <w:lang w:val="sr-Cyrl-CS"/>
        </w:rPr>
        <w:t xml:space="preserve">2. ____________________________________________________, </w:t>
      </w:r>
      <w:r w:rsidRPr="00A567CB">
        <w:rPr>
          <w:bCs/>
          <w:lang w:val="sr-Cyrl-CS"/>
        </w:rPr>
        <w:t>из ___________________, улица________________,број ______, матични број ______________________, ПИБ ________________,кога</w:t>
      </w:r>
      <w:r w:rsidR="00BC71B0">
        <w:rPr>
          <w:bCs/>
          <w:lang w:val="sr-Cyrl-CS"/>
        </w:rPr>
        <w:t xml:space="preserve"> </w:t>
      </w:r>
      <w:r w:rsidRPr="00A567CB">
        <w:rPr>
          <w:bCs/>
          <w:lang w:val="sr-Cyrl-CS"/>
        </w:rPr>
        <w:t>заступа директор ___________________ (у даљем тексту:</w:t>
      </w:r>
      <w:r w:rsidR="00BC71B0">
        <w:rPr>
          <w:bCs/>
          <w:lang w:val="sr-Cyrl-CS"/>
        </w:rPr>
        <w:t xml:space="preserve"> </w:t>
      </w:r>
      <w:r w:rsidRPr="00377C61">
        <w:rPr>
          <w:b/>
          <w:bCs/>
          <w:lang w:val="sr-Cyrl-CS"/>
        </w:rPr>
        <w:t>И</w:t>
      </w:r>
      <w:r w:rsidR="007A6D7B">
        <w:rPr>
          <w:b/>
          <w:bCs/>
          <w:lang w:val="sr-Cyrl-CS"/>
        </w:rPr>
        <w:t>звођач</w:t>
      </w:r>
      <w:r w:rsidRPr="00A567CB">
        <w:rPr>
          <w:bCs/>
          <w:lang w:val="sr-Cyrl-CS"/>
        </w:rPr>
        <w:t>),</w:t>
      </w:r>
    </w:p>
    <w:p w14:paraId="14F96CDA" w14:textId="77777777" w:rsidR="00A80946" w:rsidRPr="00A567CB" w:rsidRDefault="00A80946" w:rsidP="00A80946">
      <w:pPr>
        <w:pStyle w:val="Default"/>
        <w:jc w:val="both"/>
        <w:rPr>
          <w:lang w:val="sr-Cyrl-CS"/>
        </w:rPr>
      </w:pPr>
    </w:p>
    <w:p w14:paraId="3FD1A05E" w14:textId="77777777" w:rsidR="00A80946" w:rsidRPr="00377C61" w:rsidRDefault="00A80946" w:rsidP="00A80946">
      <w:pPr>
        <w:spacing w:line="260" w:lineRule="exact"/>
        <w:jc w:val="both"/>
        <w:rPr>
          <w:rFonts w:ascii="Garamond" w:hAnsi="Garamond"/>
          <w:bCs/>
          <w:i/>
          <w:sz w:val="24"/>
          <w:szCs w:val="24"/>
          <w:lang w:val="sr-Cyrl-CS"/>
        </w:rPr>
      </w:pPr>
      <w:r w:rsidRPr="00A567CB">
        <w:rPr>
          <w:rFonts w:ascii="Garamond" w:hAnsi="Garamond"/>
          <w:bCs/>
          <w:i/>
          <w:sz w:val="24"/>
          <w:szCs w:val="24"/>
          <w:lang w:val="sr-Cyrl-CS"/>
        </w:rPr>
        <w:t>и сапонуђачима из групе понуђача/са подизвођачима/подизвршиоцима:</w:t>
      </w:r>
    </w:p>
    <w:p w14:paraId="68020053" w14:textId="77777777" w:rsidR="00A80946" w:rsidRPr="00A567CB" w:rsidRDefault="00A80946" w:rsidP="00A80946">
      <w:pPr>
        <w:pStyle w:val="Default"/>
        <w:ind w:firstLine="720"/>
        <w:jc w:val="both"/>
        <w:rPr>
          <w:lang w:val="sr-Cyrl-CS"/>
        </w:rPr>
      </w:pPr>
      <w:r w:rsidRPr="00A567CB">
        <w:rPr>
          <w:b/>
          <w:bCs/>
          <w:lang w:val="sr-Cyrl-CS"/>
        </w:rPr>
        <w:t>а) __________________________________________________________________</w:t>
      </w:r>
    </w:p>
    <w:p w14:paraId="2FD3699D" w14:textId="77777777" w:rsidR="00A80946" w:rsidRPr="00A567CB" w:rsidRDefault="00A80946" w:rsidP="00A80946">
      <w:pPr>
        <w:pStyle w:val="Default"/>
        <w:ind w:firstLine="720"/>
        <w:jc w:val="both"/>
        <w:rPr>
          <w:lang w:val="sr-Cyrl-CS"/>
        </w:rPr>
      </w:pPr>
      <w:r w:rsidRPr="00A567CB">
        <w:rPr>
          <w:b/>
          <w:bCs/>
          <w:lang w:val="sr-Cyrl-CS"/>
        </w:rPr>
        <w:t>б) ___________________________________________________________________</w:t>
      </w:r>
    </w:p>
    <w:p w14:paraId="5C87705E" w14:textId="77777777" w:rsidR="00A80946" w:rsidRPr="00377C61" w:rsidRDefault="00A80946" w:rsidP="00A80946">
      <w:pPr>
        <w:pStyle w:val="Default"/>
        <w:jc w:val="both"/>
        <w:rPr>
          <w:i/>
          <w:iCs/>
          <w:lang w:val="sr-Cyrl-CS"/>
        </w:rPr>
      </w:pPr>
    </w:p>
    <w:p w14:paraId="52EEB92A" w14:textId="77777777" w:rsidR="00A80946" w:rsidRPr="00377C61" w:rsidRDefault="00A80946" w:rsidP="00A80946">
      <w:pPr>
        <w:pStyle w:val="Default"/>
        <w:jc w:val="both"/>
        <w:rPr>
          <w:i/>
          <w:iCs/>
          <w:lang w:val="sr-Cyrl-CS"/>
        </w:rPr>
      </w:pPr>
      <w:r w:rsidRPr="00A567CB">
        <w:rPr>
          <w:i/>
          <w:iCs/>
          <w:lang w:val="sr-Cyrl-CS"/>
        </w:rPr>
        <w:t xml:space="preserve">(ако понуђач учествује у групи понуђача прецртати </w:t>
      </w:r>
      <w:r w:rsidR="0053304B" w:rsidRPr="00A567CB">
        <w:rPr>
          <w:i/>
          <w:iCs/>
          <w:lang w:val="sr-Cyrl-CS"/>
        </w:rPr>
        <w:t>“</w:t>
      </w:r>
      <w:r w:rsidRPr="00A567CB">
        <w:rPr>
          <w:i/>
          <w:iCs/>
          <w:lang w:val="sr-Cyrl-CS"/>
        </w:rPr>
        <w:t>са подизвођачима/подизвршиоцима</w:t>
      </w:r>
      <w:r w:rsidR="0053304B" w:rsidRPr="00A567CB">
        <w:rPr>
          <w:i/>
          <w:iCs/>
          <w:lang w:val="sr-Cyrl-CS"/>
        </w:rPr>
        <w:t>”</w:t>
      </w:r>
      <w:r w:rsidRPr="00A567CB">
        <w:rPr>
          <w:i/>
          <w:iCs/>
          <w:lang w:val="sr-Cyrl-CS"/>
        </w:rPr>
        <w:t xml:space="preserve">, ако наступа  са подизвођачима прецртати </w:t>
      </w:r>
      <w:r w:rsidR="0053304B" w:rsidRPr="00A567CB">
        <w:rPr>
          <w:i/>
          <w:iCs/>
          <w:lang w:val="sr-Cyrl-CS"/>
        </w:rPr>
        <w:t>“</w:t>
      </w:r>
      <w:r w:rsidRPr="00A567CB">
        <w:rPr>
          <w:i/>
          <w:iCs/>
          <w:lang w:val="sr-Cyrl-CS"/>
        </w:rPr>
        <w:t>са понуђачима из групе понуђача</w:t>
      </w:r>
      <w:r w:rsidR="0053304B" w:rsidRPr="00A567CB">
        <w:rPr>
          <w:i/>
          <w:iCs/>
          <w:lang w:val="sr-Cyrl-CS"/>
        </w:rPr>
        <w:t>”</w:t>
      </w:r>
      <w:r w:rsidRPr="00A567CB">
        <w:rPr>
          <w:i/>
          <w:iCs/>
          <w:lang w:val="sr-Cyrl-CS"/>
        </w:rPr>
        <w:t xml:space="preserve"> и попунити податке).</w:t>
      </w:r>
    </w:p>
    <w:p w14:paraId="2B425321" w14:textId="77777777" w:rsidR="00A80946" w:rsidRPr="00377C61" w:rsidRDefault="00A80946" w:rsidP="00A80946">
      <w:pPr>
        <w:pStyle w:val="Default"/>
        <w:jc w:val="both"/>
        <w:rPr>
          <w:lang w:val="sr-Cyrl-CS"/>
        </w:rPr>
      </w:pPr>
    </w:p>
    <w:p w14:paraId="2A7BEEC8" w14:textId="77777777" w:rsidR="00A80946" w:rsidRPr="00A567CB" w:rsidRDefault="00A80946" w:rsidP="00A80946">
      <w:pPr>
        <w:pStyle w:val="Default"/>
        <w:jc w:val="both"/>
        <w:rPr>
          <w:lang w:val="sr-Cyrl-CS"/>
        </w:rPr>
      </w:pPr>
      <w:r w:rsidRPr="00A567CB">
        <w:rPr>
          <w:b/>
          <w:bCs/>
          <w:lang w:val="sr-Cyrl-CS"/>
        </w:rPr>
        <w:t>з а к љ у ч у ј у:</w:t>
      </w:r>
    </w:p>
    <w:p w14:paraId="6F8447AB" w14:textId="77777777" w:rsidR="00A80946" w:rsidRPr="00377C61" w:rsidRDefault="00A80946" w:rsidP="00A80946">
      <w:pPr>
        <w:pStyle w:val="Default"/>
        <w:jc w:val="both"/>
        <w:rPr>
          <w:b/>
          <w:bCs/>
          <w:lang w:val="sr-Cyrl-CS"/>
        </w:rPr>
      </w:pPr>
    </w:p>
    <w:p w14:paraId="63C7E47F" w14:textId="77777777" w:rsidR="000B0768" w:rsidRPr="00A567CB" w:rsidRDefault="000B0768" w:rsidP="00A80946">
      <w:pPr>
        <w:pStyle w:val="Default"/>
        <w:jc w:val="center"/>
        <w:rPr>
          <w:b/>
          <w:bCs/>
          <w:lang w:val="sr-Cyrl-CS"/>
        </w:rPr>
      </w:pPr>
    </w:p>
    <w:p w14:paraId="74A3E300" w14:textId="5704B101" w:rsidR="000B0768" w:rsidRDefault="000B0768" w:rsidP="00A80946">
      <w:pPr>
        <w:pStyle w:val="Default"/>
        <w:jc w:val="center"/>
        <w:rPr>
          <w:b/>
          <w:bCs/>
          <w:lang w:val="sr-Cyrl-CS"/>
        </w:rPr>
      </w:pPr>
    </w:p>
    <w:p w14:paraId="6A074F26" w14:textId="580FA112" w:rsidR="00F04140" w:rsidRDefault="00F04140" w:rsidP="00A80946">
      <w:pPr>
        <w:pStyle w:val="Default"/>
        <w:jc w:val="center"/>
        <w:rPr>
          <w:b/>
          <w:bCs/>
          <w:lang w:val="sr-Cyrl-CS"/>
        </w:rPr>
      </w:pPr>
    </w:p>
    <w:p w14:paraId="6AA30900" w14:textId="77777777" w:rsidR="00221667" w:rsidRPr="00A567CB" w:rsidRDefault="00221667" w:rsidP="00A80946">
      <w:pPr>
        <w:pStyle w:val="Default"/>
        <w:jc w:val="center"/>
        <w:rPr>
          <w:b/>
          <w:bCs/>
          <w:lang w:val="sr-Cyrl-CS"/>
        </w:rPr>
      </w:pPr>
    </w:p>
    <w:p w14:paraId="48C0360C" w14:textId="77777777" w:rsidR="00D206CF" w:rsidRDefault="00D206CF">
      <w:pPr>
        <w:rPr>
          <w:rFonts w:ascii="Garamond" w:hAnsi="Garamond" w:cs="Garamond"/>
          <w:b/>
          <w:bCs/>
          <w:color w:val="000000"/>
          <w:sz w:val="24"/>
          <w:szCs w:val="24"/>
          <w:lang w:val="sr-Cyrl-CS" w:eastAsia="en-US"/>
        </w:rPr>
      </w:pPr>
      <w:r>
        <w:rPr>
          <w:b/>
          <w:bCs/>
          <w:lang w:val="sr-Cyrl-CS"/>
        </w:rPr>
        <w:br w:type="page"/>
      </w:r>
    </w:p>
    <w:p w14:paraId="40BE633B" w14:textId="00A1582C" w:rsidR="00963DCD" w:rsidRPr="00377C61" w:rsidRDefault="00A80946" w:rsidP="000B0768">
      <w:pPr>
        <w:pStyle w:val="Default"/>
        <w:jc w:val="center"/>
        <w:rPr>
          <w:b/>
          <w:bCs/>
          <w:lang w:val="sr-Cyrl-CS"/>
        </w:rPr>
      </w:pPr>
      <w:r w:rsidRPr="00A567CB">
        <w:rPr>
          <w:b/>
          <w:bCs/>
          <w:lang w:val="sr-Cyrl-CS"/>
        </w:rPr>
        <w:lastRenderedPageBreak/>
        <w:t xml:space="preserve">УГОВОР </w:t>
      </w:r>
    </w:p>
    <w:p w14:paraId="62F1AEDD" w14:textId="77777777" w:rsidR="004016BC" w:rsidRDefault="00A80946" w:rsidP="00A80946">
      <w:pPr>
        <w:pStyle w:val="Default"/>
        <w:jc w:val="center"/>
        <w:rPr>
          <w:b/>
          <w:bCs/>
          <w:lang w:val="sr-Cyrl-CS"/>
        </w:rPr>
      </w:pPr>
      <w:r w:rsidRPr="00A567CB">
        <w:rPr>
          <w:b/>
          <w:bCs/>
          <w:lang w:val="sr-Cyrl-CS"/>
        </w:rPr>
        <w:t>О</w:t>
      </w:r>
      <w:r w:rsidR="00963DCD" w:rsidRPr="00377C61">
        <w:rPr>
          <w:b/>
          <w:bCs/>
          <w:lang w:val="sr-Cyrl-CS"/>
        </w:rPr>
        <w:t xml:space="preserve"> </w:t>
      </w:r>
      <w:r w:rsidR="007A6D7B" w:rsidRPr="00A567CB">
        <w:rPr>
          <w:b/>
          <w:bCs/>
          <w:lang w:val="sr-Cyrl-CS"/>
        </w:rPr>
        <w:t>ИЗВОЂЕЊУ РАДОВА</w:t>
      </w:r>
      <w:r w:rsidR="004016BC">
        <w:rPr>
          <w:b/>
          <w:bCs/>
          <w:lang w:val="sr-Cyrl-CS"/>
        </w:rPr>
        <w:t xml:space="preserve"> </w:t>
      </w:r>
      <w:r w:rsidR="007A6D7B" w:rsidRPr="00A567CB">
        <w:rPr>
          <w:b/>
          <w:bCs/>
          <w:lang w:val="sr-Cyrl-CS"/>
        </w:rPr>
        <w:t>НА</w:t>
      </w:r>
    </w:p>
    <w:p w14:paraId="6CCE4BB8" w14:textId="7577BCB5" w:rsidR="00A80946" w:rsidRPr="004016BC" w:rsidRDefault="007A6D7B" w:rsidP="00A80946">
      <w:pPr>
        <w:pStyle w:val="Default"/>
        <w:jc w:val="center"/>
        <w:rPr>
          <w:lang w:val="sr-Cyrl-CS"/>
        </w:rPr>
      </w:pPr>
      <w:r w:rsidRPr="00A567CB">
        <w:rPr>
          <w:b/>
          <w:bCs/>
          <w:lang w:val="sr-Cyrl-CS"/>
        </w:rPr>
        <w:t xml:space="preserve"> </w:t>
      </w:r>
      <w:r w:rsidR="00BB54DF">
        <w:rPr>
          <w:b/>
          <w:bCs/>
          <w:lang w:val="sr-Cyrl-CS"/>
        </w:rPr>
        <w:t xml:space="preserve">САНАЦИЈИ </w:t>
      </w:r>
      <w:r w:rsidR="00662662">
        <w:rPr>
          <w:b/>
          <w:bCs/>
          <w:lang w:val="sr-Cyrl-CS"/>
        </w:rPr>
        <w:t>ПРОСТОРА</w:t>
      </w:r>
    </w:p>
    <w:p w14:paraId="413BC037" w14:textId="77777777" w:rsidR="00A80946" w:rsidRPr="00377C61" w:rsidRDefault="00A80946" w:rsidP="00A80946">
      <w:pPr>
        <w:pStyle w:val="Default"/>
        <w:jc w:val="center"/>
        <w:rPr>
          <w:b/>
          <w:bCs/>
          <w:lang w:val="sr-Cyrl-CS"/>
        </w:rPr>
      </w:pPr>
    </w:p>
    <w:p w14:paraId="2C49C6E3" w14:textId="77777777" w:rsidR="00A80946" w:rsidRPr="00A567CB" w:rsidRDefault="00A80946" w:rsidP="00A80946">
      <w:pPr>
        <w:pStyle w:val="Default"/>
        <w:rPr>
          <w:lang w:val="sr-Cyrl-CS"/>
        </w:rPr>
      </w:pPr>
      <w:r w:rsidRPr="00A567CB">
        <w:rPr>
          <w:lang w:val="sr-Cyrl-CS"/>
        </w:rPr>
        <w:t>Уговорне стране констатују:</w:t>
      </w:r>
    </w:p>
    <w:p w14:paraId="255FC231" w14:textId="38F3791E" w:rsidR="00A80946" w:rsidRPr="00377C61" w:rsidRDefault="00A80946" w:rsidP="00A80946">
      <w:pPr>
        <w:pStyle w:val="Default"/>
        <w:spacing w:after="18"/>
        <w:ind w:left="900" w:hanging="180"/>
        <w:jc w:val="both"/>
        <w:rPr>
          <w:lang w:val="sr-Cyrl-CS"/>
        </w:rPr>
      </w:pPr>
      <w:r w:rsidRPr="00A567CB">
        <w:rPr>
          <w:lang w:val="sr-Cyrl-CS"/>
        </w:rPr>
        <w:t>- Да је Н</w:t>
      </w:r>
      <w:r w:rsidRPr="00377C61">
        <w:rPr>
          <w:lang w:val="sr-Cyrl-CS"/>
        </w:rPr>
        <w:t xml:space="preserve">аручилац </w:t>
      </w:r>
      <w:r w:rsidRPr="00A567CB">
        <w:rPr>
          <w:lang w:val="sr-Cyrl-CS"/>
        </w:rPr>
        <w:t>на основу чл. 39,</w:t>
      </w:r>
      <w:r w:rsidR="00DE09D0" w:rsidRPr="007A6D7B">
        <w:rPr>
          <w:lang w:val="sr-Cyrl-CS"/>
        </w:rPr>
        <w:t>,</w:t>
      </w:r>
      <w:r w:rsidRPr="00A567CB">
        <w:rPr>
          <w:lang w:val="sr-Cyrl-CS"/>
        </w:rPr>
        <w:t xml:space="preserve"> 52. став 1. и 61.</w:t>
      </w:r>
      <w:r w:rsidR="00DE09D0" w:rsidRPr="007A6D7B">
        <w:rPr>
          <w:lang w:val="sr-Cyrl-CS"/>
        </w:rPr>
        <w:t xml:space="preserve"> </w:t>
      </w:r>
      <w:r w:rsidRPr="00A567CB">
        <w:rPr>
          <w:lang w:val="sr-Cyrl-CS"/>
        </w:rPr>
        <w:t>Закона о јавним набавкама („С</w:t>
      </w:r>
      <w:r w:rsidR="004016BC" w:rsidRPr="00A567CB">
        <w:rPr>
          <w:lang w:val="sr-Cyrl-CS"/>
        </w:rPr>
        <w:t>лужбени гласник РС“,</w:t>
      </w:r>
      <w:r w:rsidR="007F58B6">
        <w:rPr>
          <w:lang w:val="sr-Cyrl-CS"/>
        </w:rPr>
        <w:t xml:space="preserve"> </w:t>
      </w:r>
      <w:r w:rsidR="007F58B6" w:rsidRPr="00A567CB">
        <w:rPr>
          <w:rFonts w:cs="Arial"/>
          <w:kern w:val="1"/>
          <w:lang w:val="sr-Cyrl-CS" w:eastAsia="ar-SA"/>
        </w:rPr>
        <w:t>бр. 124/12</w:t>
      </w:r>
      <w:r w:rsidR="007F58B6" w:rsidRPr="00F53544">
        <w:rPr>
          <w:rFonts w:cs="Arial"/>
          <w:kern w:val="1"/>
          <w:lang w:val="sr-Cyrl-CS" w:eastAsia="ar-SA"/>
        </w:rPr>
        <w:t>, 14/15 и 6</w:t>
      </w:r>
      <w:r w:rsidR="00305B7F">
        <w:rPr>
          <w:rFonts w:cs="Arial"/>
          <w:kern w:val="1"/>
          <w:lang w:val="sr-Cyrl-CS" w:eastAsia="ar-SA"/>
        </w:rPr>
        <w:t>6/18</w:t>
      </w:r>
      <w:r w:rsidR="007F58B6" w:rsidRPr="00A567CB">
        <w:rPr>
          <w:rFonts w:cs="Arial"/>
          <w:kern w:val="1"/>
          <w:lang w:val="sr-Cyrl-CS" w:eastAsia="ar-SA"/>
        </w:rPr>
        <w:t>,</w:t>
      </w:r>
      <w:r w:rsidR="0053304B" w:rsidRPr="00A567CB">
        <w:rPr>
          <w:lang w:val="sr-Cyrl-CS"/>
        </w:rPr>
        <w:t>–</w:t>
      </w:r>
      <w:r w:rsidRPr="00A567CB">
        <w:rPr>
          <w:lang w:val="sr-Cyrl-CS"/>
        </w:rPr>
        <w:t>у даљем тексту: Закон), на основу позива за подношење понуда који је објављен на Порталу јавних набавки и интернет страници Наручиоца,</w:t>
      </w:r>
      <w:r w:rsidR="00DE09D0">
        <w:rPr>
          <w:lang w:val="sr-Cyrl-CS"/>
        </w:rPr>
        <w:t xml:space="preserve"> </w:t>
      </w:r>
      <w:r w:rsidRPr="00A567CB">
        <w:rPr>
          <w:lang w:val="sr-Cyrl-CS"/>
        </w:rPr>
        <w:t xml:space="preserve">дана </w:t>
      </w:r>
      <w:r w:rsidR="00662662" w:rsidRPr="00355F23">
        <w:rPr>
          <w:lang w:val="sr-Cyrl-RS"/>
        </w:rPr>
        <w:t>________</w:t>
      </w:r>
      <w:r w:rsidR="00406F92" w:rsidRPr="00355F23">
        <w:rPr>
          <w:lang w:val="sr-Latn-RS"/>
        </w:rPr>
        <w:t>.</w:t>
      </w:r>
      <w:r w:rsidRPr="00355F23">
        <w:rPr>
          <w:lang w:val="sr-Cyrl-CS"/>
        </w:rPr>
        <w:t xml:space="preserve"> г</w:t>
      </w:r>
      <w:r w:rsidRPr="00A567CB">
        <w:rPr>
          <w:lang w:val="sr-Cyrl-CS"/>
        </w:rPr>
        <w:t xml:space="preserve">одине, спровео </w:t>
      </w:r>
      <w:r w:rsidR="006171D9">
        <w:rPr>
          <w:lang w:val="sr-Cyrl-CS"/>
        </w:rPr>
        <w:t xml:space="preserve">отворени </w:t>
      </w:r>
      <w:r w:rsidRPr="00A567CB">
        <w:rPr>
          <w:lang w:val="sr-Cyrl-CS"/>
        </w:rPr>
        <w:t xml:space="preserve">поступак за јавну набавку </w:t>
      </w:r>
      <w:r w:rsidR="00772DFA" w:rsidRPr="00A567CB">
        <w:rPr>
          <w:lang w:val="sr-Cyrl-CS"/>
        </w:rPr>
        <w:t xml:space="preserve">радова –извођење радова на </w:t>
      </w:r>
      <w:r w:rsidR="003B3624">
        <w:rPr>
          <w:lang w:val="sr-Cyrl-CS"/>
        </w:rPr>
        <w:t xml:space="preserve">санацији </w:t>
      </w:r>
      <w:r w:rsidR="00662662">
        <w:rPr>
          <w:lang w:val="sr-Cyrl-CS"/>
        </w:rPr>
        <w:t>простора</w:t>
      </w:r>
      <w:r w:rsidRPr="00A567CB">
        <w:rPr>
          <w:lang w:val="sr-Cyrl-CS"/>
        </w:rPr>
        <w:t xml:space="preserve">, </w:t>
      </w:r>
      <w:r w:rsidR="00963DCD" w:rsidRPr="00377C61">
        <w:rPr>
          <w:lang w:val="sr-Cyrl-CS"/>
        </w:rPr>
        <w:t xml:space="preserve">редни </w:t>
      </w:r>
      <w:r w:rsidRPr="00A567CB">
        <w:rPr>
          <w:lang w:val="sr-Cyrl-CS"/>
        </w:rPr>
        <w:t xml:space="preserve">број </w:t>
      </w:r>
      <w:r w:rsidR="005C32CC">
        <w:rPr>
          <w:lang w:val="sr-Cyrl-CS"/>
        </w:rPr>
        <w:t>ОП 4/19</w:t>
      </w:r>
      <w:r w:rsidRPr="00A567CB">
        <w:rPr>
          <w:lang w:val="sr-Cyrl-CS"/>
        </w:rPr>
        <w:t>,</w:t>
      </w:r>
    </w:p>
    <w:p w14:paraId="65A98F77" w14:textId="77777777" w:rsidR="00A80946" w:rsidRPr="00A567CB" w:rsidRDefault="00963DCD" w:rsidP="00395F75">
      <w:pPr>
        <w:pStyle w:val="Default"/>
        <w:tabs>
          <w:tab w:val="left" w:pos="900"/>
        </w:tabs>
        <w:ind w:left="900" w:hanging="180"/>
        <w:jc w:val="both"/>
        <w:rPr>
          <w:lang w:val="sr-Cyrl-CS"/>
        </w:rPr>
      </w:pPr>
      <w:r w:rsidRPr="00377C61">
        <w:rPr>
          <w:lang w:val="sr-Cyrl-CS"/>
        </w:rPr>
        <w:t xml:space="preserve">- </w:t>
      </w:r>
      <w:r w:rsidR="00A80946" w:rsidRPr="00A567CB">
        <w:rPr>
          <w:lang w:val="sr-Cyrl-CS"/>
        </w:rPr>
        <w:t xml:space="preserve">Да је </w:t>
      </w:r>
      <w:r w:rsidR="00A80946" w:rsidRPr="00377C61">
        <w:rPr>
          <w:lang w:val="sr-Cyrl-CS"/>
        </w:rPr>
        <w:t>И</w:t>
      </w:r>
      <w:r w:rsidR="007A6D7B">
        <w:rPr>
          <w:lang w:val="sr-Cyrl-CS"/>
        </w:rPr>
        <w:t>звођач</w:t>
      </w:r>
      <w:r w:rsidR="00A80946" w:rsidRPr="00A567CB">
        <w:rPr>
          <w:lang w:val="sr-Cyrl-CS"/>
        </w:rPr>
        <w:t xml:space="preserve"> у својству </w:t>
      </w:r>
      <w:r w:rsidR="00A80946" w:rsidRPr="00377C61">
        <w:rPr>
          <w:lang w:val="sr-Cyrl-CS"/>
        </w:rPr>
        <w:t>Понуђача</w:t>
      </w:r>
      <w:r w:rsidR="00A80946" w:rsidRPr="00A567CB">
        <w:rPr>
          <w:lang w:val="sr-Cyrl-CS"/>
        </w:rPr>
        <w:t xml:space="preserve"> доставио понуду број __________________ од __________. године</w:t>
      </w:r>
      <w:r w:rsidR="00612B64">
        <w:rPr>
          <w:lang w:val="sr-Cyrl-CS"/>
        </w:rPr>
        <w:t xml:space="preserve"> </w:t>
      </w:r>
      <w:r w:rsidR="00A80946" w:rsidRPr="00A567CB">
        <w:rPr>
          <w:lang w:val="sr-Cyrl-CS"/>
        </w:rPr>
        <w:t xml:space="preserve">(у даљем тексту: </w:t>
      </w:r>
      <w:r w:rsidR="00A80946" w:rsidRPr="00377C61">
        <w:rPr>
          <w:lang w:val="sr-Cyrl-CS"/>
        </w:rPr>
        <w:t>Понуду</w:t>
      </w:r>
      <w:r w:rsidR="00A80946" w:rsidRPr="00A567CB">
        <w:rPr>
          <w:lang w:val="sr-Cyrl-CS"/>
        </w:rPr>
        <w:t xml:space="preserve">), која у потпуности испуњава захтеве </w:t>
      </w:r>
      <w:r w:rsidR="00A80946" w:rsidRPr="00377C61">
        <w:rPr>
          <w:lang w:val="sr-Cyrl-CS"/>
        </w:rPr>
        <w:t xml:space="preserve">Наручиоца </w:t>
      </w:r>
      <w:r w:rsidR="00A80946" w:rsidRPr="00A567CB">
        <w:rPr>
          <w:lang w:val="sr-Cyrl-CS"/>
        </w:rPr>
        <w:t xml:space="preserve">из конкурсне документацијеи саставни је део овог уговора, </w:t>
      </w:r>
    </w:p>
    <w:p w14:paraId="41E6F06A" w14:textId="03A87E2B" w:rsidR="000B0768" w:rsidRPr="00A567CB" w:rsidRDefault="00A80946" w:rsidP="00BB54DF">
      <w:pPr>
        <w:pStyle w:val="Default"/>
        <w:ind w:left="900" w:hanging="180"/>
        <w:jc w:val="both"/>
        <w:rPr>
          <w:b/>
          <w:bCs/>
          <w:lang w:val="sr-Cyrl-CS"/>
        </w:rPr>
      </w:pPr>
      <w:r w:rsidRPr="00A567CB">
        <w:rPr>
          <w:lang w:val="sr-Cyrl-CS"/>
        </w:rPr>
        <w:t xml:space="preserve">- </w:t>
      </w:r>
      <w:r w:rsidR="00963DCD" w:rsidRPr="00A567CB">
        <w:rPr>
          <w:lang w:val="sr-Cyrl-CS"/>
        </w:rPr>
        <w:t>Да је Наручилац,у складу са чланом 108. став 3. Закона,на основу понуде И</w:t>
      </w:r>
      <w:r w:rsidR="007A6D7B" w:rsidRPr="00A567CB">
        <w:rPr>
          <w:lang w:val="sr-Cyrl-CS"/>
        </w:rPr>
        <w:t>звођача</w:t>
      </w:r>
      <w:r w:rsidR="00963DCD" w:rsidRPr="00A567CB">
        <w:rPr>
          <w:lang w:val="sr-Cyrl-CS"/>
        </w:rPr>
        <w:t xml:space="preserve"> и Одлуке о додели уговора број: _____________</w:t>
      </w:r>
      <w:r w:rsidR="004016BC" w:rsidRPr="00A567CB">
        <w:rPr>
          <w:lang w:val="sr-Cyrl-CS"/>
        </w:rPr>
        <w:t>______________ од __________</w:t>
      </w:r>
      <w:r w:rsidR="00DB7E3F" w:rsidRPr="00A567CB">
        <w:rPr>
          <w:lang w:val="sr-Cyrl-CS"/>
        </w:rPr>
        <w:t>201</w:t>
      </w:r>
      <w:r w:rsidR="00662662">
        <w:rPr>
          <w:lang w:val="sr-Cyrl-CS"/>
        </w:rPr>
        <w:t>9</w:t>
      </w:r>
      <w:r w:rsidR="00963DCD" w:rsidRPr="00A567CB">
        <w:rPr>
          <w:lang w:val="sr-Cyrl-CS"/>
        </w:rPr>
        <w:t>. године, доделио уговор о јавној набавци И</w:t>
      </w:r>
      <w:r w:rsidR="004016BC" w:rsidRPr="00A567CB">
        <w:rPr>
          <w:lang w:val="sr-Cyrl-CS"/>
        </w:rPr>
        <w:t>звођач</w:t>
      </w:r>
      <w:r w:rsidR="004016BC">
        <w:rPr>
          <w:lang w:val="sr-Cyrl-CS"/>
        </w:rPr>
        <w:t>у</w:t>
      </w:r>
      <w:r w:rsidR="00963DCD" w:rsidRPr="00A567CB">
        <w:rPr>
          <w:lang w:val="sr-Cyrl-CS"/>
        </w:rPr>
        <w:t xml:space="preserve">. </w:t>
      </w:r>
      <w:r w:rsidR="00963DCD" w:rsidRPr="00A567CB">
        <w:rPr>
          <w:lang w:val="sr-Cyrl-CS"/>
        </w:rPr>
        <w:cr/>
      </w:r>
    </w:p>
    <w:p w14:paraId="0A93D130" w14:textId="77777777" w:rsidR="00A80946" w:rsidRPr="00A567CB" w:rsidRDefault="00A80946" w:rsidP="00A80946">
      <w:pPr>
        <w:pStyle w:val="Default"/>
        <w:jc w:val="center"/>
        <w:rPr>
          <w:lang w:val="sr-Cyrl-CS"/>
        </w:rPr>
      </w:pPr>
      <w:r w:rsidRPr="00A567CB">
        <w:rPr>
          <w:b/>
          <w:bCs/>
          <w:lang w:val="sr-Cyrl-CS"/>
        </w:rPr>
        <w:t>Члан 1.</w:t>
      </w:r>
    </w:p>
    <w:p w14:paraId="63CCE2C5" w14:textId="75FF2D49" w:rsidR="00A80946" w:rsidRPr="00A567CB" w:rsidRDefault="00A80946" w:rsidP="00A80946">
      <w:pPr>
        <w:pStyle w:val="Default"/>
        <w:jc w:val="both"/>
        <w:rPr>
          <w:lang w:val="sr-Cyrl-CS"/>
        </w:rPr>
      </w:pPr>
      <w:r w:rsidRPr="00A567CB">
        <w:rPr>
          <w:lang w:val="sr-Cyrl-CS"/>
        </w:rPr>
        <w:t xml:space="preserve">Предмет овог Уговора је регулисање међусобних права и обавеза у вези са </w:t>
      </w:r>
      <w:r w:rsidR="00963DCD" w:rsidRPr="00377C61">
        <w:rPr>
          <w:lang w:val="sr-Cyrl-CS"/>
        </w:rPr>
        <w:t xml:space="preserve">набавком </w:t>
      </w:r>
      <w:r w:rsidR="00610BD2">
        <w:rPr>
          <w:lang w:val="sr-Cyrl-CS"/>
        </w:rPr>
        <w:t xml:space="preserve">радова – </w:t>
      </w:r>
      <w:r w:rsidR="00FF2BAF">
        <w:rPr>
          <w:lang w:val="sr-Cyrl-CS"/>
        </w:rPr>
        <w:t xml:space="preserve"> </w:t>
      </w:r>
      <w:r w:rsidR="001300A6">
        <w:rPr>
          <w:lang w:val="sr-Cyrl-CS"/>
        </w:rPr>
        <w:t>радови на санацији простора</w:t>
      </w:r>
      <w:r w:rsidR="00963DCD" w:rsidRPr="00377C61">
        <w:rPr>
          <w:lang w:val="sr-Cyrl-CS"/>
        </w:rPr>
        <w:t xml:space="preserve">, </w:t>
      </w:r>
      <w:r w:rsidRPr="00A567CB">
        <w:rPr>
          <w:lang w:val="sr-Cyrl-CS"/>
        </w:rPr>
        <w:t xml:space="preserve">у свему у складу са </w:t>
      </w:r>
      <w:r w:rsidR="00DE76D3" w:rsidRPr="00377C61">
        <w:rPr>
          <w:lang w:val="sr-Cyrl-CS"/>
        </w:rPr>
        <w:t>Понудом</w:t>
      </w:r>
      <w:r w:rsidRPr="00A567CB">
        <w:rPr>
          <w:lang w:val="sr-Cyrl-CS"/>
        </w:rPr>
        <w:t xml:space="preserve"> и Т</w:t>
      </w:r>
      <w:r w:rsidR="00DE76D3" w:rsidRPr="00377C61">
        <w:rPr>
          <w:lang w:val="sr-Cyrl-CS"/>
        </w:rPr>
        <w:t>ехничком спецификацијом</w:t>
      </w:r>
      <w:r w:rsidRPr="00A567CB">
        <w:rPr>
          <w:lang w:val="sr-Cyrl-CS"/>
        </w:rPr>
        <w:t xml:space="preserve"> које су саставни део Уговора. </w:t>
      </w:r>
    </w:p>
    <w:p w14:paraId="46249295"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Извођач је дужан да изведе уговорене радове на начин и у роковима који су одређени уговором, прописима и правилима струке. Уговореним радовима сматрају се и вишкови радова.</w:t>
      </w:r>
    </w:p>
    <w:p w14:paraId="04183101"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Ради извршења радова који су предмет овог уговора, Извођач се обавезује да обезбеди радну снагу, материјал, и изврши грађевинске и друге неопходне радове.</w:t>
      </w:r>
    </w:p>
    <w:p w14:paraId="2F1CA2CB" w14:textId="77777777" w:rsidR="00610BD2" w:rsidRPr="00610BD2" w:rsidRDefault="00610BD2" w:rsidP="00610BD2">
      <w:pPr>
        <w:tabs>
          <w:tab w:val="left" w:pos="1134"/>
        </w:tabs>
        <w:jc w:val="both"/>
        <w:rPr>
          <w:rFonts w:ascii="Garamond" w:hAnsi="Garamond"/>
          <w:noProof/>
          <w:sz w:val="24"/>
          <w:szCs w:val="24"/>
          <w:lang w:val="sr-Cyrl-CS"/>
        </w:rPr>
      </w:pPr>
    </w:p>
    <w:p w14:paraId="789E1EC2" w14:textId="77777777" w:rsidR="00610BD2" w:rsidRPr="00610BD2" w:rsidRDefault="00610BD2" w:rsidP="00610BD2">
      <w:pPr>
        <w:tabs>
          <w:tab w:val="left" w:pos="1134"/>
        </w:tabs>
        <w:jc w:val="both"/>
        <w:rPr>
          <w:rFonts w:ascii="Garamond" w:hAnsi="Garamond"/>
          <w:i/>
          <w:noProof/>
          <w:sz w:val="24"/>
          <w:szCs w:val="24"/>
          <w:lang w:val="sr-Cyrl-CS"/>
        </w:rPr>
      </w:pPr>
      <w:r w:rsidRPr="00610BD2">
        <w:rPr>
          <w:rFonts w:ascii="Garamond" w:hAnsi="Garamond"/>
          <w:i/>
          <w:noProof/>
          <w:sz w:val="24"/>
          <w:szCs w:val="24"/>
          <w:lang w:val="sr-Cyrl-CS"/>
        </w:rPr>
        <w:t>У складу са Понудом, Понуђач ће реализацију уговора делимично поверити (навести назив и седиште, ПИБ сваког ангажованог подизвођача) уколико је понуђач у Понуди наступио са подизвођачем/има):</w:t>
      </w:r>
    </w:p>
    <w:p w14:paraId="650EF096" w14:textId="77777777" w:rsidR="00610BD2" w:rsidRPr="00610BD2" w:rsidRDefault="00610BD2" w:rsidP="00610BD2">
      <w:pPr>
        <w:tabs>
          <w:tab w:val="left" w:pos="1134"/>
        </w:tabs>
        <w:jc w:val="both"/>
        <w:rPr>
          <w:rFonts w:ascii="Garamond" w:hAnsi="Garamond"/>
          <w:i/>
          <w:noProof/>
          <w:sz w:val="24"/>
          <w:szCs w:val="24"/>
          <w:lang w:val="sr-Cyrl-CS"/>
        </w:rPr>
      </w:pPr>
      <w:r w:rsidRPr="00610BD2">
        <w:rPr>
          <w:rFonts w:ascii="Garamond" w:hAnsi="Garamond"/>
          <w:i/>
          <w:noProof/>
          <w:sz w:val="24"/>
          <w:szCs w:val="24"/>
          <w:lang w:val="sr-Cyrl-CS"/>
        </w:rPr>
        <w:t>1. ____________________________________________________,</w:t>
      </w:r>
    </w:p>
    <w:p w14:paraId="09308AEE" w14:textId="77777777" w:rsidR="00610BD2" w:rsidRPr="00610BD2" w:rsidRDefault="00610BD2" w:rsidP="00610BD2">
      <w:pPr>
        <w:tabs>
          <w:tab w:val="left" w:pos="1134"/>
        </w:tabs>
        <w:jc w:val="both"/>
        <w:rPr>
          <w:rFonts w:ascii="Garamond" w:hAnsi="Garamond"/>
          <w:i/>
          <w:sz w:val="24"/>
          <w:szCs w:val="24"/>
          <w:lang w:val="sr-Cyrl-CS"/>
        </w:rPr>
      </w:pPr>
      <w:r w:rsidRPr="00610BD2">
        <w:rPr>
          <w:rFonts w:ascii="Garamond" w:hAnsi="Garamond"/>
          <w:i/>
          <w:noProof/>
          <w:sz w:val="24"/>
          <w:szCs w:val="24"/>
          <w:lang w:val="sr-Cyrl-CS"/>
        </w:rPr>
        <w:t>2. ____________________________________________________</w:t>
      </w:r>
    </w:p>
    <w:p w14:paraId="264E772C" w14:textId="77777777" w:rsidR="00610BD2" w:rsidRDefault="00610BD2" w:rsidP="00610BD2">
      <w:pPr>
        <w:tabs>
          <w:tab w:val="left" w:pos="1134"/>
        </w:tabs>
        <w:jc w:val="both"/>
        <w:rPr>
          <w:lang w:val="sr-Cyrl-CS"/>
        </w:rPr>
      </w:pPr>
    </w:p>
    <w:p w14:paraId="2B3E9AFE" w14:textId="77777777" w:rsidR="00610BD2" w:rsidRPr="00A567CB" w:rsidRDefault="00610BD2" w:rsidP="00A80946">
      <w:pPr>
        <w:pStyle w:val="Default"/>
        <w:jc w:val="both"/>
        <w:rPr>
          <w:lang w:val="sr-Cyrl-CS"/>
        </w:rPr>
      </w:pPr>
    </w:p>
    <w:p w14:paraId="6E65A38E" w14:textId="77777777" w:rsidR="00D206CF" w:rsidRDefault="00D206CF">
      <w:pPr>
        <w:rPr>
          <w:rFonts w:ascii="Garamond" w:hAnsi="Garamond" w:cs="Garamond"/>
          <w:b/>
          <w:color w:val="000000"/>
          <w:spacing w:val="1"/>
          <w:sz w:val="24"/>
          <w:szCs w:val="24"/>
          <w:lang w:val="sr-Cyrl-CS" w:eastAsia="en-US"/>
        </w:rPr>
      </w:pPr>
      <w:r>
        <w:rPr>
          <w:b/>
          <w:spacing w:val="1"/>
          <w:lang w:val="sr-Cyrl-CS"/>
        </w:rPr>
        <w:br w:type="page"/>
      </w:r>
    </w:p>
    <w:p w14:paraId="1BCCCB1B" w14:textId="10E64EB1" w:rsidR="00DE76D3" w:rsidRPr="00610BD2" w:rsidRDefault="00DE76D3" w:rsidP="00DE76D3">
      <w:pPr>
        <w:pStyle w:val="Default"/>
        <w:jc w:val="center"/>
        <w:rPr>
          <w:b/>
          <w:spacing w:val="1"/>
          <w:lang w:val="sr-Cyrl-CS"/>
        </w:rPr>
      </w:pPr>
      <w:r w:rsidRPr="00610BD2">
        <w:rPr>
          <w:b/>
          <w:spacing w:val="1"/>
          <w:lang w:val="sr-Cyrl-CS"/>
        </w:rPr>
        <w:lastRenderedPageBreak/>
        <w:t>Члан 2.</w:t>
      </w:r>
    </w:p>
    <w:p w14:paraId="1A989391" w14:textId="235241F0"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 xml:space="preserve">Уговорена вредност </w:t>
      </w:r>
      <w:r>
        <w:rPr>
          <w:rFonts w:ascii="Garamond" w:hAnsi="Garamond"/>
          <w:noProof/>
          <w:sz w:val="24"/>
          <w:szCs w:val="24"/>
          <w:lang w:val="sr-Cyrl-CS"/>
        </w:rPr>
        <w:t xml:space="preserve">предметних </w:t>
      </w:r>
      <w:r w:rsidRPr="00610BD2">
        <w:rPr>
          <w:rFonts w:ascii="Garamond" w:hAnsi="Garamond"/>
          <w:noProof/>
          <w:sz w:val="24"/>
          <w:szCs w:val="24"/>
          <w:lang w:val="sr-Cyrl-CS"/>
        </w:rPr>
        <w:t>радова износи укупно ____________________ динара без ПДВ-а (словима:__________________________________), односно ________________________ са ПДВ-ом (словима: _________________________________________________), а утврђена је на основу количина и јединичних цена из понуде Извођача, број ________ од __________</w:t>
      </w:r>
      <w:r w:rsidR="00DB7E3F">
        <w:rPr>
          <w:rFonts w:ascii="Garamond" w:hAnsi="Garamond"/>
          <w:noProof/>
          <w:sz w:val="24"/>
          <w:szCs w:val="24"/>
          <w:lang w:val="sr-Cyrl-CS"/>
        </w:rPr>
        <w:t>201</w:t>
      </w:r>
      <w:r w:rsidR="00CD67CA">
        <w:rPr>
          <w:rFonts w:ascii="Garamond" w:hAnsi="Garamond"/>
          <w:noProof/>
          <w:sz w:val="24"/>
          <w:szCs w:val="24"/>
        </w:rPr>
        <w:t>8</w:t>
      </w:r>
      <w:r w:rsidRPr="00610BD2">
        <w:rPr>
          <w:rFonts w:ascii="Garamond" w:hAnsi="Garamond"/>
          <w:noProof/>
          <w:sz w:val="24"/>
          <w:szCs w:val="24"/>
          <w:lang w:val="sr-Cyrl-CS"/>
        </w:rPr>
        <w:t xml:space="preserve">. године. </w:t>
      </w:r>
    </w:p>
    <w:p w14:paraId="6A61E376"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Уговорена цена је фиксна и не може се мењати услед повећања цене елемената на основу којих је одређена.</w:t>
      </w:r>
      <w:r w:rsidRPr="00610BD2">
        <w:rPr>
          <w:rFonts w:ascii="Garamond" w:hAnsi="Garamond"/>
          <w:noProof/>
          <w:sz w:val="24"/>
          <w:szCs w:val="24"/>
          <w:lang w:val="sr-Cyrl-CS"/>
        </w:rPr>
        <w:tab/>
      </w:r>
    </w:p>
    <w:p w14:paraId="48601223"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 xml:space="preserve">Осим вредности рада, материјала и услуга неопходних за извршење уговора, уговорена цена обухвата </w:t>
      </w:r>
      <w:r>
        <w:rPr>
          <w:rFonts w:ascii="Garamond" w:hAnsi="Garamond"/>
          <w:noProof/>
          <w:sz w:val="24"/>
          <w:szCs w:val="24"/>
          <w:lang w:val="sr-Cyrl-CS"/>
        </w:rPr>
        <w:t xml:space="preserve">и </w:t>
      </w:r>
      <w:r w:rsidRPr="00610BD2">
        <w:rPr>
          <w:rFonts w:ascii="Garamond" w:hAnsi="Garamond"/>
          <w:noProof/>
          <w:sz w:val="24"/>
          <w:szCs w:val="24"/>
          <w:lang w:val="sr-Cyrl-CS"/>
        </w:rPr>
        <w:t>све остале зависне трошкове Извођача.</w:t>
      </w:r>
    </w:p>
    <w:p w14:paraId="28A4B49D"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Јединичне цене из понуде важе и за вишкове, односно мањкове радова, ако не прелазе 10% од уговорених количина радова.</w:t>
      </w:r>
    </w:p>
    <w:p w14:paraId="51B1B417"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Цена одређена у укупном износу обухвата и вредност непредвиђених радова за које је извођач у време закључења уговора знао или је морао знати да се морају извести.</w:t>
      </w:r>
    </w:p>
    <w:p w14:paraId="2956B404" w14:textId="77777777" w:rsidR="00610BD2" w:rsidRPr="00610BD2" w:rsidRDefault="00610BD2" w:rsidP="00610BD2">
      <w:pPr>
        <w:tabs>
          <w:tab w:val="left" w:pos="1134"/>
        </w:tabs>
        <w:jc w:val="both"/>
        <w:rPr>
          <w:rFonts w:ascii="Garamond" w:hAnsi="Garamond"/>
          <w:i/>
          <w:noProof/>
          <w:sz w:val="24"/>
          <w:szCs w:val="24"/>
          <w:lang w:val="sr-Cyrl-CS"/>
        </w:rPr>
      </w:pPr>
    </w:p>
    <w:p w14:paraId="7E44D93D" w14:textId="77777777" w:rsidR="00610BD2" w:rsidRPr="00610BD2" w:rsidRDefault="00610BD2" w:rsidP="00610BD2">
      <w:pPr>
        <w:tabs>
          <w:tab w:val="left" w:pos="1134"/>
        </w:tabs>
        <w:jc w:val="center"/>
        <w:rPr>
          <w:rFonts w:ascii="Garamond" w:hAnsi="Garamond"/>
          <w:b/>
          <w:noProof/>
          <w:sz w:val="24"/>
          <w:szCs w:val="24"/>
          <w:lang w:val="sr-Cyrl-CS"/>
        </w:rPr>
      </w:pPr>
      <w:r w:rsidRPr="00610BD2">
        <w:rPr>
          <w:rFonts w:ascii="Garamond" w:hAnsi="Garamond"/>
          <w:b/>
          <w:noProof/>
          <w:sz w:val="24"/>
          <w:szCs w:val="24"/>
          <w:lang w:val="sr-Cyrl-CS"/>
        </w:rPr>
        <w:t>Члан 3.</w:t>
      </w:r>
    </w:p>
    <w:p w14:paraId="324EE68E" w14:textId="77777777" w:rsidR="007F58B6" w:rsidRDefault="007F58B6" w:rsidP="007F58B6">
      <w:pPr>
        <w:tabs>
          <w:tab w:val="left" w:pos="1080"/>
          <w:tab w:val="left" w:pos="1134"/>
        </w:tabs>
        <w:autoSpaceDE w:val="0"/>
        <w:autoSpaceDN w:val="0"/>
        <w:adjustRightInd w:val="0"/>
        <w:jc w:val="both"/>
        <w:rPr>
          <w:rFonts w:ascii="Garamond" w:hAnsi="Garamond"/>
          <w:color w:val="000000"/>
          <w:sz w:val="24"/>
          <w:szCs w:val="24"/>
          <w:lang w:val="sr-Cyrl-CS"/>
        </w:rPr>
      </w:pPr>
      <w:r w:rsidRPr="007D2B60">
        <w:rPr>
          <w:rFonts w:ascii="Garamond" w:hAnsi="Garamond"/>
          <w:noProof/>
          <w:sz w:val="24"/>
          <w:szCs w:val="24"/>
          <w:lang w:val="sr-Cyrl-CS"/>
        </w:rPr>
        <w:t xml:space="preserve">Плаћање уговорене цене из члана  2. овог Уговора Наручилац ће извршити у року од _______ од дана </w:t>
      </w:r>
      <w:r w:rsidRPr="00A567CB">
        <w:rPr>
          <w:rFonts w:ascii="Garamond" w:hAnsi="Garamond"/>
          <w:color w:val="000000"/>
          <w:sz w:val="24"/>
          <w:szCs w:val="24"/>
          <w:lang w:val="sr-Cyrl-CS"/>
        </w:rPr>
        <w:t xml:space="preserve">службеног пријема исправно испостављеног рачуна </w:t>
      </w:r>
      <w:r w:rsidRPr="007D2B60">
        <w:rPr>
          <w:rFonts w:ascii="Garamond" w:hAnsi="Garamond"/>
          <w:color w:val="000000"/>
          <w:sz w:val="24"/>
          <w:szCs w:val="24"/>
          <w:lang w:val="sr-Cyrl-CS"/>
        </w:rPr>
        <w:t>за извршене радове.</w:t>
      </w:r>
    </w:p>
    <w:p w14:paraId="17EFB6EC" w14:textId="77777777" w:rsid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ab/>
      </w:r>
    </w:p>
    <w:p w14:paraId="62492D56" w14:textId="77777777" w:rsidR="00610BD2" w:rsidRPr="00610BD2" w:rsidRDefault="00610BD2" w:rsidP="00610BD2">
      <w:pPr>
        <w:tabs>
          <w:tab w:val="left" w:pos="1134"/>
        </w:tabs>
        <w:jc w:val="center"/>
        <w:rPr>
          <w:rFonts w:ascii="Garamond" w:hAnsi="Garamond"/>
          <w:b/>
          <w:noProof/>
          <w:sz w:val="24"/>
          <w:szCs w:val="24"/>
          <w:shd w:val="clear" w:color="auto" w:fill="FFFFFF"/>
          <w:lang w:val="sr-Cyrl-CS"/>
        </w:rPr>
      </w:pPr>
      <w:r w:rsidRPr="00610BD2">
        <w:rPr>
          <w:rFonts w:ascii="Garamond" w:hAnsi="Garamond"/>
          <w:b/>
          <w:noProof/>
          <w:sz w:val="24"/>
          <w:szCs w:val="24"/>
          <w:lang w:val="sr-Cyrl-CS"/>
        </w:rPr>
        <w:t>Члан 4.</w:t>
      </w:r>
    </w:p>
    <w:p w14:paraId="2C5D1F86" w14:textId="77777777" w:rsidR="007F58B6" w:rsidRPr="007D2B60"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Рок за почетак извођења радова је ____ дана од дана потписивања уговора.</w:t>
      </w:r>
    </w:p>
    <w:p w14:paraId="0B8F2502" w14:textId="349E8AB1" w:rsidR="007F58B6" w:rsidRPr="00610BD2"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Извођач је у обавези да радове из предмета овог уговора заврши у року од __________  дана од дан</w:t>
      </w:r>
      <w:r w:rsidR="007437E4">
        <w:rPr>
          <w:rFonts w:ascii="Garamond" w:hAnsi="Garamond"/>
          <w:noProof/>
          <w:sz w:val="24"/>
          <w:szCs w:val="24"/>
          <w:lang w:val="sr-Cyrl-CS"/>
        </w:rPr>
        <w:t>а увођења у посао (максимално 60</w:t>
      </w:r>
      <w:r w:rsidRPr="007D2B60">
        <w:rPr>
          <w:rFonts w:ascii="Garamond" w:hAnsi="Garamond"/>
          <w:noProof/>
          <w:sz w:val="24"/>
          <w:szCs w:val="24"/>
          <w:lang w:val="sr-Cyrl-CS"/>
        </w:rPr>
        <w:t xml:space="preserve"> дана).</w:t>
      </w:r>
    </w:p>
    <w:p w14:paraId="0D8B8297" w14:textId="77777777" w:rsidR="007F58B6" w:rsidRPr="00610BD2" w:rsidRDefault="007F58B6" w:rsidP="007F58B6">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 xml:space="preserve">Утврђени рокови су фиксни и не могу се мењати без сагласности Наручиоца. </w:t>
      </w:r>
    </w:p>
    <w:p w14:paraId="3C1D8B8F" w14:textId="77777777" w:rsidR="00610BD2" w:rsidRPr="00610BD2" w:rsidRDefault="00610BD2" w:rsidP="00610BD2">
      <w:pPr>
        <w:tabs>
          <w:tab w:val="left" w:pos="1134"/>
        </w:tabs>
        <w:jc w:val="both"/>
        <w:rPr>
          <w:rFonts w:ascii="Garamond" w:hAnsi="Garamond"/>
          <w:noProof/>
          <w:sz w:val="24"/>
          <w:szCs w:val="24"/>
          <w:lang w:val="sr-Cyrl-CS"/>
        </w:rPr>
      </w:pPr>
    </w:p>
    <w:p w14:paraId="547FC956" w14:textId="77777777" w:rsidR="00610BD2" w:rsidRPr="00610BD2" w:rsidRDefault="00610BD2" w:rsidP="00610BD2">
      <w:pPr>
        <w:tabs>
          <w:tab w:val="left" w:pos="1134"/>
        </w:tabs>
        <w:jc w:val="center"/>
        <w:rPr>
          <w:rFonts w:ascii="Garamond" w:hAnsi="Garamond"/>
          <w:b/>
          <w:noProof/>
          <w:sz w:val="24"/>
          <w:szCs w:val="24"/>
          <w:lang w:val="sr-Cyrl-CS"/>
        </w:rPr>
      </w:pPr>
      <w:r w:rsidRPr="00610BD2">
        <w:rPr>
          <w:rFonts w:ascii="Garamond" w:hAnsi="Garamond"/>
          <w:b/>
          <w:noProof/>
          <w:sz w:val="24"/>
          <w:szCs w:val="24"/>
          <w:lang w:val="sr-Cyrl-CS"/>
        </w:rPr>
        <w:t>Члан 5.</w:t>
      </w:r>
    </w:p>
    <w:p w14:paraId="455BC0A8"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Извођач има право на продужење рока само у случају:</w:t>
      </w:r>
    </w:p>
    <w:p w14:paraId="6BFAD3C1" w14:textId="77777777" w:rsidR="00610BD2" w:rsidRPr="00610BD2" w:rsidRDefault="00610BD2" w:rsidP="00610BD2">
      <w:pPr>
        <w:tabs>
          <w:tab w:val="left" w:pos="1134"/>
        </w:tabs>
        <w:ind w:left="567"/>
        <w:jc w:val="both"/>
        <w:rPr>
          <w:rFonts w:ascii="Garamond" w:hAnsi="Garamond"/>
          <w:noProof/>
          <w:sz w:val="24"/>
          <w:szCs w:val="24"/>
          <w:lang w:val="sr-Cyrl-CS"/>
        </w:rPr>
      </w:pPr>
      <w:r w:rsidRPr="00610BD2">
        <w:rPr>
          <w:rFonts w:ascii="Garamond" w:hAnsi="Garamond"/>
          <w:noProof/>
          <w:sz w:val="24"/>
          <w:szCs w:val="24"/>
          <w:lang w:val="sr-Cyrl-CS"/>
        </w:rPr>
        <w:t>1. елементарних непогода и дејства више силе,</w:t>
      </w:r>
    </w:p>
    <w:p w14:paraId="109A9471" w14:textId="77777777" w:rsidR="00610BD2" w:rsidRPr="00610BD2" w:rsidRDefault="00610BD2" w:rsidP="00D914F9">
      <w:pPr>
        <w:tabs>
          <w:tab w:val="left" w:pos="1134"/>
        </w:tabs>
        <w:ind w:left="851" w:hanging="284"/>
        <w:jc w:val="both"/>
        <w:rPr>
          <w:rFonts w:ascii="Garamond" w:hAnsi="Garamond"/>
          <w:noProof/>
          <w:sz w:val="24"/>
          <w:szCs w:val="24"/>
          <w:lang w:val="sr-Cyrl-CS"/>
        </w:rPr>
      </w:pPr>
      <w:r w:rsidRPr="00610BD2">
        <w:rPr>
          <w:rFonts w:ascii="Garamond" w:hAnsi="Garamond"/>
          <w:noProof/>
          <w:sz w:val="24"/>
          <w:szCs w:val="24"/>
          <w:lang w:val="sr-Cyrl-CS"/>
        </w:rPr>
        <w:t>2. у случају прекида рада изазваних актом надлежних органа за које није одговоран Извођач,</w:t>
      </w:r>
    </w:p>
    <w:p w14:paraId="153D7A4F" w14:textId="77777777" w:rsidR="00610BD2" w:rsidRPr="00610BD2" w:rsidRDefault="00610BD2" w:rsidP="00D914F9">
      <w:pPr>
        <w:tabs>
          <w:tab w:val="left" w:pos="1134"/>
        </w:tabs>
        <w:ind w:left="851" w:hanging="284"/>
        <w:jc w:val="both"/>
        <w:rPr>
          <w:rFonts w:ascii="Garamond" w:hAnsi="Garamond"/>
          <w:noProof/>
          <w:sz w:val="24"/>
          <w:szCs w:val="24"/>
          <w:lang w:val="sr-Cyrl-CS"/>
        </w:rPr>
      </w:pPr>
      <w:r w:rsidRPr="00610BD2">
        <w:rPr>
          <w:rFonts w:ascii="Garamond" w:hAnsi="Garamond"/>
          <w:noProof/>
          <w:sz w:val="24"/>
          <w:szCs w:val="24"/>
          <w:lang w:val="sr-Cyrl-CS"/>
        </w:rPr>
        <w:t>3. у случају да временски услови онемогућавају квалитетно извођење</w:t>
      </w:r>
      <w:r w:rsidR="00D914F9">
        <w:rPr>
          <w:rFonts w:ascii="Garamond" w:hAnsi="Garamond"/>
          <w:noProof/>
          <w:sz w:val="24"/>
          <w:szCs w:val="24"/>
          <w:lang w:val="sr-Cyrl-CS"/>
        </w:rPr>
        <w:t xml:space="preserve"> радова по техничким прописима.</w:t>
      </w:r>
    </w:p>
    <w:p w14:paraId="7289F892"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Захтев за продужење рока грађења Извођач подноси одмах по сазнању за околности.</w:t>
      </w:r>
    </w:p>
    <w:p w14:paraId="3211EB02"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lastRenderedPageBreak/>
        <w:t>У случају да Извођач не испуњава предвиђену динамику, обавезан је да уведе више извршилаца без права на захтевање повећаних трошкова или посебне накнаде. Ако Извођач падне у доцњу са извођењем радова, нема право на продужење уговореног рока због околности које су настале у време доцње.</w:t>
      </w:r>
    </w:p>
    <w:p w14:paraId="747169D7" w14:textId="77777777" w:rsidR="00610BD2" w:rsidRPr="00610BD2" w:rsidRDefault="00610BD2" w:rsidP="00610BD2">
      <w:pPr>
        <w:tabs>
          <w:tab w:val="left" w:pos="1134"/>
        </w:tabs>
        <w:jc w:val="center"/>
        <w:rPr>
          <w:rFonts w:ascii="Garamond" w:hAnsi="Garamond"/>
          <w:noProof/>
          <w:sz w:val="24"/>
          <w:szCs w:val="24"/>
          <w:lang w:val="sr-Cyrl-CS"/>
        </w:rPr>
      </w:pPr>
    </w:p>
    <w:p w14:paraId="3DF64D33" w14:textId="77777777" w:rsidR="00610BD2" w:rsidRPr="00D914F9" w:rsidRDefault="00610BD2" w:rsidP="00610BD2">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6.</w:t>
      </w:r>
    </w:p>
    <w:p w14:paraId="2CFC6D2D" w14:textId="77777777" w:rsidR="007F58B6" w:rsidRPr="007D2B60"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Уколико Извођач не заврши радове који су предмет овог уговора у уговореном року, дужан је да плати Наручиоцу уговорну казну у висини 0,1% од укупно уговорене вредности (са ПДВ-ом) за сваки дан закашњења, с тим што укупан износ казне не може бити већи од 10% од уговорене вредности.</w:t>
      </w:r>
    </w:p>
    <w:p w14:paraId="6AF53468" w14:textId="77777777" w:rsidR="007F58B6" w:rsidRPr="007D2B60"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Наплату уговорне казне из става 1. овог члана Наручилац ће извршити, без претходног питања и пристанка Извођача, умањењем рачуна наведеног у окончаној ситуацији.</w:t>
      </w:r>
    </w:p>
    <w:p w14:paraId="5BE86A8C" w14:textId="77777777" w:rsidR="007F58B6" w:rsidRPr="007D2B60"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Ако је Наручилац, због закашњења у извођењу или предаји изведених радова, од Извођача, претрпео штету која је већа од износа уговорне казне, може од њега захтевати накнаду штете, односно поред уговорне казне и разлику до пуног износа претрпљене штете, у складу са законом.</w:t>
      </w:r>
    </w:p>
    <w:p w14:paraId="7E4C64EE" w14:textId="77777777" w:rsidR="007F58B6" w:rsidRPr="00610BD2" w:rsidRDefault="007F58B6" w:rsidP="007F58B6">
      <w:pPr>
        <w:tabs>
          <w:tab w:val="left" w:pos="1134"/>
        </w:tabs>
        <w:jc w:val="both"/>
        <w:rPr>
          <w:rFonts w:ascii="Garamond" w:hAnsi="Garamond"/>
          <w:noProof/>
          <w:sz w:val="24"/>
          <w:szCs w:val="24"/>
          <w:lang w:val="sr-Cyrl-CS"/>
        </w:rPr>
      </w:pPr>
      <w:r w:rsidRPr="007D2B60">
        <w:rPr>
          <w:rFonts w:ascii="Garamond" w:hAnsi="Garamond"/>
          <w:noProof/>
          <w:sz w:val="24"/>
          <w:szCs w:val="24"/>
          <w:lang w:val="sr-Cyrl-CS"/>
        </w:rPr>
        <w:t>Постојање и износ штете наручилац мора да докаже.</w:t>
      </w:r>
    </w:p>
    <w:p w14:paraId="53C90A20" w14:textId="77777777" w:rsidR="00610BD2" w:rsidRPr="00610BD2" w:rsidRDefault="00610BD2" w:rsidP="00610BD2">
      <w:pPr>
        <w:tabs>
          <w:tab w:val="left" w:pos="1134"/>
        </w:tabs>
        <w:jc w:val="center"/>
        <w:rPr>
          <w:rFonts w:ascii="Garamond" w:hAnsi="Garamond"/>
          <w:noProof/>
          <w:sz w:val="24"/>
          <w:szCs w:val="24"/>
          <w:lang w:val="sr-Cyrl-CS"/>
        </w:rPr>
      </w:pPr>
    </w:p>
    <w:p w14:paraId="62965DA4" w14:textId="77777777" w:rsidR="00610BD2" w:rsidRPr="00D914F9" w:rsidRDefault="00610BD2" w:rsidP="00610BD2">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7.</w:t>
      </w:r>
    </w:p>
    <w:p w14:paraId="3D934B9F" w14:textId="77777777" w:rsidR="00610BD2" w:rsidRPr="00610BD2" w:rsidRDefault="00610BD2" w:rsidP="00610BD2">
      <w:pPr>
        <w:tabs>
          <w:tab w:val="left" w:pos="1134"/>
        </w:tabs>
        <w:jc w:val="both"/>
        <w:rPr>
          <w:rFonts w:ascii="Garamond" w:hAnsi="Garamond"/>
          <w:noProof/>
          <w:sz w:val="24"/>
          <w:szCs w:val="24"/>
          <w:lang w:val="sr-Cyrl-CS"/>
        </w:rPr>
      </w:pPr>
      <w:r w:rsidRPr="00610BD2">
        <w:rPr>
          <w:rFonts w:ascii="Garamond" w:hAnsi="Garamond"/>
          <w:noProof/>
          <w:sz w:val="24"/>
          <w:szCs w:val="24"/>
          <w:lang w:val="sr-Cyrl-CS"/>
        </w:rPr>
        <w:t>Извођач гарантује да ће у свему поштовати уговорне обавезе према Наручиоцу и да ће се приликом реализације истог понашати као добар домаћин и савестан привредник.</w:t>
      </w:r>
    </w:p>
    <w:p w14:paraId="56C8F3F1" w14:textId="77777777" w:rsidR="005A4D40" w:rsidRPr="00610BD2" w:rsidRDefault="005A4D40" w:rsidP="005A4D40">
      <w:pPr>
        <w:widowControl w:val="0"/>
        <w:autoSpaceDE w:val="0"/>
        <w:autoSpaceDN w:val="0"/>
        <w:adjustRightInd w:val="0"/>
        <w:spacing w:before="8"/>
        <w:ind w:right="72"/>
        <w:jc w:val="both"/>
        <w:rPr>
          <w:rFonts w:ascii="Garamond" w:hAnsi="Garamond"/>
          <w:w w:val="103"/>
          <w:sz w:val="24"/>
          <w:szCs w:val="24"/>
          <w:lang w:val="sr-Cyrl-CS"/>
        </w:rPr>
      </w:pPr>
    </w:p>
    <w:p w14:paraId="764354F1" w14:textId="77777777" w:rsidR="00DB4EB0" w:rsidRDefault="00DB4EB0" w:rsidP="00DB4EB0">
      <w:pPr>
        <w:tabs>
          <w:tab w:val="left" w:pos="9498"/>
        </w:tabs>
        <w:ind w:right="1"/>
        <w:jc w:val="center"/>
        <w:rPr>
          <w:rFonts w:ascii="Garamond" w:hAnsi="Garamond"/>
          <w:b/>
          <w:spacing w:val="-4"/>
          <w:sz w:val="24"/>
          <w:szCs w:val="24"/>
          <w:lang w:val="sr-Cyrl-CS"/>
        </w:rPr>
      </w:pPr>
      <w:r w:rsidRPr="00377C61">
        <w:rPr>
          <w:rFonts w:ascii="Garamond" w:hAnsi="Garamond"/>
          <w:b/>
          <w:spacing w:val="-4"/>
          <w:sz w:val="24"/>
          <w:szCs w:val="24"/>
          <w:lang w:val="sr-Cyrl-CS"/>
        </w:rPr>
        <w:t>Члан 8.</w:t>
      </w:r>
    </w:p>
    <w:p w14:paraId="101E8D13"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p>
    <w:p w14:paraId="7F16DE8D" w14:textId="77777777" w:rsidR="00D914F9" w:rsidRPr="00D914F9" w:rsidRDefault="00D914F9" w:rsidP="00D914F9">
      <w:pPr>
        <w:tabs>
          <w:tab w:val="left" w:pos="1134"/>
        </w:tabs>
        <w:ind w:left="426"/>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контролу</w:t>
      </w:r>
      <w:r w:rsidRPr="00D914F9">
        <w:rPr>
          <w:rFonts w:ascii="Garamond" w:hAnsi="Garamond"/>
          <w:noProof/>
          <w:sz w:val="24"/>
          <w:szCs w:val="24"/>
          <w:lang w:val="sr-Cyrl-CS"/>
        </w:rPr>
        <w:t xml:space="preserve"> </w:t>
      </w:r>
      <w:r>
        <w:rPr>
          <w:rFonts w:ascii="Garamond" w:hAnsi="Garamond"/>
          <w:noProof/>
          <w:sz w:val="24"/>
          <w:szCs w:val="24"/>
          <w:lang w:val="sr-Cyrl-CS"/>
        </w:rPr>
        <w:t>над</w:t>
      </w:r>
      <w:r w:rsidRPr="00D914F9">
        <w:rPr>
          <w:rFonts w:ascii="Garamond" w:hAnsi="Garamond"/>
          <w:noProof/>
          <w:sz w:val="24"/>
          <w:szCs w:val="24"/>
          <w:lang w:val="sr-Cyrl-CS"/>
        </w:rPr>
        <w:t xml:space="preserve"> </w:t>
      </w:r>
      <w:r>
        <w:rPr>
          <w:rFonts w:ascii="Garamond" w:hAnsi="Garamond"/>
          <w:noProof/>
          <w:sz w:val="24"/>
          <w:szCs w:val="24"/>
          <w:lang w:val="sr-Cyrl-CS"/>
        </w:rPr>
        <w:t>извршењем</w:t>
      </w:r>
      <w:r w:rsidRPr="00D914F9">
        <w:rPr>
          <w:rFonts w:ascii="Garamond" w:hAnsi="Garamond"/>
          <w:noProof/>
          <w:sz w:val="24"/>
          <w:szCs w:val="24"/>
          <w:lang w:val="sr-Cyrl-CS"/>
        </w:rPr>
        <w:t xml:space="preserve"> </w:t>
      </w:r>
      <w:r>
        <w:rPr>
          <w:rFonts w:ascii="Garamond" w:hAnsi="Garamond"/>
          <w:noProof/>
          <w:sz w:val="24"/>
          <w:szCs w:val="24"/>
          <w:lang w:val="sr-Cyrl-CS"/>
        </w:rPr>
        <w:t>уговорних</w:t>
      </w:r>
      <w:r w:rsidRPr="00D914F9">
        <w:rPr>
          <w:rFonts w:ascii="Garamond" w:hAnsi="Garamond"/>
          <w:noProof/>
          <w:sz w:val="24"/>
          <w:szCs w:val="24"/>
          <w:lang w:val="sr-Cyrl-CS"/>
        </w:rPr>
        <w:t xml:space="preserve"> </w:t>
      </w:r>
      <w:r>
        <w:rPr>
          <w:rFonts w:ascii="Garamond" w:hAnsi="Garamond"/>
          <w:noProof/>
          <w:sz w:val="24"/>
          <w:szCs w:val="24"/>
          <w:lang w:val="sr-Cyrl-CS"/>
        </w:rPr>
        <w:t>обавеза</w:t>
      </w:r>
      <w:r w:rsidRPr="00D914F9">
        <w:rPr>
          <w:rFonts w:ascii="Garamond" w:hAnsi="Garamond"/>
          <w:noProof/>
          <w:sz w:val="24"/>
          <w:szCs w:val="24"/>
          <w:lang w:val="sr-Cyrl-CS"/>
        </w:rPr>
        <w:t xml:space="preserve"> </w:t>
      </w:r>
      <w:r>
        <w:rPr>
          <w:rFonts w:ascii="Garamond" w:hAnsi="Garamond"/>
          <w:noProof/>
          <w:sz w:val="24"/>
          <w:szCs w:val="24"/>
          <w:lang w:val="sr-Cyrl-CS"/>
        </w:rPr>
        <w:t>преко</w:t>
      </w:r>
      <w:r w:rsidRPr="00D914F9">
        <w:rPr>
          <w:rFonts w:ascii="Garamond" w:hAnsi="Garamond"/>
          <w:noProof/>
          <w:sz w:val="24"/>
          <w:szCs w:val="24"/>
          <w:lang w:val="sr-Cyrl-CS"/>
        </w:rPr>
        <w:t xml:space="preserve"> </w:t>
      </w:r>
      <w:r>
        <w:rPr>
          <w:rFonts w:ascii="Garamond" w:hAnsi="Garamond"/>
          <w:noProof/>
          <w:sz w:val="24"/>
          <w:szCs w:val="24"/>
          <w:lang w:val="sr-Cyrl-CS"/>
        </w:rPr>
        <w:t>својих</w:t>
      </w:r>
      <w:r w:rsidRPr="00D914F9">
        <w:rPr>
          <w:rFonts w:ascii="Garamond" w:hAnsi="Garamond"/>
          <w:noProof/>
          <w:sz w:val="24"/>
          <w:szCs w:val="24"/>
          <w:lang w:val="sr-Cyrl-CS"/>
        </w:rPr>
        <w:t xml:space="preserve"> </w:t>
      </w:r>
      <w:r>
        <w:rPr>
          <w:rFonts w:ascii="Garamond" w:hAnsi="Garamond"/>
          <w:noProof/>
          <w:sz w:val="24"/>
          <w:szCs w:val="24"/>
          <w:lang w:val="sr-Cyrl-CS"/>
        </w:rPr>
        <w:t>стручних</w:t>
      </w:r>
      <w:r w:rsidRPr="00D914F9">
        <w:rPr>
          <w:rFonts w:ascii="Garamond" w:hAnsi="Garamond"/>
          <w:noProof/>
          <w:sz w:val="24"/>
          <w:szCs w:val="24"/>
          <w:lang w:val="sr-Cyrl-CS"/>
        </w:rPr>
        <w:t xml:space="preserve"> </w:t>
      </w:r>
      <w:r>
        <w:rPr>
          <w:rFonts w:ascii="Garamond" w:hAnsi="Garamond"/>
          <w:noProof/>
          <w:sz w:val="24"/>
          <w:szCs w:val="24"/>
          <w:lang w:val="sr-Cyrl-CS"/>
        </w:rPr>
        <w:t>служби</w:t>
      </w:r>
      <w:r w:rsidRPr="00D914F9">
        <w:rPr>
          <w:rFonts w:ascii="Garamond" w:hAnsi="Garamond"/>
          <w:noProof/>
          <w:sz w:val="24"/>
          <w:szCs w:val="24"/>
          <w:lang w:val="sr-Cyrl-CS"/>
        </w:rPr>
        <w:t>,</w:t>
      </w:r>
    </w:p>
    <w:p w14:paraId="2B64C075" w14:textId="77777777" w:rsidR="00D914F9" w:rsidRPr="00D914F9" w:rsidRDefault="00D914F9" w:rsidP="00D914F9">
      <w:pPr>
        <w:tabs>
          <w:tab w:val="left" w:pos="1134"/>
        </w:tabs>
        <w:ind w:left="426"/>
        <w:jc w:val="both"/>
        <w:rPr>
          <w:rFonts w:ascii="Garamond" w:hAnsi="Garamond"/>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учествује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раду</w:t>
      </w:r>
      <w:r w:rsidRPr="00D914F9">
        <w:rPr>
          <w:rFonts w:ascii="Garamond" w:hAnsi="Garamond"/>
          <w:noProof/>
          <w:sz w:val="24"/>
          <w:szCs w:val="24"/>
          <w:lang w:val="sr-Cyrl-CS"/>
        </w:rPr>
        <w:t xml:space="preserve"> </w:t>
      </w:r>
      <w:r>
        <w:rPr>
          <w:rFonts w:ascii="Garamond" w:hAnsi="Garamond"/>
          <w:noProof/>
          <w:sz w:val="24"/>
          <w:szCs w:val="24"/>
          <w:lang w:val="sr-Cyrl-CS"/>
        </w:rPr>
        <w:t>комисије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коначан</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Извођачем</w:t>
      </w:r>
      <w:r w:rsidRPr="00D914F9">
        <w:rPr>
          <w:rFonts w:ascii="Garamond" w:hAnsi="Garamond"/>
          <w:noProof/>
          <w:sz w:val="24"/>
          <w:szCs w:val="24"/>
          <w:lang w:val="sr-Cyrl-CS"/>
        </w:rPr>
        <w:t>.</w:t>
      </w:r>
    </w:p>
    <w:p w14:paraId="53381E72" w14:textId="77777777" w:rsidR="00D914F9" w:rsidRPr="00D914F9" w:rsidRDefault="00D914F9" w:rsidP="00D914F9">
      <w:pPr>
        <w:tabs>
          <w:tab w:val="left" w:pos="1134"/>
        </w:tabs>
        <w:jc w:val="both"/>
        <w:rPr>
          <w:rFonts w:ascii="Garamond" w:hAnsi="Garamond"/>
          <w:sz w:val="24"/>
          <w:szCs w:val="24"/>
          <w:lang w:val="sr-Latn-CS"/>
        </w:rPr>
      </w:pPr>
      <w:r w:rsidRPr="00D914F9">
        <w:rPr>
          <w:rFonts w:ascii="Garamond" w:hAnsi="Garamond"/>
          <w:sz w:val="24"/>
          <w:szCs w:val="24"/>
          <w:lang w:val="sr-Cyrl-CS"/>
        </w:rPr>
        <w:tab/>
      </w:r>
    </w:p>
    <w:p w14:paraId="2AF4E25E" w14:textId="77777777" w:rsidR="00D914F9" w:rsidRPr="00D914F9" w:rsidRDefault="00D914F9" w:rsidP="00D914F9">
      <w:pPr>
        <w:tabs>
          <w:tab w:val="left" w:pos="1134"/>
        </w:tabs>
        <w:jc w:val="center"/>
        <w:rPr>
          <w:rFonts w:ascii="Garamond" w:hAnsi="Garamond"/>
          <w:b/>
          <w:sz w:val="24"/>
          <w:szCs w:val="24"/>
          <w:lang w:val="sr-Cyrl-CS"/>
        </w:rPr>
      </w:pPr>
      <w:r>
        <w:rPr>
          <w:rFonts w:ascii="Garamond" w:hAnsi="Garamond"/>
          <w:b/>
          <w:noProof/>
          <w:sz w:val="24"/>
          <w:szCs w:val="24"/>
          <w:lang w:val="sr-Cyrl-CS"/>
        </w:rPr>
        <w:t>Члан</w:t>
      </w:r>
      <w:r w:rsidRPr="00D914F9">
        <w:rPr>
          <w:rFonts w:ascii="Garamond" w:hAnsi="Garamond"/>
          <w:b/>
          <w:noProof/>
          <w:sz w:val="24"/>
          <w:szCs w:val="24"/>
          <w:lang w:val="sr-Cyrl-CS"/>
        </w:rPr>
        <w:t xml:space="preserve"> 9.</w:t>
      </w:r>
    </w:p>
    <w:p w14:paraId="0F9CF9A8"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предмет</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изведе</w:t>
      </w:r>
      <w:r w:rsidRPr="00D914F9">
        <w:rPr>
          <w:rFonts w:ascii="Garamond" w:hAnsi="Garamond"/>
          <w:noProof/>
          <w:sz w:val="24"/>
          <w:szCs w:val="24"/>
          <w:lang w:val="sr-Cyrl-CS"/>
        </w:rPr>
        <w:t xml:space="preserve"> </w:t>
      </w:r>
      <w:r>
        <w:rPr>
          <w:rFonts w:ascii="Garamond" w:hAnsi="Garamond"/>
          <w:noProof/>
          <w:sz w:val="24"/>
          <w:szCs w:val="24"/>
          <w:lang w:val="sr-Cyrl-CS"/>
        </w:rPr>
        <w:t>стручно</w:t>
      </w:r>
      <w:r w:rsidRPr="00D914F9">
        <w:rPr>
          <w:rFonts w:ascii="Garamond" w:hAnsi="Garamond"/>
          <w:noProof/>
          <w:sz w:val="24"/>
          <w:szCs w:val="24"/>
          <w:lang w:val="sr-Cyrl-CS"/>
        </w:rPr>
        <w:t xml:space="preserve"> </w:t>
      </w:r>
      <w:r>
        <w:rPr>
          <w:rFonts w:ascii="Garamond" w:hAnsi="Garamond"/>
          <w:noProof/>
          <w:sz w:val="24"/>
          <w:szCs w:val="24"/>
          <w:lang w:val="sr-Cyrl-CS"/>
        </w:rPr>
        <w:t>ускладу</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понудом</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квалитетно</w:t>
      </w:r>
      <w:r w:rsidRPr="00D914F9">
        <w:rPr>
          <w:rFonts w:ascii="Garamond" w:hAnsi="Garamond"/>
          <w:noProof/>
          <w:sz w:val="24"/>
          <w:szCs w:val="24"/>
          <w:lang w:val="sr-Cyrl-CS"/>
        </w:rPr>
        <w:t xml:space="preserve">, </w:t>
      </w:r>
      <w:r>
        <w:rPr>
          <w:rFonts w:ascii="Garamond" w:hAnsi="Garamond"/>
          <w:noProof/>
          <w:sz w:val="24"/>
          <w:szCs w:val="24"/>
          <w:lang w:val="sr-Cyrl-CS"/>
        </w:rPr>
        <w:t>према</w:t>
      </w:r>
      <w:r w:rsidRPr="00D914F9">
        <w:rPr>
          <w:rFonts w:ascii="Garamond" w:hAnsi="Garamond"/>
          <w:noProof/>
          <w:sz w:val="24"/>
          <w:szCs w:val="24"/>
          <w:lang w:val="sr-Cyrl-CS"/>
        </w:rPr>
        <w:t xml:space="preserve"> </w:t>
      </w:r>
      <w:r>
        <w:rPr>
          <w:rFonts w:ascii="Garamond" w:hAnsi="Garamond"/>
          <w:noProof/>
          <w:sz w:val="24"/>
          <w:szCs w:val="24"/>
          <w:lang w:val="sr-Cyrl-CS"/>
        </w:rPr>
        <w:t>пројектима</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спецификацији</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важећим</w:t>
      </w:r>
      <w:r w:rsidRPr="00D914F9">
        <w:rPr>
          <w:rFonts w:ascii="Garamond" w:hAnsi="Garamond"/>
          <w:noProof/>
          <w:sz w:val="24"/>
          <w:szCs w:val="24"/>
          <w:lang w:val="sr-Cyrl-CS"/>
        </w:rPr>
        <w:t xml:space="preserve"> </w:t>
      </w:r>
      <w:r>
        <w:rPr>
          <w:rFonts w:ascii="Garamond" w:hAnsi="Garamond"/>
          <w:noProof/>
          <w:sz w:val="24"/>
          <w:szCs w:val="24"/>
          <w:lang w:val="sr-Cyrl-CS"/>
        </w:rPr>
        <w:t>законским</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подзаконским</w:t>
      </w:r>
      <w:r w:rsidRPr="00D914F9">
        <w:rPr>
          <w:rFonts w:ascii="Garamond" w:hAnsi="Garamond"/>
          <w:noProof/>
          <w:sz w:val="24"/>
          <w:szCs w:val="24"/>
          <w:lang w:val="sr-Cyrl-CS"/>
        </w:rPr>
        <w:t xml:space="preserve"> </w:t>
      </w:r>
      <w:r>
        <w:rPr>
          <w:rFonts w:ascii="Garamond" w:hAnsi="Garamond"/>
          <w:noProof/>
          <w:sz w:val="24"/>
          <w:szCs w:val="24"/>
          <w:lang w:val="sr-Cyrl-CS"/>
        </w:rPr>
        <w:t>прописима</w:t>
      </w:r>
      <w:r w:rsidRPr="00D914F9">
        <w:rPr>
          <w:rFonts w:ascii="Garamond" w:hAnsi="Garamond"/>
          <w:noProof/>
          <w:sz w:val="24"/>
          <w:szCs w:val="24"/>
          <w:lang w:val="sr-Cyrl-CS"/>
        </w:rPr>
        <w:t xml:space="preserve">, </w:t>
      </w:r>
      <w:r>
        <w:rPr>
          <w:rFonts w:ascii="Garamond" w:hAnsi="Garamond"/>
          <w:noProof/>
          <w:sz w:val="24"/>
          <w:szCs w:val="24"/>
          <w:lang w:val="sr-Cyrl-CS"/>
        </w:rPr>
        <w:t>техничким</w:t>
      </w:r>
      <w:r w:rsidRPr="00D914F9">
        <w:rPr>
          <w:rFonts w:ascii="Garamond" w:hAnsi="Garamond"/>
          <w:noProof/>
          <w:sz w:val="24"/>
          <w:szCs w:val="24"/>
          <w:lang w:val="sr-Cyrl-CS"/>
        </w:rPr>
        <w:t xml:space="preserve"> </w:t>
      </w:r>
      <w:r>
        <w:rPr>
          <w:rFonts w:ascii="Garamond" w:hAnsi="Garamond"/>
          <w:noProof/>
          <w:sz w:val="24"/>
          <w:szCs w:val="24"/>
          <w:lang w:val="sr-Cyrl-CS"/>
        </w:rPr>
        <w:t>прописима</w:t>
      </w:r>
      <w:r w:rsidRPr="00D914F9">
        <w:rPr>
          <w:rFonts w:ascii="Garamond" w:hAnsi="Garamond"/>
          <w:noProof/>
          <w:sz w:val="24"/>
          <w:szCs w:val="24"/>
          <w:lang w:val="sr-Cyrl-CS"/>
        </w:rPr>
        <w:t xml:space="preserve">, </w:t>
      </w:r>
      <w:r>
        <w:rPr>
          <w:rFonts w:ascii="Garamond" w:hAnsi="Garamond"/>
          <w:noProof/>
          <w:sz w:val="24"/>
          <w:szCs w:val="24"/>
          <w:lang w:val="sr-Cyrl-CS"/>
        </w:rPr>
        <w:t>нормативима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важе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предметну</w:t>
      </w:r>
      <w:r w:rsidRPr="00D914F9">
        <w:rPr>
          <w:rFonts w:ascii="Garamond" w:hAnsi="Garamond"/>
          <w:noProof/>
          <w:sz w:val="24"/>
          <w:szCs w:val="24"/>
          <w:lang w:val="sr-Cyrl-CS"/>
        </w:rPr>
        <w:t xml:space="preserve"> </w:t>
      </w:r>
      <w:r>
        <w:rPr>
          <w:rFonts w:ascii="Garamond" w:hAnsi="Garamond"/>
          <w:noProof/>
          <w:sz w:val="24"/>
          <w:szCs w:val="24"/>
          <w:lang w:val="sr-Cyrl-CS"/>
        </w:rPr>
        <w:t>врсту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опште</w:t>
      </w:r>
      <w:r w:rsidRPr="00D914F9">
        <w:rPr>
          <w:rFonts w:ascii="Garamond" w:hAnsi="Garamond"/>
          <w:noProof/>
          <w:sz w:val="24"/>
          <w:szCs w:val="24"/>
          <w:lang w:val="sr-Cyrl-CS"/>
        </w:rPr>
        <w:t xml:space="preserve"> </w:t>
      </w:r>
      <w:r>
        <w:rPr>
          <w:rFonts w:ascii="Garamond" w:hAnsi="Garamond"/>
          <w:noProof/>
          <w:sz w:val="24"/>
          <w:szCs w:val="24"/>
          <w:lang w:val="sr-Cyrl-CS"/>
        </w:rPr>
        <w:t>усвојеним</w:t>
      </w:r>
      <w:r w:rsidRPr="00D914F9">
        <w:rPr>
          <w:rFonts w:ascii="Garamond" w:hAnsi="Garamond"/>
          <w:noProof/>
          <w:sz w:val="24"/>
          <w:szCs w:val="24"/>
          <w:lang w:val="sr-Cyrl-CS"/>
        </w:rPr>
        <w:t xml:space="preserve"> </w:t>
      </w:r>
      <w:r>
        <w:rPr>
          <w:rFonts w:ascii="Garamond" w:hAnsi="Garamond"/>
          <w:noProof/>
          <w:sz w:val="24"/>
          <w:szCs w:val="24"/>
          <w:lang w:val="sr-Cyrl-CS"/>
        </w:rPr>
        <w:t>правилима</w:t>
      </w:r>
      <w:r w:rsidRPr="00D914F9">
        <w:rPr>
          <w:rFonts w:ascii="Garamond" w:hAnsi="Garamond"/>
          <w:noProof/>
          <w:sz w:val="24"/>
          <w:szCs w:val="24"/>
          <w:lang w:val="sr-Cyrl-CS"/>
        </w:rPr>
        <w:t xml:space="preserve"> </w:t>
      </w:r>
      <w:r>
        <w:rPr>
          <w:rFonts w:ascii="Garamond" w:hAnsi="Garamond"/>
          <w:noProof/>
          <w:sz w:val="24"/>
          <w:szCs w:val="24"/>
          <w:lang w:val="sr-Cyrl-CS"/>
        </w:rPr>
        <w:t>струке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пажњом</w:t>
      </w:r>
      <w:r w:rsidRPr="00D914F9">
        <w:rPr>
          <w:rFonts w:ascii="Garamond" w:hAnsi="Garamond"/>
          <w:noProof/>
          <w:sz w:val="24"/>
          <w:szCs w:val="24"/>
          <w:lang w:val="sr-Cyrl-CS"/>
        </w:rPr>
        <w:t xml:space="preserve"> </w:t>
      </w:r>
      <w:r>
        <w:rPr>
          <w:rFonts w:ascii="Garamond" w:hAnsi="Garamond"/>
          <w:noProof/>
          <w:sz w:val="24"/>
          <w:szCs w:val="24"/>
          <w:lang w:val="sr-Cyrl-CS"/>
        </w:rPr>
        <w:t>доброг</w:t>
      </w:r>
      <w:r w:rsidRPr="00D914F9">
        <w:rPr>
          <w:rFonts w:ascii="Garamond" w:hAnsi="Garamond"/>
          <w:noProof/>
          <w:sz w:val="24"/>
          <w:szCs w:val="24"/>
          <w:lang w:val="sr-Cyrl-CS"/>
        </w:rPr>
        <w:t xml:space="preserve"> </w:t>
      </w:r>
      <w:r>
        <w:rPr>
          <w:rFonts w:ascii="Garamond" w:hAnsi="Garamond"/>
          <w:noProof/>
          <w:sz w:val="24"/>
          <w:szCs w:val="24"/>
          <w:lang w:val="sr-Cyrl-CS"/>
        </w:rPr>
        <w:t>привредника</w:t>
      </w:r>
      <w:r w:rsidRPr="00D914F9">
        <w:rPr>
          <w:rFonts w:ascii="Garamond" w:hAnsi="Garamond"/>
          <w:noProof/>
          <w:sz w:val="24"/>
          <w:szCs w:val="24"/>
          <w:lang w:val="sr-Cyrl-CS"/>
        </w:rPr>
        <w:t>.</w:t>
      </w:r>
    </w:p>
    <w:p w14:paraId="14225CC7"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такође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w:t>
      </w:r>
    </w:p>
    <w:p w14:paraId="054E015C"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lastRenderedPageBreak/>
        <w:t xml:space="preserve">- </w:t>
      </w:r>
      <w:r>
        <w:rPr>
          <w:rFonts w:ascii="Garamond" w:hAnsi="Garamond"/>
          <w:noProof/>
          <w:sz w:val="24"/>
          <w:szCs w:val="24"/>
          <w:lang w:val="sr-Cyrl-CS"/>
        </w:rPr>
        <w:t>набави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угради</w:t>
      </w:r>
      <w:r w:rsidRPr="00D914F9">
        <w:rPr>
          <w:rFonts w:ascii="Garamond" w:hAnsi="Garamond"/>
          <w:noProof/>
          <w:sz w:val="24"/>
          <w:szCs w:val="24"/>
          <w:lang w:val="sr-Cyrl-CS"/>
        </w:rPr>
        <w:t xml:space="preserve"> </w:t>
      </w:r>
      <w:r>
        <w:rPr>
          <w:rFonts w:ascii="Garamond" w:hAnsi="Garamond"/>
          <w:noProof/>
          <w:sz w:val="24"/>
          <w:szCs w:val="24"/>
          <w:lang w:val="sr-Cyrl-CS"/>
        </w:rPr>
        <w:t>опрему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квалитету</w:t>
      </w:r>
      <w:r w:rsidRPr="00D914F9">
        <w:rPr>
          <w:rFonts w:ascii="Garamond" w:hAnsi="Garamond"/>
          <w:noProof/>
          <w:sz w:val="24"/>
          <w:szCs w:val="24"/>
          <w:lang w:val="sr-Cyrl-CS"/>
        </w:rPr>
        <w:t xml:space="preserve"> </w:t>
      </w:r>
      <w:r>
        <w:rPr>
          <w:rFonts w:ascii="Garamond" w:hAnsi="Garamond"/>
          <w:noProof/>
          <w:sz w:val="24"/>
          <w:szCs w:val="24"/>
          <w:lang w:val="sr-Cyrl-CS"/>
        </w:rPr>
        <w:t>одговара</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документацији</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спецификацији</w:t>
      </w:r>
      <w:r w:rsidRPr="00D914F9">
        <w:rPr>
          <w:rFonts w:ascii="Garamond" w:hAnsi="Garamond"/>
          <w:noProof/>
          <w:sz w:val="24"/>
          <w:szCs w:val="24"/>
          <w:lang w:val="sr-Cyrl-CS"/>
        </w:rPr>
        <w:t xml:space="preserve">, </w:t>
      </w:r>
      <w:r>
        <w:rPr>
          <w:rFonts w:ascii="Garamond" w:hAnsi="Garamond"/>
          <w:noProof/>
          <w:sz w:val="24"/>
          <w:szCs w:val="24"/>
          <w:lang w:val="sr-Cyrl-CS"/>
        </w:rPr>
        <w:t>условима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 xml:space="preserve">, </w:t>
      </w:r>
      <w:r>
        <w:rPr>
          <w:rFonts w:ascii="Garamond" w:hAnsi="Garamond"/>
          <w:noProof/>
          <w:sz w:val="24"/>
          <w:szCs w:val="24"/>
          <w:lang w:val="sr-Cyrl-CS"/>
        </w:rPr>
        <w:t>обави</w:t>
      </w:r>
      <w:r w:rsidRPr="00D914F9">
        <w:rPr>
          <w:rFonts w:ascii="Garamond" w:hAnsi="Garamond"/>
          <w:noProof/>
          <w:sz w:val="24"/>
          <w:szCs w:val="24"/>
          <w:lang w:val="sr-Cyrl-CS"/>
        </w:rPr>
        <w:t xml:space="preserve"> </w:t>
      </w:r>
      <w:r>
        <w:rPr>
          <w:rFonts w:ascii="Garamond" w:hAnsi="Garamond"/>
          <w:noProof/>
          <w:sz w:val="24"/>
          <w:szCs w:val="24"/>
          <w:lang w:val="sr-Cyrl-CS"/>
        </w:rPr>
        <w:t>сва</w:t>
      </w:r>
      <w:r w:rsidRPr="00D914F9">
        <w:rPr>
          <w:rFonts w:ascii="Garamond" w:hAnsi="Garamond"/>
          <w:noProof/>
          <w:sz w:val="24"/>
          <w:szCs w:val="24"/>
          <w:lang w:val="sr-Cyrl-CS"/>
        </w:rPr>
        <w:t xml:space="preserve"> </w:t>
      </w:r>
      <w:r>
        <w:rPr>
          <w:rFonts w:ascii="Garamond" w:hAnsi="Garamond"/>
          <w:noProof/>
          <w:sz w:val="24"/>
          <w:szCs w:val="24"/>
          <w:lang w:val="sr-Cyrl-CS"/>
        </w:rPr>
        <w:t>потребна</w:t>
      </w:r>
      <w:r w:rsidRPr="00D914F9">
        <w:rPr>
          <w:rFonts w:ascii="Garamond" w:hAnsi="Garamond"/>
          <w:noProof/>
          <w:sz w:val="24"/>
          <w:szCs w:val="24"/>
          <w:lang w:val="sr-Cyrl-CS"/>
        </w:rPr>
        <w:t xml:space="preserve"> </w:t>
      </w:r>
      <w:r>
        <w:rPr>
          <w:rFonts w:ascii="Garamond" w:hAnsi="Garamond"/>
          <w:noProof/>
          <w:sz w:val="24"/>
          <w:szCs w:val="24"/>
          <w:lang w:val="sr-Cyrl-CS"/>
        </w:rPr>
        <w:t>испитивања</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w:t>
      </w:r>
    </w:p>
    <w:p w14:paraId="1C96C957"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атесте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уграђене</w:t>
      </w:r>
      <w:r w:rsidRPr="00D914F9">
        <w:rPr>
          <w:rFonts w:ascii="Garamond" w:hAnsi="Garamond"/>
          <w:noProof/>
          <w:sz w:val="24"/>
          <w:szCs w:val="24"/>
          <w:lang w:val="sr-Cyrl-CS"/>
        </w:rPr>
        <w:t xml:space="preserve"> </w:t>
      </w:r>
      <w:r>
        <w:rPr>
          <w:rFonts w:ascii="Garamond" w:hAnsi="Garamond"/>
          <w:noProof/>
          <w:sz w:val="24"/>
          <w:szCs w:val="24"/>
          <w:lang w:val="sr-Cyrl-CS"/>
        </w:rPr>
        <w:t>материјале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опрему</w:t>
      </w:r>
      <w:r w:rsidRPr="00D914F9">
        <w:rPr>
          <w:rFonts w:ascii="Garamond" w:hAnsi="Garamond"/>
          <w:noProof/>
          <w:sz w:val="24"/>
          <w:szCs w:val="24"/>
          <w:lang w:val="sr-Cyrl-CS"/>
        </w:rPr>
        <w:t>;</w:t>
      </w:r>
    </w:p>
    <w:p w14:paraId="5FB6DACE"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довољну</w:t>
      </w:r>
      <w:r w:rsidRPr="00D914F9">
        <w:rPr>
          <w:rFonts w:ascii="Garamond" w:hAnsi="Garamond"/>
          <w:noProof/>
          <w:sz w:val="24"/>
          <w:szCs w:val="24"/>
          <w:lang w:val="sr-Cyrl-CS"/>
        </w:rPr>
        <w:t xml:space="preserve"> </w:t>
      </w:r>
      <w:r>
        <w:rPr>
          <w:rFonts w:ascii="Garamond" w:hAnsi="Garamond"/>
          <w:noProof/>
          <w:sz w:val="24"/>
          <w:szCs w:val="24"/>
          <w:lang w:val="sr-Cyrl-CS"/>
        </w:rPr>
        <w:t>радну</w:t>
      </w:r>
      <w:r w:rsidRPr="00D914F9">
        <w:rPr>
          <w:rFonts w:ascii="Garamond" w:hAnsi="Garamond"/>
          <w:noProof/>
          <w:sz w:val="24"/>
          <w:szCs w:val="24"/>
          <w:lang w:val="sr-Cyrl-CS"/>
        </w:rPr>
        <w:t xml:space="preserve"> </w:t>
      </w:r>
      <w:r>
        <w:rPr>
          <w:rFonts w:ascii="Garamond" w:hAnsi="Garamond"/>
          <w:noProof/>
          <w:sz w:val="24"/>
          <w:szCs w:val="24"/>
          <w:lang w:val="sr-Cyrl-CS"/>
        </w:rPr>
        <w:t>снагу</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месту извођења радова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благовремену</w:t>
      </w:r>
      <w:r w:rsidRPr="00D914F9">
        <w:rPr>
          <w:rFonts w:ascii="Garamond" w:hAnsi="Garamond"/>
          <w:noProof/>
          <w:sz w:val="24"/>
          <w:szCs w:val="24"/>
          <w:lang w:val="sr-Cyrl-CS"/>
        </w:rPr>
        <w:t xml:space="preserve"> </w:t>
      </w:r>
      <w:r>
        <w:rPr>
          <w:rFonts w:ascii="Garamond" w:hAnsi="Garamond"/>
          <w:noProof/>
          <w:sz w:val="24"/>
          <w:szCs w:val="24"/>
          <w:lang w:val="sr-Cyrl-CS"/>
        </w:rPr>
        <w:t>испоруку</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уговорених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04F506A1"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уведе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рад</w:t>
      </w:r>
      <w:r w:rsidRPr="00D914F9">
        <w:rPr>
          <w:rFonts w:ascii="Garamond" w:hAnsi="Garamond"/>
          <w:noProof/>
          <w:sz w:val="24"/>
          <w:szCs w:val="24"/>
          <w:lang w:val="sr-Cyrl-CS"/>
        </w:rPr>
        <w:t xml:space="preserve"> </w:t>
      </w:r>
      <w:r>
        <w:rPr>
          <w:rFonts w:ascii="Garamond" w:hAnsi="Garamond"/>
          <w:noProof/>
          <w:sz w:val="24"/>
          <w:szCs w:val="24"/>
          <w:lang w:val="sr-Cyrl-CS"/>
        </w:rPr>
        <w:t>више</w:t>
      </w:r>
      <w:r w:rsidRPr="00D914F9">
        <w:rPr>
          <w:rFonts w:ascii="Garamond" w:hAnsi="Garamond"/>
          <w:noProof/>
          <w:sz w:val="24"/>
          <w:szCs w:val="24"/>
          <w:lang w:val="sr-Cyrl-CS"/>
        </w:rPr>
        <w:t xml:space="preserve"> </w:t>
      </w:r>
      <w:r>
        <w:rPr>
          <w:rFonts w:ascii="Garamond" w:hAnsi="Garamond"/>
          <w:noProof/>
          <w:sz w:val="24"/>
          <w:szCs w:val="24"/>
          <w:lang w:val="sr-Cyrl-CS"/>
        </w:rPr>
        <w:t>смена</w:t>
      </w:r>
      <w:r w:rsidRPr="00D914F9">
        <w:rPr>
          <w:rFonts w:ascii="Garamond" w:hAnsi="Garamond"/>
          <w:noProof/>
          <w:sz w:val="24"/>
          <w:szCs w:val="24"/>
          <w:lang w:val="sr-Cyrl-CS"/>
        </w:rPr>
        <w:t xml:space="preserve">, </w:t>
      </w:r>
      <w:r>
        <w:rPr>
          <w:rFonts w:ascii="Garamond" w:hAnsi="Garamond"/>
          <w:noProof/>
          <w:sz w:val="24"/>
          <w:szCs w:val="24"/>
          <w:lang w:val="sr-Cyrl-CS"/>
        </w:rPr>
        <w:t>продужи</w:t>
      </w:r>
      <w:r w:rsidRPr="00D914F9">
        <w:rPr>
          <w:rFonts w:ascii="Garamond" w:hAnsi="Garamond"/>
          <w:noProof/>
          <w:sz w:val="24"/>
          <w:szCs w:val="24"/>
          <w:lang w:val="sr-Cyrl-CS"/>
        </w:rPr>
        <w:t xml:space="preserve"> </w:t>
      </w:r>
      <w:r>
        <w:rPr>
          <w:rFonts w:ascii="Garamond" w:hAnsi="Garamond"/>
          <w:noProof/>
          <w:sz w:val="24"/>
          <w:szCs w:val="24"/>
          <w:lang w:val="sr-Cyrl-CS"/>
        </w:rPr>
        <w:t>смену</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уведе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рад</w:t>
      </w:r>
      <w:r w:rsidRPr="00D914F9">
        <w:rPr>
          <w:rFonts w:ascii="Garamond" w:hAnsi="Garamond"/>
          <w:noProof/>
          <w:sz w:val="24"/>
          <w:szCs w:val="24"/>
          <w:lang w:val="sr-Cyrl-CS"/>
        </w:rPr>
        <w:t xml:space="preserve"> </w:t>
      </w:r>
      <w:r>
        <w:rPr>
          <w:rFonts w:ascii="Garamond" w:hAnsi="Garamond"/>
          <w:noProof/>
          <w:sz w:val="24"/>
          <w:szCs w:val="24"/>
          <w:lang w:val="sr-Cyrl-CS"/>
        </w:rPr>
        <w:t>више</w:t>
      </w:r>
      <w:r w:rsidRPr="00D914F9">
        <w:rPr>
          <w:rFonts w:ascii="Garamond" w:hAnsi="Garamond"/>
          <w:noProof/>
          <w:sz w:val="24"/>
          <w:szCs w:val="24"/>
          <w:lang w:val="sr-Cyrl-CS"/>
        </w:rPr>
        <w:t xml:space="preserve"> </w:t>
      </w:r>
      <w:r>
        <w:rPr>
          <w:rFonts w:ascii="Garamond" w:hAnsi="Garamond"/>
          <w:noProof/>
          <w:sz w:val="24"/>
          <w:szCs w:val="24"/>
          <w:lang w:val="sr-Cyrl-CS"/>
        </w:rPr>
        <w:t>извршилаца</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права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повећање</w:t>
      </w:r>
      <w:r w:rsidRPr="00D914F9">
        <w:rPr>
          <w:rFonts w:ascii="Garamond" w:hAnsi="Garamond"/>
          <w:noProof/>
          <w:sz w:val="24"/>
          <w:szCs w:val="24"/>
          <w:lang w:val="sr-Cyrl-CS"/>
        </w:rPr>
        <w:t xml:space="preserve"> </w:t>
      </w:r>
      <w:r>
        <w:rPr>
          <w:rFonts w:ascii="Garamond" w:hAnsi="Garamond"/>
          <w:noProof/>
          <w:sz w:val="24"/>
          <w:szCs w:val="24"/>
          <w:lang w:val="sr-Cyrl-CS"/>
        </w:rPr>
        <w:t>трошкова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посебне</w:t>
      </w:r>
      <w:r w:rsidRPr="00D914F9">
        <w:rPr>
          <w:rFonts w:ascii="Garamond" w:hAnsi="Garamond"/>
          <w:noProof/>
          <w:sz w:val="24"/>
          <w:szCs w:val="24"/>
          <w:lang w:val="sr-Cyrl-CS"/>
        </w:rPr>
        <w:t xml:space="preserve"> </w:t>
      </w:r>
      <w:r>
        <w:rPr>
          <w:rFonts w:ascii="Garamond" w:hAnsi="Garamond"/>
          <w:noProof/>
          <w:sz w:val="24"/>
          <w:szCs w:val="24"/>
          <w:lang w:val="sr-Cyrl-CS"/>
        </w:rPr>
        <w:t>накнаде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то</w:t>
      </w:r>
      <w:r w:rsidRPr="00D914F9">
        <w:rPr>
          <w:rFonts w:ascii="Garamond" w:hAnsi="Garamond"/>
          <w:noProof/>
          <w:sz w:val="24"/>
          <w:szCs w:val="24"/>
          <w:lang w:val="sr-Cyrl-CS"/>
        </w:rPr>
        <w:t xml:space="preserve">, </w:t>
      </w: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испуњава</w:t>
      </w:r>
      <w:r w:rsidRPr="00D914F9">
        <w:rPr>
          <w:rFonts w:ascii="Garamond" w:hAnsi="Garamond"/>
          <w:noProof/>
          <w:sz w:val="24"/>
          <w:szCs w:val="24"/>
          <w:lang w:val="sr-Cyrl-CS"/>
        </w:rPr>
        <w:t xml:space="preserve"> </w:t>
      </w:r>
      <w:r>
        <w:rPr>
          <w:rFonts w:ascii="Garamond" w:hAnsi="Garamond"/>
          <w:noProof/>
          <w:sz w:val="24"/>
          <w:szCs w:val="24"/>
          <w:lang w:val="sr-Cyrl-CS"/>
        </w:rPr>
        <w:t>предвиђену</w:t>
      </w:r>
      <w:r w:rsidRPr="00D914F9">
        <w:rPr>
          <w:rFonts w:ascii="Garamond" w:hAnsi="Garamond"/>
          <w:noProof/>
          <w:sz w:val="24"/>
          <w:szCs w:val="24"/>
          <w:lang w:val="sr-Cyrl-CS"/>
        </w:rPr>
        <w:t xml:space="preserve"> </w:t>
      </w:r>
      <w:r>
        <w:rPr>
          <w:rFonts w:ascii="Garamond" w:hAnsi="Garamond"/>
          <w:noProof/>
          <w:sz w:val="24"/>
          <w:szCs w:val="24"/>
          <w:lang w:val="sr-Cyrl-CS"/>
        </w:rPr>
        <w:t>динамику</w:t>
      </w:r>
      <w:r w:rsidRPr="00D914F9">
        <w:rPr>
          <w:rFonts w:ascii="Garamond" w:hAnsi="Garamond"/>
          <w:noProof/>
          <w:sz w:val="24"/>
          <w:szCs w:val="24"/>
          <w:lang w:val="sr-Cyrl-CS"/>
        </w:rPr>
        <w:t>;</w:t>
      </w:r>
    </w:p>
    <w:p w14:paraId="470BF048"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безбедност</w:t>
      </w:r>
      <w:r w:rsidRPr="00D914F9">
        <w:rPr>
          <w:rFonts w:ascii="Garamond" w:hAnsi="Garamond"/>
          <w:noProof/>
          <w:sz w:val="24"/>
          <w:szCs w:val="24"/>
          <w:lang w:val="sr-Cyrl-CS"/>
        </w:rPr>
        <w:t xml:space="preserve"> </w:t>
      </w:r>
      <w:r>
        <w:rPr>
          <w:rFonts w:ascii="Garamond" w:hAnsi="Garamond"/>
          <w:noProof/>
          <w:sz w:val="24"/>
          <w:szCs w:val="24"/>
          <w:lang w:val="sr-Cyrl-CS"/>
        </w:rPr>
        <w:t>свих</w:t>
      </w:r>
      <w:r w:rsidRPr="00D914F9">
        <w:rPr>
          <w:rFonts w:ascii="Garamond" w:hAnsi="Garamond"/>
          <w:noProof/>
          <w:sz w:val="24"/>
          <w:szCs w:val="24"/>
          <w:lang w:val="sr-Cyrl-CS"/>
        </w:rPr>
        <w:t xml:space="preserve"> </w:t>
      </w:r>
      <w:r>
        <w:rPr>
          <w:rFonts w:ascii="Garamond" w:hAnsi="Garamond"/>
          <w:noProof/>
          <w:sz w:val="24"/>
          <w:szCs w:val="24"/>
          <w:lang w:val="sr-Cyrl-CS"/>
        </w:rPr>
        <w:t>лица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месту извођења радова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примену</w:t>
      </w:r>
      <w:r w:rsidRPr="00D914F9">
        <w:rPr>
          <w:rFonts w:ascii="Garamond" w:hAnsi="Garamond"/>
          <w:noProof/>
          <w:sz w:val="24"/>
          <w:szCs w:val="24"/>
          <w:lang w:val="sr-Cyrl-CS"/>
        </w:rPr>
        <w:t xml:space="preserve"> </w:t>
      </w:r>
      <w:r>
        <w:rPr>
          <w:rFonts w:ascii="Garamond" w:hAnsi="Garamond"/>
          <w:noProof/>
          <w:sz w:val="24"/>
          <w:szCs w:val="24"/>
          <w:lang w:val="sr-Cyrl-CS"/>
        </w:rPr>
        <w:t>Закона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безбедности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здравља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раду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свих</w:t>
      </w:r>
      <w:r w:rsidRPr="00D914F9">
        <w:rPr>
          <w:rFonts w:ascii="Garamond" w:hAnsi="Garamond"/>
          <w:noProof/>
          <w:sz w:val="24"/>
          <w:szCs w:val="24"/>
          <w:lang w:val="sr-Cyrl-CS"/>
        </w:rPr>
        <w:t xml:space="preserve"> </w:t>
      </w:r>
      <w:r>
        <w:rPr>
          <w:rFonts w:ascii="Garamond" w:hAnsi="Garamond"/>
          <w:noProof/>
          <w:sz w:val="24"/>
          <w:szCs w:val="24"/>
          <w:lang w:val="sr-Cyrl-CS"/>
        </w:rPr>
        <w:t>подзаконских</w:t>
      </w:r>
      <w:r w:rsidRPr="00D914F9">
        <w:rPr>
          <w:rFonts w:ascii="Garamond" w:hAnsi="Garamond"/>
          <w:noProof/>
          <w:sz w:val="24"/>
          <w:szCs w:val="24"/>
          <w:lang w:val="sr-Cyrl-CS"/>
        </w:rPr>
        <w:t xml:space="preserve"> </w:t>
      </w:r>
      <w:r>
        <w:rPr>
          <w:rFonts w:ascii="Garamond" w:hAnsi="Garamond"/>
          <w:noProof/>
          <w:sz w:val="24"/>
          <w:szCs w:val="24"/>
          <w:lang w:val="sr-Cyrl-CS"/>
        </w:rPr>
        <w:t>аката</w:t>
      </w:r>
      <w:r w:rsidRPr="00D914F9">
        <w:rPr>
          <w:rFonts w:ascii="Garamond" w:hAnsi="Garamond"/>
          <w:noProof/>
          <w:sz w:val="24"/>
          <w:szCs w:val="24"/>
          <w:lang w:val="sr-Cyrl-CS"/>
        </w:rPr>
        <w:t xml:space="preserve">, </w:t>
      </w:r>
      <w:r>
        <w:rPr>
          <w:rFonts w:ascii="Garamond" w:hAnsi="Garamond"/>
          <w:noProof/>
          <w:sz w:val="24"/>
          <w:szCs w:val="24"/>
          <w:lang w:val="sr-Cyrl-CS"/>
        </w:rPr>
        <w:t>тако</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ослобађа</w:t>
      </w:r>
      <w:r w:rsidRPr="00D914F9">
        <w:rPr>
          <w:rFonts w:ascii="Garamond" w:hAnsi="Garamond"/>
          <w:noProof/>
          <w:sz w:val="24"/>
          <w:szCs w:val="24"/>
          <w:lang w:val="sr-Cyrl-CS"/>
        </w:rPr>
        <w:t xml:space="preserve"> </w:t>
      </w:r>
      <w:r>
        <w:rPr>
          <w:rFonts w:ascii="Garamond" w:hAnsi="Garamond"/>
          <w:noProof/>
          <w:sz w:val="24"/>
          <w:szCs w:val="24"/>
          <w:lang w:val="sr-Cyrl-CS"/>
        </w:rPr>
        <w:t>свих</w:t>
      </w:r>
      <w:r w:rsidRPr="00D914F9">
        <w:rPr>
          <w:rFonts w:ascii="Garamond" w:hAnsi="Garamond"/>
          <w:noProof/>
          <w:sz w:val="24"/>
          <w:szCs w:val="24"/>
          <w:lang w:val="sr-Cyrl-CS"/>
        </w:rPr>
        <w:t xml:space="preserve"> </w:t>
      </w:r>
      <w:r>
        <w:rPr>
          <w:rFonts w:ascii="Garamond" w:hAnsi="Garamond"/>
          <w:noProof/>
          <w:sz w:val="24"/>
          <w:szCs w:val="24"/>
          <w:lang w:val="sr-Cyrl-CS"/>
        </w:rPr>
        <w:t>одговорности</w:t>
      </w:r>
      <w:r w:rsidRPr="00D914F9">
        <w:rPr>
          <w:rFonts w:ascii="Garamond" w:hAnsi="Garamond"/>
          <w:noProof/>
          <w:sz w:val="24"/>
          <w:szCs w:val="24"/>
          <w:lang w:val="sr-Cyrl-CS"/>
        </w:rPr>
        <w:t xml:space="preserve"> </w:t>
      </w:r>
      <w:r>
        <w:rPr>
          <w:rFonts w:ascii="Garamond" w:hAnsi="Garamond"/>
          <w:noProof/>
          <w:sz w:val="24"/>
          <w:szCs w:val="24"/>
          <w:lang w:val="sr-Cyrl-CS"/>
        </w:rPr>
        <w:t>према</w:t>
      </w:r>
      <w:r w:rsidRPr="00D914F9">
        <w:rPr>
          <w:rFonts w:ascii="Garamond" w:hAnsi="Garamond"/>
          <w:noProof/>
          <w:sz w:val="24"/>
          <w:szCs w:val="24"/>
          <w:lang w:val="sr-Cyrl-CS"/>
        </w:rPr>
        <w:t xml:space="preserve"> </w:t>
      </w:r>
      <w:r>
        <w:rPr>
          <w:rFonts w:ascii="Garamond" w:hAnsi="Garamond"/>
          <w:noProof/>
          <w:sz w:val="24"/>
          <w:szCs w:val="24"/>
          <w:lang w:val="sr-Cyrl-CS"/>
        </w:rPr>
        <w:t>државним</w:t>
      </w:r>
      <w:r w:rsidRPr="00D914F9">
        <w:rPr>
          <w:rFonts w:ascii="Garamond" w:hAnsi="Garamond"/>
          <w:noProof/>
          <w:sz w:val="24"/>
          <w:szCs w:val="24"/>
          <w:lang w:val="sr-Cyrl-CS"/>
        </w:rPr>
        <w:t xml:space="preserve"> </w:t>
      </w:r>
      <w:r>
        <w:rPr>
          <w:rFonts w:ascii="Garamond" w:hAnsi="Garamond"/>
          <w:noProof/>
          <w:sz w:val="24"/>
          <w:szCs w:val="24"/>
          <w:lang w:val="sr-Cyrl-CS"/>
        </w:rPr>
        <w:t>органима</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тиче</w:t>
      </w:r>
      <w:r w:rsidRPr="00D914F9">
        <w:rPr>
          <w:rFonts w:ascii="Garamond" w:hAnsi="Garamond"/>
          <w:noProof/>
          <w:sz w:val="24"/>
          <w:szCs w:val="24"/>
          <w:lang w:val="sr-Cyrl-CS"/>
        </w:rPr>
        <w:t xml:space="preserve"> </w:t>
      </w:r>
      <w:r>
        <w:rPr>
          <w:rFonts w:ascii="Garamond" w:hAnsi="Garamond"/>
          <w:noProof/>
          <w:sz w:val="24"/>
          <w:szCs w:val="24"/>
          <w:lang w:val="sr-Cyrl-CS"/>
        </w:rPr>
        <w:t>безбедности</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заштити</w:t>
      </w:r>
      <w:r w:rsidRPr="00D914F9">
        <w:rPr>
          <w:rFonts w:ascii="Garamond" w:hAnsi="Garamond"/>
          <w:noProof/>
          <w:sz w:val="24"/>
          <w:szCs w:val="24"/>
          <w:lang w:val="sr-Cyrl-CS"/>
        </w:rPr>
        <w:t xml:space="preserve"> </w:t>
      </w:r>
      <w:r>
        <w:rPr>
          <w:rFonts w:ascii="Garamond" w:hAnsi="Garamond"/>
          <w:noProof/>
          <w:sz w:val="24"/>
          <w:szCs w:val="24"/>
          <w:lang w:val="sr-Cyrl-CS"/>
        </w:rPr>
        <w:t>животне</w:t>
      </w:r>
      <w:r w:rsidRPr="00D914F9">
        <w:rPr>
          <w:rFonts w:ascii="Garamond" w:hAnsi="Garamond"/>
          <w:noProof/>
          <w:sz w:val="24"/>
          <w:szCs w:val="24"/>
          <w:lang w:val="sr-Cyrl-CS"/>
        </w:rPr>
        <w:t xml:space="preserve"> </w:t>
      </w:r>
      <w:r>
        <w:rPr>
          <w:rFonts w:ascii="Garamond" w:hAnsi="Garamond"/>
          <w:noProof/>
          <w:sz w:val="24"/>
          <w:szCs w:val="24"/>
          <w:lang w:val="sr-Cyrl-CS"/>
        </w:rPr>
        <w:t>средин</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радно</w:t>
      </w:r>
      <w:r w:rsidRPr="00D914F9">
        <w:rPr>
          <w:rFonts w:ascii="Garamond" w:hAnsi="Garamond"/>
          <w:noProof/>
          <w:sz w:val="24"/>
          <w:szCs w:val="24"/>
          <w:lang w:val="sr-Cyrl-CS"/>
        </w:rPr>
        <w:t>-</w:t>
      </w:r>
      <w:r>
        <w:rPr>
          <w:rFonts w:ascii="Garamond" w:hAnsi="Garamond"/>
          <w:noProof/>
          <w:sz w:val="24"/>
          <w:szCs w:val="24"/>
          <w:lang w:val="sr-Cyrl-CS"/>
        </w:rPr>
        <w:t>правних</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време</w:t>
      </w:r>
      <w:r w:rsidRPr="00D914F9">
        <w:rPr>
          <w:rFonts w:ascii="Garamond" w:hAnsi="Garamond"/>
          <w:noProof/>
          <w:sz w:val="24"/>
          <w:szCs w:val="24"/>
          <w:lang w:val="sr-Cyrl-CS"/>
        </w:rPr>
        <w:t xml:space="preserve"> </w:t>
      </w:r>
      <w:r>
        <w:rPr>
          <w:rFonts w:ascii="Garamond" w:hAnsi="Garamond"/>
          <w:noProof/>
          <w:sz w:val="24"/>
          <w:szCs w:val="24"/>
          <w:lang w:val="sr-Cyrl-CS"/>
        </w:rPr>
        <w:t>укупног</w:t>
      </w:r>
      <w:r w:rsidRPr="00D914F9">
        <w:rPr>
          <w:rFonts w:ascii="Garamond" w:hAnsi="Garamond"/>
          <w:noProof/>
          <w:sz w:val="24"/>
          <w:szCs w:val="24"/>
          <w:lang w:val="sr-Cyrl-CS"/>
        </w:rPr>
        <w:t xml:space="preserve"> </w:t>
      </w:r>
      <w:r>
        <w:rPr>
          <w:rFonts w:ascii="Garamond" w:hAnsi="Garamond"/>
          <w:noProof/>
          <w:sz w:val="24"/>
          <w:szCs w:val="24"/>
          <w:lang w:val="sr-Cyrl-CS"/>
        </w:rPr>
        <w:t>трајања</w:t>
      </w:r>
      <w:r w:rsidRPr="00D914F9">
        <w:rPr>
          <w:rFonts w:ascii="Garamond" w:hAnsi="Garamond"/>
          <w:noProof/>
          <w:sz w:val="24"/>
          <w:szCs w:val="24"/>
          <w:lang w:val="sr-Cyrl-CS"/>
        </w:rPr>
        <w:t xml:space="preserve"> </w:t>
      </w:r>
      <w:r>
        <w:rPr>
          <w:rFonts w:ascii="Garamond" w:hAnsi="Garamond"/>
          <w:noProof/>
          <w:sz w:val="24"/>
          <w:szCs w:val="24"/>
          <w:lang w:val="sr-Cyrl-CS"/>
        </w:rPr>
        <w:t>извођења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w:t>
      </w:r>
      <w:r>
        <w:rPr>
          <w:rFonts w:ascii="Garamond" w:hAnsi="Garamond"/>
          <w:noProof/>
          <w:sz w:val="24"/>
          <w:szCs w:val="24"/>
          <w:lang w:val="sr-Cyrl-CS"/>
        </w:rPr>
        <w:t>предаје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 xml:space="preserve">; </w:t>
      </w:r>
    </w:p>
    <w:p w14:paraId="300DD0ED"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врши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уговореном</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w:t>
      </w:r>
    </w:p>
    <w:p w14:paraId="1D14D49D"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штету</w:t>
      </w:r>
      <w:r w:rsidRPr="00D914F9">
        <w:rPr>
          <w:rFonts w:ascii="Garamond" w:hAnsi="Garamond"/>
          <w:noProof/>
          <w:sz w:val="24"/>
          <w:szCs w:val="24"/>
          <w:lang w:val="sr-Cyrl-CS"/>
        </w:rPr>
        <w:t xml:space="preserve"> </w:t>
      </w:r>
      <w:r>
        <w:rPr>
          <w:rFonts w:ascii="Garamond" w:hAnsi="Garamond"/>
          <w:noProof/>
          <w:sz w:val="24"/>
          <w:szCs w:val="24"/>
          <w:lang w:val="sr-Cyrl-CS"/>
        </w:rPr>
        <w:t>трећим</w:t>
      </w:r>
      <w:r w:rsidRPr="00D914F9">
        <w:rPr>
          <w:rFonts w:ascii="Garamond" w:hAnsi="Garamond"/>
          <w:noProof/>
          <w:sz w:val="24"/>
          <w:szCs w:val="24"/>
          <w:lang w:val="sr-Cyrl-CS"/>
        </w:rPr>
        <w:t xml:space="preserve"> </w:t>
      </w:r>
      <w:r>
        <w:rPr>
          <w:rFonts w:ascii="Garamond" w:hAnsi="Garamond"/>
          <w:noProof/>
          <w:sz w:val="24"/>
          <w:szCs w:val="24"/>
          <w:lang w:val="sr-Cyrl-CS"/>
        </w:rPr>
        <w:t>лицима</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настане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време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вези</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извођењем</w:t>
      </w:r>
      <w:r w:rsidRPr="00D914F9">
        <w:rPr>
          <w:rFonts w:ascii="Garamond" w:hAnsi="Garamond"/>
          <w:noProof/>
          <w:sz w:val="24"/>
          <w:szCs w:val="24"/>
          <w:lang w:val="sr-Cyrl-CS"/>
        </w:rPr>
        <w:t xml:space="preserve"> </w:t>
      </w:r>
      <w:r>
        <w:rPr>
          <w:rFonts w:ascii="Garamond" w:hAnsi="Garamond"/>
          <w:noProof/>
          <w:sz w:val="24"/>
          <w:szCs w:val="24"/>
          <w:lang w:val="sr-Cyrl-CS"/>
        </w:rPr>
        <w:t>уговорених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432D4D92"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извођења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одржава</w:t>
      </w:r>
      <w:r w:rsidRPr="00D914F9">
        <w:rPr>
          <w:rFonts w:ascii="Garamond" w:hAnsi="Garamond"/>
          <w:noProof/>
          <w:sz w:val="24"/>
          <w:szCs w:val="24"/>
          <w:lang w:val="sr-Cyrl-CS"/>
        </w:rPr>
        <w:t xml:space="preserve"> место извођења радова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редовно</w:t>
      </w:r>
      <w:r w:rsidRPr="00D914F9">
        <w:rPr>
          <w:rFonts w:ascii="Garamond" w:hAnsi="Garamond"/>
          <w:noProof/>
          <w:sz w:val="24"/>
          <w:szCs w:val="24"/>
          <w:lang w:val="sr-Cyrl-CS"/>
        </w:rPr>
        <w:t xml:space="preserve"> </w:t>
      </w:r>
      <w:r>
        <w:rPr>
          <w:rFonts w:ascii="Garamond" w:hAnsi="Garamond"/>
          <w:noProof/>
          <w:sz w:val="24"/>
          <w:szCs w:val="24"/>
          <w:lang w:val="sr-Cyrl-CS"/>
        </w:rPr>
        <w:t>уклања</w:t>
      </w:r>
      <w:r w:rsidRPr="00D914F9">
        <w:rPr>
          <w:rFonts w:ascii="Garamond" w:hAnsi="Garamond"/>
          <w:noProof/>
          <w:sz w:val="24"/>
          <w:szCs w:val="24"/>
          <w:lang w:val="sr-Cyrl-CS"/>
        </w:rPr>
        <w:t xml:space="preserve"> </w:t>
      </w:r>
      <w:r>
        <w:rPr>
          <w:rFonts w:ascii="Garamond" w:hAnsi="Garamond"/>
          <w:noProof/>
          <w:sz w:val="24"/>
          <w:szCs w:val="24"/>
          <w:lang w:val="sr-Cyrl-CS"/>
        </w:rPr>
        <w:t>сав</w:t>
      </w:r>
      <w:r w:rsidRPr="00D914F9">
        <w:rPr>
          <w:rFonts w:ascii="Garamond" w:hAnsi="Garamond"/>
          <w:noProof/>
          <w:sz w:val="24"/>
          <w:szCs w:val="24"/>
          <w:lang w:val="sr-Cyrl-CS"/>
        </w:rPr>
        <w:t xml:space="preserve"> </w:t>
      </w:r>
      <w:r>
        <w:rPr>
          <w:rFonts w:ascii="Garamond" w:hAnsi="Garamond"/>
          <w:noProof/>
          <w:sz w:val="24"/>
          <w:szCs w:val="24"/>
          <w:lang w:val="sr-Cyrl-CS"/>
        </w:rPr>
        <w:t>отпадни</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w:t>
      </w:r>
    </w:p>
    <w:p w14:paraId="3C05BF45"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погодан</w:t>
      </w:r>
      <w:r w:rsidRPr="00D914F9">
        <w:rPr>
          <w:rFonts w:ascii="Garamond" w:hAnsi="Garamond"/>
          <w:noProof/>
          <w:sz w:val="24"/>
          <w:szCs w:val="24"/>
          <w:lang w:val="sr-Cyrl-CS"/>
        </w:rPr>
        <w:t xml:space="preserve"> </w:t>
      </w:r>
      <w:r>
        <w:rPr>
          <w:rFonts w:ascii="Garamond" w:hAnsi="Garamond"/>
          <w:noProof/>
          <w:sz w:val="24"/>
          <w:szCs w:val="24"/>
          <w:lang w:val="sr-Cyrl-CS"/>
        </w:rPr>
        <w:t>начин</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чува</w:t>
      </w:r>
      <w:r w:rsidRPr="00D914F9">
        <w:rPr>
          <w:rFonts w:ascii="Garamond" w:hAnsi="Garamond"/>
          <w:noProof/>
          <w:sz w:val="24"/>
          <w:szCs w:val="24"/>
          <w:lang w:val="sr-Cyrl-CS"/>
        </w:rPr>
        <w:t xml:space="preserve"> место извођења радова, </w:t>
      </w:r>
      <w:r>
        <w:rPr>
          <w:rFonts w:ascii="Garamond" w:hAnsi="Garamond"/>
          <w:noProof/>
          <w:sz w:val="24"/>
          <w:szCs w:val="24"/>
          <w:lang w:val="sr-Cyrl-CS"/>
        </w:rPr>
        <w:t>изведене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опрему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пропадања</w:t>
      </w:r>
      <w:r w:rsidRPr="00D914F9">
        <w:rPr>
          <w:rFonts w:ascii="Garamond" w:hAnsi="Garamond"/>
          <w:noProof/>
          <w:sz w:val="24"/>
          <w:szCs w:val="24"/>
          <w:lang w:val="sr-Cyrl-CS"/>
        </w:rPr>
        <w:t xml:space="preserve">, </w:t>
      </w:r>
      <w:r>
        <w:rPr>
          <w:rFonts w:ascii="Garamond" w:hAnsi="Garamond"/>
          <w:noProof/>
          <w:sz w:val="24"/>
          <w:szCs w:val="24"/>
          <w:lang w:val="sr-Cyrl-CS"/>
        </w:rPr>
        <w:t>оштећења</w:t>
      </w:r>
      <w:r w:rsidRPr="00D914F9">
        <w:rPr>
          <w:rFonts w:ascii="Garamond" w:hAnsi="Garamond"/>
          <w:noProof/>
          <w:sz w:val="24"/>
          <w:szCs w:val="24"/>
          <w:lang w:val="sr-Cyrl-CS"/>
        </w:rPr>
        <w:t xml:space="preserve">, </w:t>
      </w:r>
      <w:r>
        <w:rPr>
          <w:rFonts w:ascii="Garamond" w:hAnsi="Garamond"/>
          <w:noProof/>
          <w:sz w:val="24"/>
          <w:szCs w:val="24"/>
          <w:lang w:val="sr-Cyrl-CS"/>
        </w:rPr>
        <w:t>крађе</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уништења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увођења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посао</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примопредаје</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43877CC1"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поступи</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свим</w:t>
      </w:r>
      <w:r w:rsidRPr="00D914F9">
        <w:rPr>
          <w:rFonts w:ascii="Garamond" w:hAnsi="Garamond"/>
          <w:noProof/>
          <w:sz w:val="24"/>
          <w:szCs w:val="24"/>
          <w:lang w:val="sr-Cyrl-CS"/>
        </w:rPr>
        <w:t xml:space="preserve"> </w:t>
      </w:r>
      <w:r>
        <w:rPr>
          <w:rFonts w:ascii="Garamond" w:hAnsi="Garamond"/>
          <w:noProof/>
          <w:sz w:val="24"/>
          <w:szCs w:val="24"/>
          <w:lang w:val="sr-Cyrl-CS"/>
        </w:rPr>
        <w:t>основаним</w:t>
      </w:r>
      <w:r w:rsidRPr="00D914F9">
        <w:rPr>
          <w:rFonts w:ascii="Garamond" w:hAnsi="Garamond"/>
          <w:noProof/>
          <w:sz w:val="24"/>
          <w:szCs w:val="24"/>
          <w:lang w:val="sr-Cyrl-CS"/>
        </w:rPr>
        <w:t xml:space="preserve"> </w:t>
      </w:r>
      <w:r>
        <w:rPr>
          <w:rFonts w:ascii="Garamond" w:hAnsi="Garamond"/>
          <w:noProof/>
          <w:sz w:val="24"/>
          <w:szCs w:val="24"/>
          <w:lang w:val="sr-Cyrl-CS"/>
        </w:rPr>
        <w:t>примедбама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захтевима</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том</w:t>
      </w:r>
      <w:r w:rsidRPr="00D914F9">
        <w:rPr>
          <w:rFonts w:ascii="Garamond" w:hAnsi="Garamond"/>
          <w:noProof/>
          <w:sz w:val="24"/>
          <w:szCs w:val="24"/>
          <w:lang w:val="sr-Cyrl-CS"/>
        </w:rPr>
        <w:t xml:space="preserve"> </w:t>
      </w:r>
      <w:r>
        <w:rPr>
          <w:rFonts w:ascii="Garamond" w:hAnsi="Garamond"/>
          <w:noProof/>
          <w:sz w:val="24"/>
          <w:szCs w:val="24"/>
          <w:lang w:val="sr-Cyrl-CS"/>
        </w:rPr>
        <w:t>циљу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зависности</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конкретне</w:t>
      </w:r>
      <w:r w:rsidRPr="00D914F9">
        <w:rPr>
          <w:rFonts w:ascii="Garamond" w:hAnsi="Garamond"/>
          <w:noProof/>
          <w:sz w:val="24"/>
          <w:szCs w:val="24"/>
          <w:lang w:val="sr-Cyrl-CS"/>
        </w:rPr>
        <w:t xml:space="preserve"> </w:t>
      </w:r>
      <w:r>
        <w:rPr>
          <w:rFonts w:ascii="Garamond" w:hAnsi="Garamond"/>
          <w:noProof/>
          <w:sz w:val="24"/>
          <w:szCs w:val="24"/>
          <w:lang w:val="sr-Cyrl-CS"/>
        </w:rPr>
        <w:t>ситуације</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 xml:space="preserve">, </w:t>
      </w:r>
      <w:r>
        <w:rPr>
          <w:rFonts w:ascii="Garamond" w:hAnsi="Garamond"/>
          <w:noProof/>
          <w:sz w:val="24"/>
          <w:szCs w:val="24"/>
          <w:lang w:val="sr-Cyrl-CS"/>
        </w:rPr>
        <w:t>изврши</w:t>
      </w:r>
      <w:r w:rsidRPr="00D914F9">
        <w:rPr>
          <w:rFonts w:ascii="Garamond" w:hAnsi="Garamond"/>
          <w:noProof/>
          <w:sz w:val="24"/>
          <w:szCs w:val="24"/>
          <w:lang w:val="sr-Cyrl-CS"/>
        </w:rPr>
        <w:t xml:space="preserve"> </w:t>
      </w:r>
      <w:r>
        <w:rPr>
          <w:rFonts w:ascii="Garamond" w:hAnsi="Garamond"/>
          <w:noProof/>
          <w:sz w:val="24"/>
          <w:szCs w:val="24"/>
          <w:lang w:val="sr-Cyrl-CS"/>
        </w:rPr>
        <w:t>поправку</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поновно</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замену</w:t>
      </w:r>
      <w:r w:rsidRPr="00D914F9">
        <w:rPr>
          <w:rFonts w:ascii="Garamond" w:hAnsi="Garamond"/>
          <w:noProof/>
          <w:sz w:val="24"/>
          <w:szCs w:val="24"/>
          <w:lang w:val="sr-Cyrl-CS"/>
        </w:rPr>
        <w:t xml:space="preserve"> </w:t>
      </w:r>
      <w:r>
        <w:rPr>
          <w:rFonts w:ascii="Garamond" w:hAnsi="Garamond"/>
          <w:noProof/>
          <w:sz w:val="24"/>
          <w:szCs w:val="24"/>
          <w:lang w:val="sr-Cyrl-CS"/>
        </w:rPr>
        <w:t>набављеног</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уграђеног</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убрза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када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запао</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доцњу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погледу</w:t>
      </w:r>
      <w:r w:rsidRPr="00D914F9">
        <w:rPr>
          <w:rFonts w:ascii="Garamond" w:hAnsi="Garamond"/>
          <w:noProof/>
          <w:sz w:val="24"/>
          <w:szCs w:val="24"/>
          <w:lang w:val="sr-Cyrl-CS"/>
        </w:rPr>
        <w:t xml:space="preserve"> </w:t>
      </w:r>
      <w:r>
        <w:rPr>
          <w:rFonts w:ascii="Garamond" w:hAnsi="Garamond"/>
          <w:noProof/>
          <w:sz w:val="24"/>
          <w:szCs w:val="24"/>
          <w:lang w:val="sr-Cyrl-CS"/>
        </w:rPr>
        <w:t>уговорених</w:t>
      </w:r>
      <w:r w:rsidRPr="00D914F9">
        <w:rPr>
          <w:rFonts w:ascii="Garamond" w:hAnsi="Garamond"/>
          <w:noProof/>
          <w:sz w:val="24"/>
          <w:szCs w:val="24"/>
          <w:lang w:val="sr-Cyrl-CS"/>
        </w:rPr>
        <w:t xml:space="preserve"> </w:t>
      </w:r>
      <w:r>
        <w:rPr>
          <w:rFonts w:ascii="Garamond" w:hAnsi="Garamond"/>
          <w:noProof/>
          <w:sz w:val="24"/>
          <w:szCs w:val="24"/>
          <w:lang w:val="sr-Cyrl-CS"/>
        </w:rPr>
        <w:t>рокова</w:t>
      </w:r>
      <w:r w:rsidRPr="00D914F9">
        <w:rPr>
          <w:rFonts w:ascii="Garamond" w:hAnsi="Garamond"/>
          <w:noProof/>
          <w:sz w:val="24"/>
          <w:szCs w:val="24"/>
          <w:lang w:val="sr-Cyrl-CS"/>
        </w:rPr>
        <w:t xml:space="preserve">; </w:t>
      </w:r>
    </w:p>
    <w:p w14:paraId="3FC9C4EA"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гарантује</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употребљеног</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набављене</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p>
    <w:p w14:paraId="3A9425D1"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комисијски</w:t>
      </w:r>
      <w:r w:rsidRPr="00D914F9">
        <w:rPr>
          <w:rFonts w:ascii="Garamond" w:hAnsi="Garamond"/>
          <w:noProof/>
          <w:sz w:val="24"/>
          <w:szCs w:val="24"/>
          <w:lang w:val="sr-Cyrl-CS"/>
        </w:rPr>
        <w:t xml:space="preserve"> </w:t>
      </w:r>
      <w:r>
        <w:rPr>
          <w:rFonts w:ascii="Garamond" w:hAnsi="Garamond"/>
          <w:noProof/>
          <w:sz w:val="24"/>
          <w:szCs w:val="24"/>
          <w:lang w:val="sr-Cyrl-CS"/>
        </w:rPr>
        <w:t>учествује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коначном</w:t>
      </w:r>
      <w:r w:rsidRPr="00D914F9">
        <w:rPr>
          <w:rFonts w:ascii="Garamond" w:hAnsi="Garamond"/>
          <w:noProof/>
          <w:sz w:val="24"/>
          <w:szCs w:val="24"/>
          <w:lang w:val="sr-Cyrl-CS"/>
        </w:rPr>
        <w:t xml:space="preserve"> </w:t>
      </w:r>
      <w:r>
        <w:rPr>
          <w:rFonts w:ascii="Garamond" w:hAnsi="Garamond"/>
          <w:noProof/>
          <w:sz w:val="24"/>
          <w:szCs w:val="24"/>
          <w:lang w:val="sr-Cyrl-CS"/>
        </w:rPr>
        <w:t>обрачуну</w:t>
      </w:r>
      <w:r w:rsidRPr="00D914F9">
        <w:rPr>
          <w:rFonts w:ascii="Garamond" w:hAnsi="Garamond"/>
          <w:noProof/>
          <w:sz w:val="24"/>
          <w:szCs w:val="24"/>
          <w:lang w:val="sr-Cyrl-CS"/>
        </w:rPr>
        <w:t>;</w:t>
      </w:r>
    </w:p>
    <w:p w14:paraId="607B907A" w14:textId="77777777" w:rsidR="00D914F9" w:rsidRPr="00D914F9" w:rsidRDefault="00D914F9" w:rsidP="00D914F9">
      <w:pPr>
        <w:tabs>
          <w:tab w:val="left" w:pos="1134"/>
        </w:tabs>
        <w:ind w:left="709" w:hanging="283"/>
        <w:jc w:val="both"/>
        <w:rPr>
          <w:rFonts w:ascii="Garamond" w:hAnsi="Garamond"/>
          <w:noProof/>
          <w:sz w:val="24"/>
          <w:szCs w:val="24"/>
          <w:lang w:val="sr-Cyrl-CS"/>
        </w:rPr>
      </w:pPr>
      <w:r w:rsidRPr="00D914F9">
        <w:rPr>
          <w:rFonts w:ascii="Garamond" w:hAnsi="Garamond"/>
          <w:noProof/>
          <w:sz w:val="24"/>
          <w:szCs w:val="24"/>
          <w:lang w:val="sr-Cyrl-CS"/>
        </w:rPr>
        <w:t xml:space="preserve"> -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записнику</w:t>
      </w:r>
      <w:r w:rsidRPr="00D914F9">
        <w:rPr>
          <w:rFonts w:ascii="Garamond" w:hAnsi="Garamond"/>
          <w:noProof/>
          <w:sz w:val="24"/>
          <w:szCs w:val="24"/>
          <w:lang w:val="sr-Cyrl-CS"/>
        </w:rPr>
        <w:t xml:space="preserve"> </w:t>
      </w:r>
      <w:r>
        <w:rPr>
          <w:rFonts w:ascii="Garamond" w:hAnsi="Garamond"/>
          <w:noProof/>
          <w:sz w:val="24"/>
          <w:szCs w:val="24"/>
          <w:lang w:val="sr-Cyrl-CS"/>
        </w:rPr>
        <w:t>Комисије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примопредају</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одреди</w:t>
      </w:r>
      <w:r w:rsidRPr="00D914F9">
        <w:rPr>
          <w:rFonts w:ascii="Garamond" w:hAnsi="Garamond"/>
          <w:noProof/>
          <w:sz w:val="24"/>
          <w:szCs w:val="24"/>
          <w:lang w:val="sr-Cyrl-CS"/>
        </w:rPr>
        <w:t xml:space="preserve"> </w:t>
      </w:r>
      <w:r>
        <w:rPr>
          <w:rFonts w:ascii="Garamond" w:hAnsi="Garamond"/>
          <w:noProof/>
          <w:sz w:val="24"/>
          <w:szCs w:val="24"/>
          <w:lang w:val="sr-Cyrl-CS"/>
        </w:rPr>
        <w:t>Комисија</w:t>
      </w:r>
      <w:r w:rsidRPr="00D914F9">
        <w:rPr>
          <w:rFonts w:ascii="Garamond" w:hAnsi="Garamond"/>
          <w:noProof/>
          <w:sz w:val="24"/>
          <w:szCs w:val="24"/>
          <w:lang w:val="sr-Cyrl-CS"/>
        </w:rPr>
        <w:t>;</w:t>
      </w:r>
    </w:p>
    <w:p w14:paraId="7F627215" w14:textId="77777777" w:rsidR="00D914F9" w:rsidRPr="00D914F9" w:rsidRDefault="00D914F9" w:rsidP="00D914F9">
      <w:pPr>
        <w:tabs>
          <w:tab w:val="left" w:pos="1134"/>
        </w:tabs>
        <w:ind w:left="709" w:hanging="283"/>
        <w:jc w:val="both"/>
        <w:rPr>
          <w:rFonts w:ascii="Garamond" w:hAnsi="Garamond"/>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врши</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друге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оквиру</w:t>
      </w:r>
      <w:r w:rsidRPr="00D914F9">
        <w:rPr>
          <w:rFonts w:ascii="Garamond" w:hAnsi="Garamond"/>
          <w:noProof/>
          <w:sz w:val="24"/>
          <w:szCs w:val="24"/>
          <w:lang w:val="sr-Cyrl-CS"/>
        </w:rPr>
        <w:t xml:space="preserve"> </w:t>
      </w:r>
      <w:r>
        <w:rPr>
          <w:rFonts w:ascii="Garamond" w:hAnsi="Garamond"/>
          <w:noProof/>
          <w:sz w:val="24"/>
          <w:szCs w:val="24"/>
          <w:lang w:val="sr-Cyrl-CS"/>
        </w:rPr>
        <w:t>својих</w:t>
      </w:r>
      <w:r w:rsidRPr="00D914F9">
        <w:rPr>
          <w:rFonts w:ascii="Garamond" w:hAnsi="Garamond"/>
          <w:noProof/>
          <w:sz w:val="24"/>
          <w:szCs w:val="24"/>
          <w:lang w:val="sr-Cyrl-CS"/>
        </w:rPr>
        <w:t xml:space="preserve"> </w:t>
      </w:r>
      <w:r>
        <w:rPr>
          <w:rFonts w:ascii="Garamond" w:hAnsi="Garamond"/>
          <w:noProof/>
          <w:sz w:val="24"/>
          <w:szCs w:val="24"/>
          <w:lang w:val="sr-Cyrl-CS"/>
        </w:rPr>
        <w:t>овлашћења</w:t>
      </w:r>
      <w:r w:rsidRPr="00D914F9">
        <w:rPr>
          <w:rFonts w:ascii="Garamond" w:hAnsi="Garamond"/>
          <w:noProof/>
          <w:sz w:val="24"/>
          <w:szCs w:val="24"/>
          <w:lang w:val="sr-Cyrl-CS"/>
        </w:rPr>
        <w:t xml:space="preserve"> </w:t>
      </w:r>
      <w:r>
        <w:rPr>
          <w:rFonts w:ascii="Garamond" w:hAnsi="Garamond"/>
          <w:noProof/>
          <w:sz w:val="24"/>
          <w:szCs w:val="24"/>
          <w:lang w:val="sr-Cyrl-CS"/>
        </w:rPr>
        <w:t>неопходних</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реализацију</w:t>
      </w:r>
      <w:r w:rsidRPr="00D914F9">
        <w:rPr>
          <w:rFonts w:ascii="Garamond" w:hAnsi="Garamond"/>
          <w:noProof/>
          <w:sz w:val="24"/>
          <w:szCs w:val="24"/>
          <w:lang w:val="sr-Cyrl-CS"/>
        </w:rPr>
        <w:t xml:space="preserve"> </w:t>
      </w:r>
      <w:r>
        <w:rPr>
          <w:rFonts w:ascii="Garamond" w:hAnsi="Garamond"/>
          <w:noProof/>
          <w:sz w:val="24"/>
          <w:szCs w:val="24"/>
          <w:lang w:val="sr-Cyrl-CS"/>
        </w:rPr>
        <w:t>предметне</w:t>
      </w:r>
      <w:r w:rsidRPr="00D914F9">
        <w:rPr>
          <w:rFonts w:ascii="Garamond" w:hAnsi="Garamond"/>
          <w:noProof/>
          <w:sz w:val="24"/>
          <w:szCs w:val="24"/>
          <w:lang w:val="sr-Cyrl-CS"/>
        </w:rPr>
        <w:t xml:space="preserve"> </w:t>
      </w:r>
      <w:r>
        <w:rPr>
          <w:rFonts w:ascii="Garamond" w:hAnsi="Garamond"/>
          <w:noProof/>
          <w:sz w:val="24"/>
          <w:szCs w:val="24"/>
          <w:lang w:val="sr-Cyrl-CS"/>
        </w:rPr>
        <w:t>јавне</w:t>
      </w:r>
      <w:r w:rsidRPr="00D914F9">
        <w:rPr>
          <w:rFonts w:ascii="Garamond" w:hAnsi="Garamond"/>
          <w:noProof/>
          <w:sz w:val="24"/>
          <w:szCs w:val="24"/>
          <w:lang w:val="sr-Cyrl-CS"/>
        </w:rPr>
        <w:t xml:space="preserve"> </w:t>
      </w:r>
      <w:r>
        <w:rPr>
          <w:rFonts w:ascii="Garamond" w:hAnsi="Garamond"/>
          <w:noProof/>
          <w:sz w:val="24"/>
          <w:szCs w:val="24"/>
          <w:lang w:val="sr-Cyrl-CS"/>
        </w:rPr>
        <w:t>набавке</w:t>
      </w:r>
      <w:r w:rsidRPr="00D914F9">
        <w:rPr>
          <w:rFonts w:ascii="Garamond" w:hAnsi="Garamond"/>
          <w:noProof/>
          <w:sz w:val="24"/>
          <w:szCs w:val="24"/>
          <w:lang w:val="sr-Cyrl-CS"/>
        </w:rPr>
        <w:t>.</w:t>
      </w:r>
    </w:p>
    <w:p w14:paraId="7EBF80B1" w14:textId="77777777" w:rsidR="00D914F9" w:rsidRPr="00D914F9" w:rsidRDefault="00D914F9" w:rsidP="00D914F9">
      <w:pPr>
        <w:tabs>
          <w:tab w:val="left" w:pos="1134"/>
        </w:tabs>
        <w:jc w:val="both"/>
        <w:rPr>
          <w:rFonts w:ascii="Garamond" w:hAnsi="Garamond"/>
          <w:noProof/>
          <w:sz w:val="24"/>
          <w:szCs w:val="24"/>
          <w:lang w:val="sr-Cyrl-CS"/>
        </w:rPr>
      </w:pPr>
    </w:p>
    <w:p w14:paraId="13B90A41"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10.</w:t>
      </w:r>
    </w:p>
    <w:p w14:paraId="3CCB0E25"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овлашћеним</w:t>
      </w:r>
      <w:r w:rsidRPr="00D914F9">
        <w:rPr>
          <w:rFonts w:ascii="Garamond" w:hAnsi="Garamond"/>
          <w:noProof/>
          <w:sz w:val="24"/>
          <w:szCs w:val="24"/>
          <w:lang w:val="sr-Cyrl-CS"/>
        </w:rPr>
        <w:t xml:space="preserve"> </w:t>
      </w:r>
      <w:r>
        <w:rPr>
          <w:rFonts w:ascii="Garamond" w:hAnsi="Garamond"/>
          <w:noProof/>
          <w:sz w:val="24"/>
          <w:szCs w:val="24"/>
          <w:lang w:val="sr-Cyrl-CS"/>
        </w:rPr>
        <w:t>представницима</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њихов</w:t>
      </w:r>
      <w:r w:rsidRPr="00D914F9">
        <w:rPr>
          <w:rFonts w:ascii="Garamond" w:hAnsi="Garamond"/>
          <w:noProof/>
          <w:sz w:val="24"/>
          <w:szCs w:val="24"/>
          <w:lang w:val="sr-Cyrl-CS"/>
        </w:rPr>
        <w:t xml:space="preserve"> </w:t>
      </w:r>
      <w:r>
        <w:rPr>
          <w:rFonts w:ascii="Garamond" w:hAnsi="Garamond"/>
          <w:noProof/>
          <w:sz w:val="24"/>
          <w:szCs w:val="24"/>
          <w:lang w:val="sr-Cyrl-CS"/>
        </w:rPr>
        <w:t>захтев</w:t>
      </w:r>
      <w:r w:rsidRPr="00D914F9">
        <w:rPr>
          <w:rFonts w:ascii="Garamond" w:hAnsi="Garamond"/>
          <w:noProof/>
          <w:sz w:val="24"/>
          <w:szCs w:val="24"/>
          <w:lang w:val="sr-Cyrl-CS"/>
        </w:rPr>
        <w:t xml:space="preserve">, </w:t>
      </w:r>
      <w:r>
        <w:rPr>
          <w:rFonts w:ascii="Garamond" w:hAnsi="Garamond"/>
          <w:noProof/>
          <w:sz w:val="24"/>
          <w:szCs w:val="24"/>
          <w:lang w:val="sr-Cyrl-CS"/>
        </w:rPr>
        <w:t>пружи</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увид</w:t>
      </w:r>
      <w:r w:rsidRPr="00D914F9">
        <w:rPr>
          <w:rFonts w:ascii="Garamond" w:hAnsi="Garamond"/>
          <w:noProof/>
          <w:sz w:val="24"/>
          <w:szCs w:val="24"/>
          <w:lang w:val="sr-Cyrl-CS"/>
        </w:rPr>
        <w:t xml:space="preserve"> </w:t>
      </w: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документацију</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извршеним</w:t>
      </w:r>
      <w:r w:rsidRPr="00D914F9">
        <w:rPr>
          <w:rFonts w:ascii="Garamond" w:hAnsi="Garamond"/>
          <w:noProof/>
          <w:sz w:val="24"/>
          <w:szCs w:val="24"/>
          <w:lang w:val="sr-Cyrl-CS"/>
        </w:rPr>
        <w:t xml:space="preserve"> </w:t>
      </w:r>
      <w:r>
        <w:rPr>
          <w:rFonts w:ascii="Garamond" w:hAnsi="Garamond"/>
          <w:noProof/>
          <w:sz w:val="24"/>
          <w:szCs w:val="24"/>
          <w:lang w:val="sr-Cyrl-CS"/>
        </w:rPr>
        <w:t>радовима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утрошеним</w:t>
      </w:r>
      <w:r w:rsidRPr="00D914F9">
        <w:rPr>
          <w:rFonts w:ascii="Garamond" w:hAnsi="Garamond"/>
          <w:noProof/>
          <w:sz w:val="24"/>
          <w:szCs w:val="24"/>
          <w:lang w:val="sr-Cyrl-CS"/>
        </w:rPr>
        <w:t xml:space="preserve"> </w:t>
      </w:r>
      <w:r>
        <w:rPr>
          <w:rFonts w:ascii="Garamond" w:hAnsi="Garamond"/>
          <w:noProof/>
          <w:sz w:val="24"/>
          <w:szCs w:val="24"/>
          <w:lang w:val="sr-Cyrl-CS"/>
        </w:rPr>
        <w:t>средствима</w:t>
      </w:r>
      <w:r w:rsidRPr="00D914F9">
        <w:rPr>
          <w:rFonts w:ascii="Garamond" w:hAnsi="Garamond"/>
          <w:noProof/>
          <w:sz w:val="24"/>
          <w:szCs w:val="24"/>
          <w:lang w:val="sr-Cyrl-CS"/>
        </w:rPr>
        <w:t xml:space="preserve"> </w:t>
      </w:r>
      <w:r>
        <w:rPr>
          <w:rFonts w:ascii="Garamond" w:hAnsi="Garamond"/>
          <w:noProof/>
          <w:sz w:val="24"/>
          <w:szCs w:val="24"/>
          <w:lang w:val="sr-Cyrl-CS"/>
        </w:rPr>
        <w:t>предвиђеним</w:t>
      </w:r>
      <w:r w:rsidRPr="00D914F9">
        <w:rPr>
          <w:rFonts w:ascii="Garamond" w:hAnsi="Garamond"/>
          <w:noProof/>
          <w:sz w:val="24"/>
          <w:szCs w:val="24"/>
          <w:lang w:val="sr-Cyrl-CS"/>
        </w:rPr>
        <w:t xml:space="preserve"> </w:t>
      </w:r>
      <w:r>
        <w:rPr>
          <w:rFonts w:ascii="Garamond" w:hAnsi="Garamond"/>
          <w:noProof/>
          <w:sz w:val="24"/>
          <w:szCs w:val="24"/>
          <w:lang w:val="sr-Cyrl-CS"/>
        </w:rPr>
        <w:t>овим</w:t>
      </w:r>
      <w:r w:rsidRPr="00D914F9">
        <w:rPr>
          <w:rFonts w:ascii="Garamond" w:hAnsi="Garamond"/>
          <w:noProof/>
          <w:sz w:val="24"/>
          <w:szCs w:val="24"/>
          <w:lang w:val="sr-Cyrl-CS"/>
        </w:rPr>
        <w:t xml:space="preserve"> </w:t>
      </w:r>
      <w:r>
        <w:rPr>
          <w:rFonts w:ascii="Garamond" w:hAnsi="Garamond"/>
          <w:noProof/>
          <w:sz w:val="24"/>
          <w:szCs w:val="24"/>
          <w:lang w:val="sr-Cyrl-CS"/>
        </w:rPr>
        <w:t>уговором</w:t>
      </w:r>
      <w:r w:rsidRPr="00D914F9">
        <w:rPr>
          <w:rFonts w:ascii="Garamond" w:hAnsi="Garamond"/>
          <w:noProof/>
          <w:sz w:val="24"/>
          <w:szCs w:val="24"/>
          <w:lang w:val="sr-Cyrl-CS"/>
        </w:rPr>
        <w:t>.</w:t>
      </w:r>
    </w:p>
    <w:p w14:paraId="54EA7390"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lastRenderedPageBreak/>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поступи</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свим</w:t>
      </w:r>
      <w:r w:rsidRPr="00D914F9">
        <w:rPr>
          <w:rFonts w:ascii="Garamond" w:hAnsi="Garamond"/>
          <w:noProof/>
          <w:sz w:val="24"/>
          <w:szCs w:val="24"/>
          <w:lang w:val="sr-Cyrl-CS"/>
        </w:rPr>
        <w:t xml:space="preserve"> </w:t>
      </w:r>
      <w:r>
        <w:rPr>
          <w:rFonts w:ascii="Garamond" w:hAnsi="Garamond"/>
          <w:noProof/>
          <w:sz w:val="24"/>
          <w:szCs w:val="24"/>
          <w:lang w:val="sr-Cyrl-CS"/>
        </w:rPr>
        <w:t>основаним</w:t>
      </w:r>
      <w:r w:rsidRPr="00D914F9">
        <w:rPr>
          <w:rFonts w:ascii="Garamond" w:hAnsi="Garamond"/>
          <w:noProof/>
          <w:sz w:val="24"/>
          <w:szCs w:val="24"/>
          <w:lang w:val="sr-Cyrl-CS"/>
        </w:rPr>
        <w:t xml:space="preserve"> </w:t>
      </w:r>
      <w:r>
        <w:rPr>
          <w:rFonts w:ascii="Garamond" w:hAnsi="Garamond"/>
          <w:noProof/>
          <w:sz w:val="24"/>
          <w:szCs w:val="24"/>
          <w:lang w:val="sr-Cyrl-CS"/>
        </w:rPr>
        <w:t>примедбама</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те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уочене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w:t>
      </w:r>
    </w:p>
    <w:p w14:paraId="41603826" w14:textId="77777777" w:rsidR="00D914F9" w:rsidRPr="00D914F9" w:rsidRDefault="00D914F9" w:rsidP="00D914F9">
      <w:pPr>
        <w:tabs>
          <w:tab w:val="left" w:pos="1134"/>
        </w:tabs>
        <w:jc w:val="both"/>
        <w:rPr>
          <w:rFonts w:ascii="Garamond" w:hAnsi="Garamond"/>
          <w:noProof/>
          <w:sz w:val="24"/>
          <w:szCs w:val="24"/>
          <w:lang w:val="sr-Cyrl-CS"/>
        </w:rPr>
      </w:pPr>
    </w:p>
    <w:p w14:paraId="2356E5AB"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11.</w:t>
      </w:r>
    </w:p>
    <w:p w14:paraId="57B59F1F"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изврши</w:t>
      </w:r>
      <w:r w:rsidRPr="00D914F9">
        <w:rPr>
          <w:rFonts w:ascii="Garamond" w:hAnsi="Garamond"/>
          <w:noProof/>
          <w:sz w:val="24"/>
          <w:szCs w:val="24"/>
          <w:lang w:val="sr-Cyrl-CS"/>
        </w:rPr>
        <w:t xml:space="preserve"> </w:t>
      </w:r>
      <w:r>
        <w:rPr>
          <w:rFonts w:ascii="Garamond" w:hAnsi="Garamond"/>
          <w:noProof/>
          <w:sz w:val="24"/>
          <w:szCs w:val="24"/>
          <w:lang w:val="sr-Cyrl-CS"/>
        </w:rPr>
        <w:t>обезбеђење</w:t>
      </w:r>
      <w:r w:rsidRPr="00D914F9">
        <w:rPr>
          <w:rFonts w:ascii="Garamond" w:hAnsi="Garamond"/>
          <w:noProof/>
          <w:sz w:val="24"/>
          <w:szCs w:val="24"/>
          <w:lang w:val="sr-Cyrl-CS"/>
        </w:rPr>
        <w:t xml:space="preserve"> места извршења радова </w:t>
      </w:r>
      <w:r>
        <w:rPr>
          <w:rFonts w:ascii="Garamond" w:hAnsi="Garamond"/>
          <w:noProof/>
          <w:sz w:val="24"/>
          <w:szCs w:val="24"/>
          <w:lang w:val="sr-Cyrl-CS"/>
        </w:rPr>
        <w:t>тако</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предузети</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потребне</w:t>
      </w:r>
      <w:r w:rsidRPr="00D914F9">
        <w:rPr>
          <w:rFonts w:ascii="Garamond" w:hAnsi="Garamond"/>
          <w:noProof/>
          <w:sz w:val="24"/>
          <w:szCs w:val="24"/>
          <w:lang w:val="sr-Cyrl-CS"/>
        </w:rPr>
        <w:t xml:space="preserve"> </w:t>
      </w:r>
      <w:r>
        <w:rPr>
          <w:rFonts w:ascii="Garamond" w:hAnsi="Garamond"/>
          <w:noProof/>
          <w:sz w:val="24"/>
          <w:szCs w:val="24"/>
          <w:lang w:val="sr-Cyrl-CS"/>
        </w:rPr>
        <w:t>мере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безбедност</w:t>
      </w:r>
      <w:r w:rsidRPr="00D914F9">
        <w:rPr>
          <w:rFonts w:ascii="Garamond" w:hAnsi="Garamond"/>
          <w:noProof/>
          <w:sz w:val="24"/>
          <w:szCs w:val="24"/>
          <w:lang w:val="sr-Cyrl-CS"/>
        </w:rPr>
        <w:t xml:space="preserve"> </w:t>
      </w:r>
      <w:r>
        <w:rPr>
          <w:rFonts w:ascii="Garamond" w:hAnsi="Garamond"/>
          <w:noProof/>
          <w:sz w:val="24"/>
          <w:szCs w:val="24"/>
          <w:lang w:val="sr-Cyrl-CS"/>
        </w:rPr>
        <w:t>објекта</w:t>
      </w:r>
      <w:r w:rsidRPr="00D914F9">
        <w:rPr>
          <w:rFonts w:ascii="Garamond" w:hAnsi="Garamond"/>
          <w:noProof/>
          <w:sz w:val="24"/>
          <w:szCs w:val="24"/>
          <w:lang w:val="sr-Cyrl-CS"/>
        </w:rPr>
        <w:t xml:space="preserve">, </w:t>
      </w:r>
      <w:r>
        <w:rPr>
          <w:rFonts w:ascii="Garamond" w:hAnsi="Garamond"/>
          <w:noProof/>
          <w:sz w:val="24"/>
          <w:szCs w:val="24"/>
          <w:lang w:val="sr-Cyrl-CS"/>
        </w:rPr>
        <w:t>саобраћаја</w:t>
      </w:r>
      <w:r w:rsidRPr="00D914F9">
        <w:rPr>
          <w:rFonts w:ascii="Garamond" w:hAnsi="Garamond"/>
          <w:noProof/>
          <w:sz w:val="24"/>
          <w:szCs w:val="24"/>
          <w:lang w:val="sr-Cyrl-CS"/>
        </w:rPr>
        <w:t>,</w:t>
      </w:r>
      <w:r>
        <w:rPr>
          <w:rFonts w:ascii="Garamond" w:hAnsi="Garamond"/>
          <w:noProof/>
          <w:sz w:val="24"/>
          <w:szCs w:val="24"/>
          <w:lang w:val="sr-Cyrl-CS"/>
        </w:rPr>
        <w:t>околине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заштиту</w:t>
      </w:r>
      <w:r w:rsidRPr="00D914F9">
        <w:rPr>
          <w:rFonts w:ascii="Garamond" w:hAnsi="Garamond"/>
          <w:noProof/>
          <w:sz w:val="24"/>
          <w:szCs w:val="24"/>
          <w:lang w:val="sr-Cyrl-CS"/>
        </w:rPr>
        <w:t xml:space="preserve"> </w:t>
      </w:r>
      <w:r>
        <w:rPr>
          <w:rFonts w:ascii="Garamond" w:hAnsi="Garamond"/>
          <w:noProof/>
          <w:sz w:val="24"/>
          <w:szCs w:val="24"/>
          <w:lang w:val="sr-Cyrl-CS"/>
        </w:rPr>
        <w:t>животне</w:t>
      </w:r>
      <w:r w:rsidRPr="00D914F9">
        <w:rPr>
          <w:rFonts w:ascii="Garamond" w:hAnsi="Garamond"/>
          <w:noProof/>
          <w:sz w:val="24"/>
          <w:szCs w:val="24"/>
          <w:lang w:val="sr-Cyrl-CS"/>
        </w:rPr>
        <w:t xml:space="preserve"> </w:t>
      </w:r>
      <w:r>
        <w:rPr>
          <w:rFonts w:ascii="Garamond" w:hAnsi="Garamond"/>
          <w:noProof/>
          <w:sz w:val="24"/>
          <w:szCs w:val="24"/>
          <w:lang w:val="sr-Cyrl-CS"/>
        </w:rPr>
        <w:t>средине</w:t>
      </w:r>
      <w:r w:rsidRPr="00D914F9">
        <w:rPr>
          <w:rFonts w:ascii="Garamond" w:hAnsi="Garamond"/>
          <w:noProof/>
          <w:sz w:val="24"/>
          <w:szCs w:val="24"/>
          <w:lang w:val="sr-Cyrl-CS"/>
        </w:rPr>
        <w:t xml:space="preserve"> </w:t>
      </w:r>
      <w:r>
        <w:rPr>
          <w:rFonts w:ascii="Garamond" w:hAnsi="Garamond"/>
          <w:noProof/>
          <w:sz w:val="24"/>
          <w:szCs w:val="24"/>
          <w:lang w:val="sr-Cyrl-CS"/>
        </w:rPr>
        <w:t>утврђене</w:t>
      </w:r>
      <w:r w:rsidRPr="00D914F9">
        <w:rPr>
          <w:rFonts w:ascii="Garamond" w:hAnsi="Garamond"/>
          <w:noProof/>
          <w:sz w:val="24"/>
          <w:szCs w:val="24"/>
          <w:lang w:val="sr-Cyrl-CS"/>
        </w:rPr>
        <w:t xml:space="preserve"> </w:t>
      </w:r>
      <w:r>
        <w:rPr>
          <w:rFonts w:ascii="Garamond" w:hAnsi="Garamond"/>
          <w:noProof/>
          <w:sz w:val="24"/>
          <w:szCs w:val="24"/>
          <w:lang w:val="sr-Cyrl-CS"/>
        </w:rPr>
        <w:t>законом</w:t>
      </w:r>
      <w:r w:rsidRPr="00D914F9">
        <w:rPr>
          <w:rFonts w:ascii="Garamond" w:hAnsi="Garamond"/>
          <w:noProof/>
          <w:sz w:val="24"/>
          <w:szCs w:val="24"/>
          <w:lang w:val="sr-Cyrl-CS"/>
        </w:rPr>
        <w:t>.</w:t>
      </w:r>
    </w:p>
    <w:p w14:paraId="6DA64578"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обавезује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извођења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придржавати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примењивати</w:t>
      </w:r>
      <w:r w:rsidRPr="00D914F9">
        <w:rPr>
          <w:rFonts w:ascii="Garamond" w:hAnsi="Garamond"/>
          <w:noProof/>
          <w:sz w:val="24"/>
          <w:szCs w:val="24"/>
          <w:lang w:val="sr-Cyrl-CS"/>
        </w:rPr>
        <w:t xml:space="preserve"> </w:t>
      </w:r>
      <w:r>
        <w:rPr>
          <w:rFonts w:ascii="Garamond" w:hAnsi="Garamond"/>
          <w:noProof/>
          <w:sz w:val="24"/>
          <w:szCs w:val="24"/>
          <w:lang w:val="sr-Cyrl-CS"/>
        </w:rPr>
        <w:t>свих</w:t>
      </w:r>
      <w:r w:rsidRPr="00D914F9">
        <w:rPr>
          <w:rFonts w:ascii="Garamond" w:hAnsi="Garamond"/>
          <w:noProof/>
          <w:sz w:val="24"/>
          <w:szCs w:val="24"/>
          <w:lang w:val="sr-Cyrl-CS"/>
        </w:rPr>
        <w:t xml:space="preserve"> </w:t>
      </w:r>
      <w:r>
        <w:rPr>
          <w:rFonts w:ascii="Garamond" w:hAnsi="Garamond"/>
          <w:noProof/>
          <w:sz w:val="24"/>
          <w:szCs w:val="24"/>
          <w:lang w:val="sr-Cyrl-CS"/>
        </w:rPr>
        <w:t>законских</w:t>
      </w:r>
      <w:r w:rsidRPr="00D914F9">
        <w:rPr>
          <w:rFonts w:ascii="Garamond" w:hAnsi="Garamond"/>
          <w:noProof/>
          <w:sz w:val="24"/>
          <w:szCs w:val="24"/>
          <w:lang w:val="sr-Cyrl-CS"/>
        </w:rPr>
        <w:t xml:space="preserve"> </w:t>
      </w:r>
      <w:r>
        <w:rPr>
          <w:rFonts w:ascii="Garamond" w:hAnsi="Garamond"/>
          <w:noProof/>
          <w:sz w:val="24"/>
          <w:szCs w:val="24"/>
          <w:lang w:val="sr-Cyrl-CS"/>
        </w:rPr>
        <w:t>пропис</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области</w:t>
      </w:r>
      <w:r w:rsidRPr="00D914F9">
        <w:rPr>
          <w:rFonts w:ascii="Garamond" w:hAnsi="Garamond"/>
          <w:noProof/>
          <w:sz w:val="24"/>
          <w:szCs w:val="24"/>
          <w:lang w:val="sr-Cyrl-CS"/>
        </w:rPr>
        <w:t xml:space="preserve"> </w:t>
      </w:r>
      <w:r>
        <w:rPr>
          <w:rFonts w:ascii="Garamond" w:hAnsi="Garamond"/>
          <w:noProof/>
          <w:sz w:val="24"/>
          <w:szCs w:val="24"/>
          <w:lang w:val="sr-Cyrl-CS"/>
        </w:rPr>
        <w:t>безбедности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здравља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раду</w:t>
      </w:r>
      <w:r w:rsidRPr="00D914F9">
        <w:rPr>
          <w:rFonts w:ascii="Garamond" w:hAnsi="Garamond"/>
          <w:noProof/>
          <w:sz w:val="24"/>
          <w:szCs w:val="24"/>
          <w:lang w:val="sr-Cyrl-CS"/>
        </w:rPr>
        <w:t xml:space="preserve">, </w:t>
      </w:r>
      <w:r>
        <w:rPr>
          <w:rFonts w:ascii="Garamond" w:hAnsi="Garamond"/>
          <w:noProof/>
          <w:sz w:val="24"/>
          <w:szCs w:val="24"/>
          <w:lang w:val="sr-Cyrl-CS"/>
        </w:rPr>
        <w:t>заштите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раду</w:t>
      </w:r>
      <w:r w:rsidRPr="00D914F9">
        <w:rPr>
          <w:rFonts w:ascii="Garamond" w:hAnsi="Garamond"/>
          <w:noProof/>
          <w:sz w:val="24"/>
          <w:szCs w:val="24"/>
          <w:lang w:val="sr-Cyrl-CS"/>
        </w:rPr>
        <w:t xml:space="preserve">, </w:t>
      </w:r>
      <w:r>
        <w:rPr>
          <w:rFonts w:ascii="Garamond" w:hAnsi="Garamond"/>
          <w:noProof/>
          <w:sz w:val="24"/>
          <w:szCs w:val="24"/>
          <w:lang w:val="sr-Cyrl-CS"/>
        </w:rPr>
        <w:t>заштите</w:t>
      </w:r>
      <w:r w:rsidRPr="00D914F9">
        <w:rPr>
          <w:rFonts w:ascii="Garamond" w:hAnsi="Garamond"/>
          <w:noProof/>
          <w:sz w:val="24"/>
          <w:szCs w:val="24"/>
          <w:lang w:val="sr-Cyrl-CS"/>
        </w:rPr>
        <w:t xml:space="preserve"> </w:t>
      </w:r>
      <w:r>
        <w:rPr>
          <w:rFonts w:ascii="Garamond" w:hAnsi="Garamond"/>
          <w:noProof/>
          <w:sz w:val="24"/>
          <w:szCs w:val="24"/>
          <w:lang w:val="sr-Cyrl-CS"/>
        </w:rPr>
        <w:t>животне</w:t>
      </w:r>
      <w:r w:rsidRPr="00D914F9">
        <w:rPr>
          <w:rFonts w:ascii="Garamond" w:hAnsi="Garamond"/>
          <w:noProof/>
          <w:sz w:val="24"/>
          <w:szCs w:val="24"/>
          <w:lang w:val="sr-Cyrl-CS"/>
        </w:rPr>
        <w:t xml:space="preserve"> </w:t>
      </w:r>
      <w:r>
        <w:rPr>
          <w:rFonts w:ascii="Garamond" w:hAnsi="Garamond"/>
          <w:noProof/>
          <w:sz w:val="24"/>
          <w:szCs w:val="24"/>
          <w:lang w:val="sr-Cyrl-CS"/>
        </w:rPr>
        <w:t>средине</w:t>
      </w:r>
      <w:r w:rsidRPr="00D914F9">
        <w:rPr>
          <w:rFonts w:ascii="Garamond" w:hAnsi="Garamond"/>
          <w:noProof/>
          <w:sz w:val="24"/>
          <w:szCs w:val="24"/>
          <w:lang w:val="sr-Cyrl-CS"/>
        </w:rPr>
        <w:t xml:space="preserve">, </w:t>
      </w:r>
      <w:r>
        <w:rPr>
          <w:rFonts w:ascii="Garamond" w:hAnsi="Garamond"/>
          <w:noProof/>
          <w:sz w:val="24"/>
          <w:szCs w:val="24"/>
          <w:lang w:val="sr-Cyrl-CS"/>
        </w:rPr>
        <w:t>противпожарне</w:t>
      </w:r>
      <w:r w:rsidRPr="00D914F9">
        <w:rPr>
          <w:rFonts w:ascii="Garamond" w:hAnsi="Garamond"/>
          <w:noProof/>
          <w:sz w:val="24"/>
          <w:szCs w:val="24"/>
          <w:lang w:val="sr-Cyrl-CS"/>
        </w:rPr>
        <w:t xml:space="preserve"> </w:t>
      </w:r>
      <w:r>
        <w:rPr>
          <w:rFonts w:ascii="Garamond" w:hAnsi="Garamond"/>
          <w:noProof/>
          <w:sz w:val="24"/>
          <w:szCs w:val="24"/>
          <w:lang w:val="sr-Cyrl-CS"/>
        </w:rPr>
        <w:t>заштите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других</w:t>
      </w:r>
      <w:r w:rsidRPr="00D914F9">
        <w:rPr>
          <w:rFonts w:ascii="Garamond" w:hAnsi="Garamond"/>
          <w:noProof/>
          <w:sz w:val="24"/>
          <w:szCs w:val="24"/>
          <w:lang w:val="sr-Cyrl-CS"/>
        </w:rPr>
        <w:t xml:space="preserve"> </w:t>
      </w:r>
      <w:r>
        <w:rPr>
          <w:rFonts w:ascii="Garamond" w:hAnsi="Garamond"/>
          <w:noProof/>
          <w:sz w:val="24"/>
          <w:szCs w:val="24"/>
          <w:lang w:val="sr-Cyrl-CS"/>
        </w:rPr>
        <w:t>законских</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регулишу</w:t>
      </w:r>
      <w:r w:rsidRPr="00D914F9">
        <w:rPr>
          <w:rFonts w:ascii="Garamond" w:hAnsi="Garamond"/>
          <w:noProof/>
          <w:sz w:val="24"/>
          <w:szCs w:val="24"/>
          <w:lang w:val="sr-Cyrl-CS"/>
        </w:rPr>
        <w:t xml:space="preserve"> </w:t>
      </w:r>
      <w:r>
        <w:rPr>
          <w:rFonts w:ascii="Garamond" w:hAnsi="Garamond"/>
          <w:noProof/>
          <w:sz w:val="24"/>
          <w:szCs w:val="24"/>
          <w:lang w:val="sr-Cyrl-CS"/>
        </w:rPr>
        <w:t>област</w:t>
      </w:r>
      <w:r w:rsidRPr="00D914F9">
        <w:rPr>
          <w:rFonts w:ascii="Garamond" w:hAnsi="Garamond"/>
          <w:noProof/>
          <w:sz w:val="24"/>
          <w:szCs w:val="24"/>
          <w:lang w:val="sr-Cyrl-CS"/>
        </w:rPr>
        <w:t xml:space="preserve"> </w:t>
      </w:r>
      <w:r>
        <w:rPr>
          <w:rFonts w:ascii="Garamond" w:hAnsi="Garamond"/>
          <w:noProof/>
          <w:sz w:val="24"/>
          <w:szCs w:val="24"/>
          <w:lang w:val="sr-Cyrl-CS"/>
        </w:rPr>
        <w:t>рада</w:t>
      </w:r>
      <w:r w:rsidRPr="00D914F9">
        <w:rPr>
          <w:rFonts w:ascii="Garamond" w:hAnsi="Garamond"/>
          <w:noProof/>
          <w:sz w:val="24"/>
          <w:szCs w:val="24"/>
          <w:lang w:val="sr-Cyrl-CS"/>
        </w:rPr>
        <w:t xml:space="preserve"> </w:t>
      </w:r>
      <w:r>
        <w:rPr>
          <w:rFonts w:ascii="Garamond" w:hAnsi="Garamond"/>
          <w:noProof/>
          <w:sz w:val="24"/>
          <w:szCs w:val="24"/>
          <w:lang w:val="sr-Cyrl-CS"/>
        </w:rPr>
        <w:t>предметне</w:t>
      </w:r>
      <w:r w:rsidRPr="00D914F9">
        <w:rPr>
          <w:rFonts w:ascii="Garamond" w:hAnsi="Garamond"/>
          <w:noProof/>
          <w:sz w:val="24"/>
          <w:szCs w:val="24"/>
          <w:lang w:val="sr-Cyrl-CS"/>
        </w:rPr>
        <w:t xml:space="preserve"> </w:t>
      </w:r>
      <w:r>
        <w:rPr>
          <w:rFonts w:ascii="Garamond" w:hAnsi="Garamond"/>
          <w:noProof/>
          <w:sz w:val="24"/>
          <w:szCs w:val="24"/>
          <w:lang w:val="sr-Cyrl-CS"/>
        </w:rPr>
        <w:t>јавне</w:t>
      </w:r>
      <w:r w:rsidRPr="00D914F9">
        <w:rPr>
          <w:rFonts w:ascii="Garamond" w:hAnsi="Garamond"/>
          <w:noProof/>
          <w:sz w:val="24"/>
          <w:szCs w:val="24"/>
          <w:lang w:val="sr-Cyrl-CS"/>
        </w:rPr>
        <w:t xml:space="preserve"> </w:t>
      </w:r>
      <w:r>
        <w:rPr>
          <w:rFonts w:ascii="Garamond" w:hAnsi="Garamond"/>
          <w:noProof/>
          <w:sz w:val="24"/>
          <w:szCs w:val="24"/>
          <w:lang w:val="sr-Cyrl-CS"/>
        </w:rPr>
        <w:t>набвке</w:t>
      </w:r>
      <w:r w:rsidRPr="00D914F9">
        <w:rPr>
          <w:rFonts w:ascii="Garamond" w:hAnsi="Garamond"/>
          <w:noProof/>
          <w:sz w:val="24"/>
          <w:szCs w:val="24"/>
          <w:lang w:val="sr-Cyrl-CS"/>
        </w:rPr>
        <w:t xml:space="preserve">,  </w:t>
      </w:r>
      <w:r>
        <w:rPr>
          <w:rFonts w:ascii="Garamond" w:hAnsi="Garamond"/>
          <w:noProof/>
          <w:sz w:val="24"/>
          <w:szCs w:val="24"/>
          <w:lang w:val="sr-Cyrl-CS"/>
        </w:rPr>
        <w:t>те</w:t>
      </w:r>
      <w:r w:rsidRPr="00D914F9">
        <w:rPr>
          <w:rFonts w:ascii="Garamond" w:hAnsi="Garamond"/>
          <w:noProof/>
          <w:sz w:val="24"/>
          <w:szCs w:val="24"/>
          <w:lang w:val="sr-Cyrl-CS"/>
        </w:rPr>
        <w:t xml:space="preserve"> </w:t>
      </w:r>
      <w:r>
        <w:rPr>
          <w:rFonts w:ascii="Garamond" w:hAnsi="Garamond"/>
          <w:noProof/>
          <w:sz w:val="24"/>
          <w:szCs w:val="24"/>
          <w:lang w:val="sr-Cyrl-CS"/>
        </w:rPr>
        <w:t>сходно</w:t>
      </w:r>
      <w:r w:rsidRPr="00D914F9">
        <w:rPr>
          <w:rFonts w:ascii="Garamond" w:hAnsi="Garamond"/>
          <w:noProof/>
          <w:sz w:val="24"/>
          <w:szCs w:val="24"/>
          <w:lang w:val="sr-Cyrl-CS"/>
        </w:rPr>
        <w:t xml:space="preserve"> </w:t>
      </w:r>
      <w:r>
        <w:rPr>
          <w:rFonts w:ascii="Garamond" w:hAnsi="Garamond"/>
          <w:noProof/>
          <w:sz w:val="24"/>
          <w:szCs w:val="24"/>
          <w:lang w:val="sr-Cyrl-CS"/>
        </w:rPr>
        <w:t>томе</w:t>
      </w:r>
      <w:r w:rsidRPr="00D914F9">
        <w:rPr>
          <w:rFonts w:ascii="Garamond" w:hAnsi="Garamond"/>
          <w:noProof/>
          <w:sz w:val="24"/>
          <w:szCs w:val="24"/>
          <w:lang w:val="sr-Cyrl-CS"/>
        </w:rPr>
        <w:t xml:space="preserve">, </w:t>
      </w:r>
      <w:r>
        <w:rPr>
          <w:rFonts w:ascii="Garamond" w:hAnsi="Garamond"/>
          <w:noProof/>
          <w:sz w:val="24"/>
          <w:szCs w:val="24"/>
          <w:lang w:val="sr-Cyrl-CS"/>
        </w:rPr>
        <w:t>безусловно</w:t>
      </w:r>
      <w:r w:rsidRPr="00D914F9">
        <w:rPr>
          <w:rFonts w:ascii="Garamond" w:hAnsi="Garamond"/>
          <w:noProof/>
          <w:sz w:val="24"/>
          <w:szCs w:val="24"/>
          <w:lang w:val="sr-Cyrl-CS"/>
        </w:rPr>
        <w:t xml:space="preserve">, </w:t>
      </w:r>
      <w:r>
        <w:rPr>
          <w:rFonts w:ascii="Garamond" w:hAnsi="Garamond"/>
          <w:noProof/>
          <w:sz w:val="24"/>
          <w:szCs w:val="24"/>
          <w:lang w:val="sr-Cyrl-CS"/>
        </w:rPr>
        <w:t>признаје</w:t>
      </w:r>
      <w:r w:rsidRPr="00D914F9">
        <w:rPr>
          <w:rFonts w:ascii="Garamond" w:hAnsi="Garamond"/>
          <w:noProof/>
          <w:sz w:val="24"/>
          <w:szCs w:val="24"/>
          <w:lang w:val="sr-Cyrl-CS"/>
        </w:rPr>
        <w:t xml:space="preserve"> </w:t>
      </w:r>
      <w:r>
        <w:rPr>
          <w:rFonts w:ascii="Garamond" w:hAnsi="Garamond"/>
          <w:noProof/>
          <w:sz w:val="24"/>
          <w:szCs w:val="24"/>
          <w:lang w:val="sr-Cyrl-CS"/>
        </w:rPr>
        <w:t>искључиву</w:t>
      </w:r>
      <w:r w:rsidRPr="00D914F9">
        <w:rPr>
          <w:rFonts w:ascii="Garamond" w:hAnsi="Garamond"/>
          <w:noProof/>
          <w:sz w:val="24"/>
          <w:szCs w:val="24"/>
          <w:lang w:val="sr-Cyrl-CS"/>
        </w:rPr>
        <w:t xml:space="preserve"> </w:t>
      </w:r>
      <w:r>
        <w:rPr>
          <w:rFonts w:ascii="Garamond" w:hAnsi="Garamond"/>
          <w:noProof/>
          <w:sz w:val="24"/>
          <w:szCs w:val="24"/>
          <w:lang w:val="sr-Cyrl-CS"/>
        </w:rPr>
        <w:t>личну</w:t>
      </w:r>
      <w:r w:rsidRPr="00D914F9">
        <w:rPr>
          <w:rFonts w:ascii="Garamond" w:hAnsi="Garamond"/>
          <w:noProof/>
          <w:sz w:val="24"/>
          <w:szCs w:val="24"/>
          <w:lang w:val="sr-Cyrl-CS"/>
        </w:rPr>
        <w:t xml:space="preserve"> </w:t>
      </w:r>
      <w:r>
        <w:rPr>
          <w:rFonts w:ascii="Garamond" w:hAnsi="Garamond"/>
          <w:noProof/>
          <w:sz w:val="24"/>
          <w:szCs w:val="24"/>
          <w:lang w:val="sr-Cyrl-CS"/>
        </w:rPr>
        <w:t>прекршајну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кривичну</w:t>
      </w:r>
      <w:r w:rsidRPr="00D914F9">
        <w:rPr>
          <w:rFonts w:ascii="Garamond" w:hAnsi="Garamond"/>
          <w:noProof/>
          <w:sz w:val="24"/>
          <w:szCs w:val="24"/>
          <w:lang w:val="sr-Cyrl-CS"/>
        </w:rPr>
        <w:t xml:space="preserve"> </w:t>
      </w:r>
      <w:r>
        <w:rPr>
          <w:rFonts w:ascii="Garamond" w:hAnsi="Garamond"/>
          <w:noProof/>
          <w:sz w:val="24"/>
          <w:szCs w:val="24"/>
          <w:lang w:val="sr-Cyrl-CS"/>
        </w:rPr>
        <w:t>одговорност</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насталу</w:t>
      </w:r>
      <w:r w:rsidRPr="00D914F9">
        <w:rPr>
          <w:rFonts w:ascii="Garamond" w:hAnsi="Garamond"/>
          <w:noProof/>
          <w:sz w:val="24"/>
          <w:szCs w:val="24"/>
          <w:lang w:val="sr-Cyrl-CS"/>
        </w:rPr>
        <w:t xml:space="preserve"> </w:t>
      </w:r>
      <w:r>
        <w:rPr>
          <w:rFonts w:ascii="Garamond" w:hAnsi="Garamond"/>
          <w:noProof/>
          <w:sz w:val="24"/>
          <w:szCs w:val="24"/>
          <w:lang w:val="sr-Cyrl-CS"/>
        </w:rPr>
        <w:t>материјалну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нематеријалну</w:t>
      </w:r>
      <w:r w:rsidRPr="00D914F9">
        <w:rPr>
          <w:rFonts w:ascii="Garamond" w:hAnsi="Garamond"/>
          <w:noProof/>
          <w:sz w:val="24"/>
          <w:szCs w:val="24"/>
          <w:lang w:val="sr-Cyrl-CS"/>
        </w:rPr>
        <w:t xml:space="preserve"> </w:t>
      </w:r>
      <w:r>
        <w:rPr>
          <w:rFonts w:ascii="Garamond" w:hAnsi="Garamond"/>
          <w:noProof/>
          <w:sz w:val="24"/>
          <w:szCs w:val="24"/>
          <w:lang w:val="sr-Cyrl-CS"/>
        </w:rPr>
        <w:t>штету</w:t>
      </w:r>
      <w:r w:rsidRPr="00D914F9">
        <w:rPr>
          <w:rFonts w:ascii="Garamond" w:hAnsi="Garamond"/>
          <w:noProof/>
          <w:sz w:val="24"/>
          <w:szCs w:val="24"/>
          <w:lang w:val="sr-Cyrl-CS"/>
        </w:rPr>
        <w:t xml:space="preserve"> </w:t>
      </w:r>
      <w:r>
        <w:rPr>
          <w:rFonts w:ascii="Garamond" w:hAnsi="Garamond"/>
          <w:noProof/>
          <w:sz w:val="24"/>
          <w:szCs w:val="24"/>
          <w:lang w:val="sr-Cyrl-CS"/>
        </w:rPr>
        <w:t>коју</w:t>
      </w:r>
      <w:r w:rsidRPr="00D914F9">
        <w:rPr>
          <w:rFonts w:ascii="Garamond" w:hAnsi="Garamond"/>
          <w:noProof/>
          <w:sz w:val="24"/>
          <w:szCs w:val="24"/>
          <w:lang w:val="sr-Cyrl-CS"/>
        </w:rPr>
        <w:t xml:space="preserve"> </w:t>
      </w:r>
      <w:r>
        <w:rPr>
          <w:rFonts w:ascii="Garamond" w:hAnsi="Garamond"/>
          <w:noProof/>
          <w:sz w:val="24"/>
          <w:szCs w:val="24"/>
          <w:lang w:val="sr-Cyrl-CS"/>
        </w:rPr>
        <w:t>претрпе</w:t>
      </w:r>
      <w:r w:rsidRPr="00D914F9">
        <w:rPr>
          <w:rFonts w:ascii="Garamond" w:hAnsi="Garamond"/>
          <w:noProof/>
          <w:sz w:val="24"/>
          <w:szCs w:val="24"/>
          <w:lang w:val="sr-Cyrl-CS"/>
        </w:rPr>
        <w:t xml:space="preserve"> </w:t>
      </w:r>
      <w:r>
        <w:rPr>
          <w:rFonts w:ascii="Garamond" w:hAnsi="Garamond"/>
          <w:noProof/>
          <w:sz w:val="24"/>
          <w:szCs w:val="24"/>
          <w:lang w:val="sr-Cyrl-CS"/>
        </w:rPr>
        <w:t>запослени</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трећа</w:t>
      </w:r>
      <w:r w:rsidRPr="00D914F9">
        <w:rPr>
          <w:rFonts w:ascii="Garamond" w:hAnsi="Garamond"/>
          <w:noProof/>
          <w:sz w:val="24"/>
          <w:szCs w:val="24"/>
          <w:lang w:val="sr-Cyrl-CS"/>
        </w:rPr>
        <w:t xml:space="preserve"> </w:t>
      </w:r>
      <w:r>
        <w:rPr>
          <w:rFonts w:ascii="Garamond" w:hAnsi="Garamond"/>
          <w:noProof/>
          <w:sz w:val="24"/>
          <w:szCs w:val="24"/>
          <w:lang w:val="sr-Cyrl-CS"/>
        </w:rPr>
        <w:t>лица</w:t>
      </w:r>
      <w:r w:rsidRPr="00D914F9">
        <w:rPr>
          <w:rFonts w:ascii="Garamond" w:hAnsi="Garamond"/>
          <w:noProof/>
          <w:sz w:val="24"/>
          <w:szCs w:val="24"/>
          <w:lang w:val="sr-Cyrl-CS"/>
        </w:rPr>
        <w:t xml:space="preserve">, </w:t>
      </w:r>
      <w:r>
        <w:rPr>
          <w:rFonts w:ascii="Garamond" w:hAnsi="Garamond"/>
          <w:noProof/>
          <w:sz w:val="24"/>
          <w:szCs w:val="24"/>
          <w:lang w:val="sr-Cyrl-CS"/>
        </w:rPr>
        <w:t>проузроковану</w:t>
      </w:r>
      <w:r w:rsidRPr="00D914F9">
        <w:rPr>
          <w:rFonts w:ascii="Garamond" w:hAnsi="Garamond"/>
          <w:noProof/>
          <w:sz w:val="24"/>
          <w:szCs w:val="24"/>
          <w:lang w:val="sr-Cyrl-CS"/>
        </w:rPr>
        <w:t xml:space="preserve"> </w:t>
      </w:r>
      <w:r>
        <w:rPr>
          <w:rFonts w:ascii="Garamond" w:hAnsi="Garamond"/>
          <w:noProof/>
          <w:sz w:val="24"/>
          <w:szCs w:val="24"/>
          <w:lang w:val="sr-Cyrl-CS"/>
        </w:rPr>
        <w:t>његовим</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спровођењем</w:t>
      </w:r>
      <w:r w:rsidRPr="00D914F9">
        <w:rPr>
          <w:rFonts w:ascii="Garamond" w:hAnsi="Garamond"/>
          <w:noProof/>
          <w:sz w:val="24"/>
          <w:szCs w:val="24"/>
          <w:lang w:val="sr-Cyrl-CS"/>
        </w:rPr>
        <w:t xml:space="preserve"> </w:t>
      </w:r>
      <w:r>
        <w:rPr>
          <w:rFonts w:ascii="Garamond" w:hAnsi="Garamond"/>
          <w:noProof/>
          <w:sz w:val="24"/>
          <w:szCs w:val="24"/>
          <w:lang w:val="sr-Cyrl-CS"/>
        </w:rPr>
        <w:t>законских</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 xml:space="preserve">, </w:t>
      </w:r>
      <w:r>
        <w:rPr>
          <w:rFonts w:ascii="Garamond" w:hAnsi="Garamond"/>
          <w:noProof/>
          <w:sz w:val="24"/>
          <w:szCs w:val="24"/>
          <w:lang w:val="sr-Cyrl-CS"/>
        </w:rPr>
        <w:t>при</w:t>
      </w:r>
      <w:r w:rsidRPr="00D914F9">
        <w:rPr>
          <w:rFonts w:ascii="Garamond" w:hAnsi="Garamond"/>
          <w:noProof/>
          <w:sz w:val="24"/>
          <w:szCs w:val="24"/>
          <w:lang w:val="sr-Cyrl-CS"/>
        </w:rPr>
        <w:t xml:space="preserve"> </w:t>
      </w:r>
      <w:r>
        <w:rPr>
          <w:rFonts w:ascii="Garamond" w:hAnsi="Garamond"/>
          <w:noProof/>
          <w:sz w:val="24"/>
          <w:szCs w:val="24"/>
          <w:lang w:val="sr-Cyrl-CS"/>
        </w:rPr>
        <w:t>чемуна</w:t>
      </w:r>
      <w:r w:rsidRPr="00D914F9">
        <w:rPr>
          <w:rFonts w:ascii="Garamond" w:hAnsi="Garamond"/>
          <w:noProof/>
          <w:sz w:val="24"/>
          <w:szCs w:val="24"/>
          <w:lang w:val="sr-Cyrl-CS"/>
        </w:rPr>
        <w:t xml:space="preserve"> </w:t>
      </w:r>
      <w:r>
        <w:rPr>
          <w:rFonts w:ascii="Garamond" w:hAnsi="Garamond"/>
          <w:noProof/>
          <w:sz w:val="24"/>
          <w:szCs w:val="24"/>
          <w:lang w:val="sr-Cyrl-CS"/>
        </w:rPr>
        <w:t>овај</w:t>
      </w:r>
      <w:r w:rsidRPr="00D914F9">
        <w:rPr>
          <w:rFonts w:ascii="Garamond" w:hAnsi="Garamond"/>
          <w:noProof/>
          <w:sz w:val="24"/>
          <w:szCs w:val="24"/>
          <w:lang w:val="sr-Cyrl-CS"/>
        </w:rPr>
        <w:t xml:space="preserve"> </w:t>
      </w:r>
      <w:r>
        <w:rPr>
          <w:rFonts w:ascii="Garamond" w:hAnsi="Garamond"/>
          <w:noProof/>
          <w:sz w:val="24"/>
          <w:szCs w:val="24"/>
          <w:lang w:val="sr-Cyrl-CS"/>
        </w:rPr>
        <w:t>начин</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ослобађа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сваке</w:t>
      </w:r>
      <w:r w:rsidRPr="00D914F9">
        <w:rPr>
          <w:rFonts w:ascii="Garamond" w:hAnsi="Garamond"/>
          <w:noProof/>
          <w:sz w:val="24"/>
          <w:szCs w:val="24"/>
          <w:lang w:val="sr-Cyrl-CS"/>
        </w:rPr>
        <w:t xml:space="preserve">  </w:t>
      </w:r>
      <w:r>
        <w:rPr>
          <w:rFonts w:ascii="Garamond" w:hAnsi="Garamond"/>
          <w:noProof/>
          <w:sz w:val="24"/>
          <w:szCs w:val="24"/>
          <w:lang w:val="sr-Cyrl-CS"/>
        </w:rPr>
        <w:t>одговорности</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овом</w:t>
      </w:r>
      <w:r w:rsidRPr="00D914F9">
        <w:rPr>
          <w:rFonts w:ascii="Garamond" w:hAnsi="Garamond"/>
          <w:noProof/>
          <w:sz w:val="24"/>
          <w:szCs w:val="24"/>
          <w:lang w:val="sr-Cyrl-CS"/>
        </w:rPr>
        <w:t xml:space="preserve"> </w:t>
      </w:r>
      <w:r>
        <w:rPr>
          <w:rFonts w:ascii="Garamond" w:hAnsi="Garamond"/>
          <w:noProof/>
          <w:sz w:val="24"/>
          <w:szCs w:val="24"/>
          <w:lang w:val="sr-Cyrl-CS"/>
        </w:rPr>
        <w:t>основу</w:t>
      </w:r>
      <w:r w:rsidRPr="00D914F9">
        <w:rPr>
          <w:rFonts w:ascii="Garamond" w:hAnsi="Garamond"/>
          <w:noProof/>
          <w:sz w:val="24"/>
          <w:szCs w:val="24"/>
          <w:lang w:val="sr-Cyrl-CS"/>
        </w:rPr>
        <w:t>.</w:t>
      </w:r>
    </w:p>
    <w:p w14:paraId="1EC40B4D" w14:textId="77777777" w:rsidR="00D914F9" w:rsidRDefault="00D914F9" w:rsidP="00D914F9">
      <w:pPr>
        <w:tabs>
          <w:tab w:val="left" w:pos="1134"/>
        </w:tabs>
        <w:jc w:val="center"/>
        <w:rPr>
          <w:rFonts w:ascii="Garamond" w:hAnsi="Garamond"/>
          <w:noProof/>
          <w:sz w:val="24"/>
          <w:szCs w:val="24"/>
          <w:lang w:val="sr-Cyrl-CS"/>
        </w:rPr>
      </w:pPr>
    </w:p>
    <w:p w14:paraId="61F24271" w14:textId="77777777" w:rsidR="0070044A" w:rsidRPr="00D914F9" w:rsidRDefault="0070044A" w:rsidP="00D914F9">
      <w:pPr>
        <w:tabs>
          <w:tab w:val="left" w:pos="1134"/>
        </w:tabs>
        <w:jc w:val="center"/>
        <w:rPr>
          <w:rFonts w:ascii="Garamond" w:hAnsi="Garamond"/>
          <w:noProof/>
          <w:sz w:val="24"/>
          <w:szCs w:val="24"/>
          <w:lang w:val="sr-Cyrl-CS"/>
        </w:rPr>
      </w:pPr>
    </w:p>
    <w:p w14:paraId="25EBCF1B"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12.</w:t>
      </w:r>
    </w:p>
    <w:p w14:paraId="6275016B"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Гарантни</w:t>
      </w:r>
      <w:r w:rsidRPr="00D914F9">
        <w:rPr>
          <w:rFonts w:ascii="Garamond" w:hAnsi="Garamond"/>
          <w:noProof/>
          <w:sz w:val="24"/>
          <w:szCs w:val="24"/>
          <w:lang w:val="sr-Cyrl-CS"/>
        </w:rPr>
        <w:t xml:space="preserve"> </w:t>
      </w:r>
      <w:r>
        <w:rPr>
          <w:rFonts w:ascii="Garamond" w:hAnsi="Garamond"/>
          <w:noProof/>
          <w:sz w:val="24"/>
          <w:szCs w:val="24"/>
          <w:lang w:val="sr-Cyrl-CS"/>
        </w:rPr>
        <w:t>рок</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_____ </w:t>
      </w:r>
      <w:r>
        <w:rPr>
          <w:rFonts w:ascii="Garamond" w:hAnsi="Garamond"/>
          <w:noProof/>
          <w:sz w:val="24"/>
          <w:szCs w:val="24"/>
          <w:lang w:val="sr-Cyrl-CS"/>
        </w:rPr>
        <w:t>година</w:t>
      </w:r>
      <w:r w:rsidRPr="00D914F9">
        <w:rPr>
          <w:rFonts w:ascii="Garamond" w:hAnsi="Garamond"/>
          <w:noProof/>
          <w:sz w:val="24"/>
          <w:szCs w:val="24"/>
          <w:lang w:val="sr-Cyrl-CS"/>
        </w:rPr>
        <w:t xml:space="preserve"> </w:t>
      </w:r>
      <w:r w:rsidRPr="0070044A">
        <w:rPr>
          <w:rFonts w:ascii="Garamond" w:hAnsi="Garamond"/>
          <w:i/>
          <w:noProof/>
          <w:sz w:val="24"/>
          <w:szCs w:val="24"/>
          <w:lang w:val="sr-Cyrl-CS"/>
        </w:rPr>
        <w:t>(минимум 2 године)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почиње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тече</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комисијске</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p>
    <w:p w14:paraId="3DC45211"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коју</w:t>
      </w:r>
      <w:r w:rsidRPr="00D914F9">
        <w:rPr>
          <w:rFonts w:ascii="Garamond" w:hAnsi="Garamond"/>
          <w:noProof/>
          <w:sz w:val="24"/>
          <w:szCs w:val="24"/>
          <w:lang w:val="sr-Cyrl-CS"/>
        </w:rPr>
        <w:t xml:space="preserve"> </w:t>
      </w:r>
      <w:r>
        <w:rPr>
          <w:rFonts w:ascii="Garamond" w:hAnsi="Garamond"/>
          <w:noProof/>
          <w:sz w:val="24"/>
          <w:szCs w:val="24"/>
          <w:lang w:val="sr-Cyrl-CS"/>
        </w:rPr>
        <w:t>уграђује</w:t>
      </w:r>
      <w:r w:rsidRPr="00D914F9">
        <w:rPr>
          <w:rFonts w:ascii="Garamond" w:hAnsi="Garamond"/>
          <w:noProof/>
          <w:sz w:val="24"/>
          <w:szCs w:val="24"/>
          <w:lang w:val="sr-Cyrl-CS"/>
        </w:rPr>
        <w:t xml:space="preserve"> И</w:t>
      </w:r>
      <w:r>
        <w:rPr>
          <w:rFonts w:ascii="Garamond" w:hAnsi="Garamond"/>
          <w:noProof/>
          <w:sz w:val="24"/>
          <w:szCs w:val="24"/>
          <w:lang w:val="sr-Cyrl-CS"/>
        </w:rPr>
        <w:t>звођач</w:t>
      </w:r>
      <w:r w:rsidRPr="00D914F9">
        <w:rPr>
          <w:rFonts w:ascii="Garamond" w:hAnsi="Garamond"/>
          <w:noProof/>
          <w:sz w:val="24"/>
          <w:szCs w:val="24"/>
          <w:lang w:val="sr-Cyrl-CS"/>
        </w:rPr>
        <w:t xml:space="preserve">, </w:t>
      </w:r>
      <w:r>
        <w:rPr>
          <w:rFonts w:ascii="Garamond" w:hAnsi="Garamond"/>
          <w:noProof/>
          <w:sz w:val="24"/>
          <w:szCs w:val="24"/>
          <w:lang w:val="sr-Cyrl-CS"/>
        </w:rPr>
        <w:t>важи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погледу</w:t>
      </w:r>
      <w:r w:rsidRPr="00D914F9">
        <w:rPr>
          <w:rFonts w:ascii="Garamond" w:hAnsi="Garamond"/>
          <w:noProof/>
          <w:sz w:val="24"/>
          <w:szCs w:val="24"/>
          <w:lang w:val="sr-Cyrl-CS"/>
        </w:rPr>
        <w:t xml:space="preserve"> </w:t>
      </w:r>
      <w:r>
        <w:rPr>
          <w:rFonts w:ascii="Garamond" w:hAnsi="Garamond"/>
          <w:noProof/>
          <w:sz w:val="24"/>
          <w:szCs w:val="24"/>
          <w:lang w:val="sr-Cyrl-CS"/>
        </w:rPr>
        <w:t>садржине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рока</w:t>
      </w:r>
      <w:r w:rsidRPr="00D914F9">
        <w:rPr>
          <w:rFonts w:ascii="Garamond" w:hAnsi="Garamond"/>
          <w:noProof/>
          <w:sz w:val="24"/>
          <w:szCs w:val="24"/>
          <w:lang w:val="sr-Cyrl-CS"/>
        </w:rPr>
        <w:t xml:space="preserve">, </w:t>
      </w:r>
      <w:r>
        <w:rPr>
          <w:rFonts w:ascii="Garamond" w:hAnsi="Garamond"/>
          <w:noProof/>
          <w:sz w:val="24"/>
          <w:szCs w:val="24"/>
          <w:lang w:val="sr-Cyrl-CS"/>
        </w:rPr>
        <w:t>гаранција</w:t>
      </w:r>
      <w:r w:rsidRPr="00D914F9">
        <w:rPr>
          <w:rFonts w:ascii="Garamond" w:hAnsi="Garamond"/>
          <w:noProof/>
          <w:sz w:val="24"/>
          <w:szCs w:val="24"/>
          <w:lang w:val="sr-Cyrl-CS"/>
        </w:rPr>
        <w:t xml:space="preserve"> </w:t>
      </w:r>
      <w:r>
        <w:rPr>
          <w:rFonts w:ascii="Garamond" w:hAnsi="Garamond"/>
          <w:noProof/>
          <w:sz w:val="24"/>
          <w:szCs w:val="24"/>
          <w:lang w:val="sr-Cyrl-CS"/>
        </w:rPr>
        <w:t>произвођача</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с</w:t>
      </w:r>
      <w:r w:rsidRPr="00D914F9">
        <w:rPr>
          <w:rFonts w:ascii="Garamond" w:hAnsi="Garamond"/>
          <w:noProof/>
          <w:sz w:val="24"/>
          <w:szCs w:val="24"/>
          <w:lang w:val="sr-Cyrl-CS"/>
        </w:rPr>
        <w:t xml:space="preserve"> </w:t>
      </w:r>
      <w:r>
        <w:rPr>
          <w:rFonts w:ascii="Garamond" w:hAnsi="Garamond"/>
          <w:noProof/>
          <w:sz w:val="24"/>
          <w:szCs w:val="24"/>
          <w:lang w:val="sr-Cyrl-CS"/>
        </w:rPr>
        <w:t>тим</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документацију</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гаранцијама</w:t>
      </w:r>
      <w:r w:rsidRPr="00D914F9">
        <w:rPr>
          <w:rFonts w:ascii="Garamond" w:hAnsi="Garamond"/>
          <w:noProof/>
          <w:sz w:val="24"/>
          <w:szCs w:val="24"/>
          <w:lang w:val="sr-Cyrl-CS"/>
        </w:rPr>
        <w:t xml:space="preserve"> </w:t>
      </w:r>
      <w:r>
        <w:rPr>
          <w:rFonts w:ascii="Garamond" w:hAnsi="Garamond"/>
          <w:noProof/>
          <w:sz w:val="24"/>
          <w:szCs w:val="24"/>
          <w:lang w:val="sr-Cyrl-CS"/>
        </w:rPr>
        <w:t>произвођача</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заједно</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упутствима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употребу</w:t>
      </w:r>
      <w:r w:rsidRPr="00D914F9">
        <w:rPr>
          <w:rFonts w:ascii="Garamond" w:hAnsi="Garamond"/>
          <w:noProof/>
          <w:sz w:val="24"/>
          <w:szCs w:val="24"/>
          <w:lang w:val="sr-Cyrl-CS"/>
        </w:rPr>
        <w:t xml:space="preserve">, </w:t>
      </w:r>
      <w:r>
        <w:rPr>
          <w:rFonts w:ascii="Garamond" w:hAnsi="Garamond"/>
          <w:noProof/>
          <w:sz w:val="24"/>
          <w:szCs w:val="24"/>
          <w:lang w:val="sr-Cyrl-CS"/>
        </w:rPr>
        <w:t>прибави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преда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w:t>
      </w:r>
    </w:p>
    <w:p w14:paraId="2F8D3B1B" w14:textId="77777777" w:rsidR="00D914F9" w:rsidRPr="00D914F9" w:rsidRDefault="00D914F9" w:rsidP="00D914F9">
      <w:pPr>
        <w:tabs>
          <w:tab w:val="left" w:pos="1134"/>
        </w:tabs>
        <w:rPr>
          <w:rFonts w:ascii="Garamond" w:hAnsi="Garamond"/>
          <w:noProof/>
          <w:sz w:val="24"/>
          <w:szCs w:val="24"/>
          <w:lang w:val="sr-Cyrl-CS"/>
        </w:rPr>
      </w:pPr>
    </w:p>
    <w:p w14:paraId="582147FC"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13.</w:t>
      </w:r>
    </w:p>
    <w:p w14:paraId="0FD36BD6"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његова</w:t>
      </w:r>
      <w:r w:rsidRPr="00D914F9">
        <w:rPr>
          <w:rFonts w:ascii="Garamond" w:hAnsi="Garamond"/>
          <w:noProof/>
          <w:sz w:val="24"/>
          <w:szCs w:val="24"/>
          <w:lang w:val="sr-Cyrl-CS"/>
        </w:rPr>
        <w:t xml:space="preserve"> </w:t>
      </w:r>
      <w:r>
        <w:rPr>
          <w:rFonts w:ascii="Garamond" w:hAnsi="Garamond"/>
          <w:noProof/>
          <w:sz w:val="24"/>
          <w:szCs w:val="24"/>
          <w:lang w:val="sr-Cyrl-CS"/>
        </w:rPr>
        <w:t>израда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употребљава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уговорених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мора</w:t>
      </w:r>
      <w:r w:rsidRPr="00D914F9">
        <w:rPr>
          <w:rFonts w:ascii="Garamond" w:hAnsi="Garamond"/>
          <w:noProof/>
          <w:sz w:val="24"/>
          <w:szCs w:val="24"/>
          <w:lang w:val="sr-Cyrl-CS"/>
        </w:rPr>
        <w:t xml:space="preserve"> </w:t>
      </w:r>
      <w:r>
        <w:rPr>
          <w:rFonts w:ascii="Garamond" w:hAnsi="Garamond"/>
          <w:noProof/>
          <w:sz w:val="24"/>
          <w:szCs w:val="24"/>
          <w:lang w:val="sr-Cyrl-CS"/>
        </w:rPr>
        <w:t>одговарати</w:t>
      </w:r>
      <w:r w:rsidRPr="00D914F9">
        <w:rPr>
          <w:rFonts w:ascii="Garamond" w:hAnsi="Garamond"/>
          <w:noProof/>
          <w:sz w:val="24"/>
          <w:szCs w:val="24"/>
          <w:lang w:val="sr-Cyrl-CS"/>
        </w:rPr>
        <w:t xml:space="preserve"> </w:t>
      </w:r>
      <w:r>
        <w:rPr>
          <w:rFonts w:ascii="Garamond" w:hAnsi="Garamond"/>
          <w:noProof/>
          <w:sz w:val="24"/>
          <w:szCs w:val="24"/>
          <w:lang w:val="sr-Cyrl-CS"/>
        </w:rPr>
        <w:t>опису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техничким</w:t>
      </w:r>
      <w:r w:rsidRPr="00D914F9">
        <w:rPr>
          <w:rFonts w:ascii="Garamond" w:hAnsi="Garamond"/>
          <w:noProof/>
          <w:sz w:val="24"/>
          <w:szCs w:val="24"/>
          <w:lang w:val="sr-Cyrl-CS"/>
        </w:rPr>
        <w:t xml:space="preserve"> </w:t>
      </w:r>
      <w:r>
        <w:rPr>
          <w:rFonts w:ascii="Garamond" w:hAnsi="Garamond"/>
          <w:noProof/>
          <w:sz w:val="24"/>
          <w:szCs w:val="24"/>
          <w:lang w:val="sr-Cyrl-CS"/>
        </w:rPr>
        <w:t>нормативима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одговорност</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његов</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сноси</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w:t>
      </w:r>
    </w:p>
    <w:p w14:paraId="3CDCA9B0"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захтев</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поднесе</w:t>
      </w:r>
      <w:r w:rsidRPr="00D914F9">
        <w:rPr>
          <w:rFonts w:ascii="Garamond" w:hAnsi="Garamond"/>
          <w:noProof/>
          <w:sz w:val="24"/>
          <w:szCs w:val="24"/>
          <w:lang w:val="sr-Cyrl-CS"/>
        </w:rPr>
        <w:t xml:space="preserve"> </w:t>
      </w:r>
      <w:r>
        <w:rPr>
          <w:rFonts w:ascii="Garamond" w:hAnsi="Garamond"/>
          <w:noProof/>
          <w:sz w:val="24"/>
          <w:szCs w:val="24"/>
          <w:lang w:val="sr-Cyrl-CS"/>
        </w:rPr>
        <w:t>потребне</w:t>
      </w:r>
      <w:r w:rsidRPr="00D914F9">
        <w:rPr>
          <w:rFonts w:ascii="Garamond" w:hAnsi="Garamond"/>
          <w:noProof/>
          <w:sz w:val="24"/>
          <w:szCs w:val="24"/>
          <w:lang w:val="sr-Cyrl-CS"/>
        </w:rPr>
        <w:t xml:space="preserve"> </w:t>
      </w:r>
      <w:r>
        <w:rPr>
          <w:rFonts w:ascii="Garamond" w:hAnsi="Garamond"/>
          <w:noProof/>
          <w:sz w:val="24"/>
          <w:szCs w:val="24"/>
          <w:lang w:val="sr-Cyrl-CS"/>
        </w:rPr>
        <w:t>атесте</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квалитету</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елемената</w:t>
      </w:r>
      <w:r w:rsidRPr="00D914F9">
        <w:rPr>
          <w:rFonts w:ascii="Garamond" w:hAnsi="Garamond"/>
          <w:noProof/>
          <w:sz w:val="24"/>
          <w:szCs w:val="24"/>
          <w:lang w:val="sr-Cyrl-CS"/>
        </w:rPr>
        <w:t xml:space="preserve">, </w:t>
      </w:r>
      <w:r>
        <w:rPr>
          <w:rFonts w:ascii="Garamond" w:hAnsi="Garamond"/>
          <w:noProof/>
          <w:sz w:val="24"/>
          <w:szCs w:val="24"/>
          <w:lang w:val="sr-Cyrl-CS"/>
        </w:rPr>
        <w:t>делова</w:t>
      </w:r>
      <w:r w:rsidRPr="00D914F9">
        <w:rPr>
          <w:rFonts w:ascii="Garamond" w:hAnsi="Garamond"/>
          <w:noProof/>
          <w:sz w:val="24"/>
          <w:szCs w:val="24"/>
          <w:lang w:val="sr-Cyrl-CS"/>
        </w:rPr>
        <w:t xml:space="preserve"> </w:t>
      </w:r>
      <w:r>
        <w:rPr>
          <w:rFonts w:ascii="Garamond" w:hAnsi="Garamond"/>
          <w:noProof/>
          <w:sz w:val="24"/>
          <w:szCs w:val="24"/>
          <w:lang w:val="sr-Cyrl-CS"/>
        </w:rPr>
        <w:t>које</w:t>
      </w:r>
      <w:r w:rsidRPr="00D914F9">
        <w:rPr>
          <w:rFonts w:ascii="Garamond" w:hAnsi="Garamond"/>
          <w:noProof/>
          <w:sz w:val="24"/>
          <w:szCs w:val="24"/>
          <w:lang w:val="sr-Cyrl-CS"/>
        </w:rPr>
        <w:t xml:space="preserve"> </w:t>
      </w:r>
      <w:r>
        <w:rPr>
          <w:rFonts w:ascii="Garamond" w:hAnsi="Garamond"/>
          <w:noProof/>
          <w:sz w:val="24"/>
          <w:szCs w:val="24"/>
          <w:lang w:val="sr-Cyrl-CS"/>
        </w:rPr>
        <w:t>уграђује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објекту</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потреби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испита</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код</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то</w:t>
      </w:r>
      <w:r w:rsidRPr="00D914F9">
        <w:rPr>
          <w:rFonts w:ascii="Garamond" w:hAnsi="Garamond"/>
          <w:noProof/>
          <w:sz w:val="24"/>
          <w:szCs w:val="24"/>
          <w:lang w:val="sr-Cyrl-CS"/>
        </w:rPr>
        <w:t xml:space="preserve"> </w:t>
      </w:r>
      <w:r>
        <w:rPr>
          <w:rFonts w:ascii="Garamond" w:hAnsi="Garamond"/>
          <w:noProof/>
          <w:sz w:val="24"/>
          <w:szCs w:val="24"/>
          <w:lang w:val="sr-Cyrl-CS"/>
        </w:rPr>
        <w:t>овлашћене</w:t>
      </w:r>
      <w:r w:rsidRPr="00D914F9">
        <w:rPr>
          <w:rFonts w:ascii="Garamond" w:hAnsi="Garamond"/>
          <w:noProof/>
          <w:sz w:val="24"/>
          <w:szCs w:val="24"/>
          <w:lang w:val="sr-Cyrl-CS"/>
        </w:rPr>
        <w:t xml:space="preserve"> </w:t>
      </w:r>
      <w:r>
        <w:rPr>
          <w:rFonts w:ascii="Garamond" w:hAnsi="Garamond"/>
          <w:noProof/>
          <w:sz w:val="24"/>
          <w:szCs w:val="24"/>
          <w:lang w:val="sr-Cyrl-CS"/>
        </w:rPr>
        <w:t>стручне</w:t>
      </w:r>
      <w:r w:rsidRPr="00D914F9">
        <w:rPr>
          <w:rFonts w:ascii="Garamond" w:hAnsi="Garamond"/>
          <w:noProof/>
          <w:sz w:val="24"/>
          <w:szCs w:val="24"/>
          <w:lang w:val="sr-Cyrl-CS"/>
        </w:rPr>
        <w:t xml:space="preserve"> </w:t>
      </w:r>
      <w:r>
        <w:rPr>
          <w:rFonts w:ascii="Garamond" w:hAnsi="Garamond"/>
          <w:noProof/>
          <w:sz w:val="24"/>
          <w:szCs w:val="24"/>
          <w:lang w:val="sr-Cyrl-CS"/>
        </w:rPr>
        <w:t>организације</w:t>
      </w:r>
      <w:r w:rsidRPr="00D914F9">
        <w:rPr>
          <w:rFonts w:ascii="Garamond" w:hAnsi="Garamond"/>
          <w:noProof/>
          <w:sz w:val="24"/>
          <w:szCs w:val="24"/>
          <w:lang w:val="sr-Cyrl-CS"/>
        </w:rPr>
        <w:t>.</w:t>
      </w:r>
    </w:p>
    <w:p w14:paraId="7866A092"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Опрему</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уграђује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објекат</w:t>
      </w:r>
      <w:r w:rsidRPr="00D914F9">
        <w:rPr>
          <w:rFonts w:ascii="Garamond" w:hAnsi="Garamond"/>
          <w:noProof/>
          <w:sz w:val="24"/>
          <w:szCs w:val="24"/>
          <w:lang w:val="sr-Cyrl-CS"/>
        </w:rPr>
        <w:t xml:space="preserve"> </w:t>
      </w:r>
      <w:r>
        <w:rPr>
          <w:rFonts w:ascii="Garamond" w:hAnsi="Garamond"/>
          <w:noProof/>
          <w:sz w:val="24"/>
          <w:szCs w:val="24"/>
          <w:lang w:val="sr-Cyrl-CS"/>
        </w:rPr>
        <w:t>набавља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уз</w:t>
      </w:r>
      <w:r w:rsidRPr="00D914F9">
        <w:rPr>
          <w:rFonts w:ascii="Garamond" w:hAnsi="Garamond"/>
          <w:noProof/>
          <w:sz w:val="24"/>
          <w:szCs w:val="24"/>
          <w:lang w:val="sr-Cyrl-CS"/>
        </w:rPr>
        <w:t xml:space="preserve"> </w:t>
      </w:r>
      <w:r>
        <w:rPr>
          <w:rFonts w:ascii="Garamond" w:hAnsi="Garamond"/>
          <w:noProof/>
          <w:sz w:val="24"/>
          <w:szCs w:val="24"/>
          <w:lang w:val="sr-Cyrl-CS"/>
        </w:rPr>
        <w:t>сагласност</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она</w:t>
      </w:r>
      <w:r w:rsidRPr="00D914F9">
        <w:rPr>
          <w:rFonts w:ascii="Garamond" w:hAnsi="Garamond"/>
          <w:noProof/>
          <w:sz w:val="24"/>
          <w:szCs w:val="24"/>
          <w:lang w:val="sr-Cyrl-CS"/>
        </w:rPr>
        <w:t xml:space="preserve"> </w:t>
      </w:r>
      <w:r>
        <w:rPr>
          <w:rFonts w:ascii="Garamond" w:hAnsi="Garamond"/>
          <w:noProof/>
          <w:sz w:val="24"/>
          <w:szCs w:val="24"/>
          <w:lang w:val="sr-Cyrl-CS"/>
        </w:rPr>
        <w:t>мора</w:t>
      </w:r>
      <w:r w:rsidRPr="00D914F9">
        <w:rPr>
          <w:rFonts w:ascii="Garamond" w:hAnsi="Garamond"/>
          <w:noProof/>
          <w:sz w:val="24"/>
          <w:szCs w:val="24"/>
          <w:lang w:val="sr-Cyrl-CS"/>
        </w:rPr>
        <w:t xml:space="preserve"> </w:t>
      </w:r>
      <w:r>
        <w:rPr>
          <w:rFonts w:ascii="Garamond" w:hAnsi="Garamond"/>
          <w:noProof/>
          <w:sz w:val="24"/>
          <w:szCs w:val="24"/>
          <w:lang w:val="sr-Cyrl-CS"/>
        </w:rPr>
        <w:t>одговарати</w:t>
      </w:r>
      <w:r w:rsidRPr="00D914F9">
        <w:rPr>
          <w:rFonts w:ascii="Garamond" w:hAnsi="Garamond"/>
          <w:noProof/>
          <w:sz w:val="24"/>
          <w:szCs w:val="24"/>
          <w:lang w:val="sr-Cyrl-CS"/>
        </w:rPr>
        <w:t xml:space="preserve"> </w:t>
      </w:r>
      <w:r>
        <w:rPr>
          <w:rFonts w:ascii="Garamond" w:hAnsi="Garamond"/>
          <w:noProof/>
          <w:sz w:val="24"/>
          <w:szCs w:val="24"/>
          <w:lang w:val="sr-Cyrl-CS"/>
        </w:rPr>
        <w:t>пројектно</w:t>
      </w:r>
      <w:r w:rsidRPr="00D914F9">
        <w:rPr>
          <w:rFonts w:ascii="Garamond" w:hAnsi="Garamond"/>
          <w:noProof/>
          <w:sz w:val="24"/>
          <w:szCs w:val="24"/>
          <w:lang w:val="sr-Cyrl-CS"/>
        </w:rPr>
        <w:t>-</w:t>
      </w:r>
      <w:r>
        <w:rPr>
          <w:rFonts w:ascii="Garamond" w:hAnsi="Garamond"/>
          <w:noProof/>
          <w:sz w:val="24"/>
          <w:szCs w:val="24"/>
          <w:lang w:val="sr-Cyrl-CS"/>
        </w:rPr>
        <w:t>техничкој</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документацији</w:t>
      </w:r>
      <w:r w:rsidRPr="00D914F9">
        <w:rPr>
          <w:rFonts w:ascii="Garamond" w:hAnsi="Garamond"/>
          <w:noProof/>
          <w:sz w:val="24"/>
          <w:szCs w:val="24"/>
          <w:lang w:val="sr-Cyrl-CS"/>
        </w:rPr>
        <w:t xml:space="preserve">, </w:t>
      </w:r>
      <w:r>
        <w:rPr>
          <w:rFonts w:ascii="Garamond" w:hAnsi="Garamond"/>
          <w:noProof/>
          <w:sz w:val="24"/>
          <w:szCs w:val="24"/>
          <w:lang w:val="sr-Cyrl-CS"/>
        </w:rPr>
        <w:t>техничким</w:t>
      </w:r>
      <w:r w:rsidRPr="00D914F9">
        <w:rPr>
          <w:rFonts w:ascii="Garamond" w:hAnsi="Garamond"/>
          <w:noProof/>
          <w:sz w:val="24"/>
          <w:szCs w:val="24"/>
          <w:lang w:val="sr-Cyrl-CS"/>
        </w:rPr>
        <w:t xml:space="preserve"> </w:t>
      </w:r>
      <w:r>
        <w:rPr>
          <w:rFonts w:ascii="Garamond" w:hAnsi="Garamond"/>
          <w:noProof/>
          <w:sz w:val="24"/>
          <w:szCs w:val="24"/>
          <w:lang w:val="sr-Cyrl-CS"/>
        </w:rPr>
        <w:t>нормативима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утврђеним</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w:t>
      </w:r>
    </w:p>
    <w:p w14:paraId="142B06DD" w14:textId="77777777" w:rsidR="00D914F9" w:rsidRPr="00D914F9" w:rsidRDefault="00D914F9" w:rsidP="00D914F9">
      <w:pPr>
        <w:tabs>
          <w:tab w:val="left" w:pos="1134"/>
        </w:tabs>
        <w:jc w:val="both"/>
        <w:rPr>
          <w:rFonts w:ascii="Garamond" w:hAnsi="Garamond"/>
          <w:sz w:val="24"/>
          <w:szCs w:val="24"/>
          <w:lang w:val="sr-Cyrl-CS"/>
        </w:rPr>
      </w:pP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утврди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уграђени</w:t>
      </w:r>
      <w:r w:rsidRPr="00D914F9">
        <w:rPr>
          <w:rFonts w:ascii="Garamond" w:hAnsi="Garamond"/>
          <w:noProof/>
          <w:sz w:val="24"/>
          <w:szCs w:val="24"/>
          <w:lang w:val="sr-Cyrl-CS"/>
        </w:rPr>
        <w:t xml:space="preserve"> </w:t>
      </w:r>
      <w:r>
        <w:rPr>
          <w:rFonts w:ascii="Garamond" w:hAnsi="Garamond"/>
          <w:noProof/>
          <w:sz w:val="24"/>
          <w:szCs w:val="24"/>
          <w:lang w:val="sr-Cyrl-CS"/>
        </w:rPr>
        <w:t>материјал</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одговара</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техничким</w:t>
      </w:r>
      <w:r w:rsidRPr="00D914F9">
        <w:rPr>
          <w:rFonts w:ascii="Garamond" w:hAnsi="Garamond"/>
          <w:noProof/>
          <w:sz w:val="24"/>
          <w:szCs w:val="24"/>
          <w:lang w:val="sr-Cyrl-CS"/>
        </w:rPr>
        <w:t xml:space="preserve"> </w:t>
      </w:r>
      <w:r>
        <w:rPr>
          <w:rFonts w:ascii="Garamond" w:hAnsi="Garamond"/>
          <w:noProof/>
          <w:sz w:val="24"/>
          <w:szCs w:val="24"/>
          <w:lang w:val="sr-Cyrl-CS"/>
        </w:rPr>
        <w:t>прописима</w:t>
      </w:r>
      <w:r w:rsidRPr="00D914F9">
        <w:rPr>
          <w:rFonts w:ascii="Garamond" w:hAnsi="Garamond"/>
          <w:noProof/>
          <w:sz w:val="24"/>
          <w:szCs w:val="24"/>
          <w:lang w:val="sr-Cyrl-CS"/>
        </w:rPr>
        <w:t xml:space="preserve"> </w:t>
      </w:r>
      <w:r>
        <w:rPr>
          <w:rFonts w:ascii="Garamond" w:hAnsi="Garamond"/>
          <w:noProof/>
          <w:sz w:val="24"/>
          <w:szCs w:val="24"/>
          <w:lang w:val="sr-Cyrl-CS"/>
        </w:rPr>
        <w:t>одбија</w:t>
      </w:r>
      <w:r w:rsidRPr="00D914F9">
        <w:rPr>
          <w:rFonts w:ascii="Garamond" w:hAnsi="Garamond"/>
          <w:noProof/>
          <w:sz w:val="24"/>
          <w:szCs w:val="24"/>
          <w:lang w:val="sr-Cyrl-CS"/>
        </w:rPr>
        <w:t xml:space="preserve"> </w:t>
      </w:r>
      <w:r>
        <w:rPr>
          <w:rFonts w:ascii="Garamond" w:hAnsi="Garamond"/>
          <w:noProof/>
          <w:sz w:val="24"/>
          <w:szCs w:val="24"/>
          <w:lang w:val="sr-Cyrl-CS"/>
        </w:rPr>
        <w:t>их</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забрањује</w:t>
      </w:r>
      <w:r w:rsidRPr="00D914F9">
        <w:rPr>
          <w:rFonts w:ascii="Garamond" w:hAnsi="Garamond"/>
          <w:noProof/>
          <w:sz w:val="24"/>
          <w:szCs w:val="24"/>
          <w:lang w:val="sr-Cyrl-CS"/>
        </w:rPr>
        <w:t xml:space="preserve"> </w:t>
      </w:r>
      <w:r>
        <w:rPr>
          <w:rFonts w:ascii="Garamond" w:hAnsi="Garamond"/>
          <w:noProof/>
          <w:sz w:val="24"/>
          <w:szCs w:val="24"/>
          <w:lang w:val="sr-Cyrl-CS"/>
        </w:rPr>
        <w:t>њихову</w:t>
      </w:r>
      <w:r w:rsidRPr="00D914F9">
        <w:rPr>
          <w:rFonts w:ascii="Garamond" w:hAnsi="Garamond"/>
          <w:noProof/>
          <w:sz w:val="24"/>
          <w:szCs w:val="24"/>
          <w:lang w:val="sr-Cyrl-CS"/>
        </w:rPr>
        <w:t xml:space="preserve"> </w:t>
      </w:r>
      <w:r>
        <w:rPr>
          <w:rFonts w:ascii="Garamond" w:hAnsi="Garamond"/>
          <w:noProof/>
          <w:sz w:val="24"/>
          <w:szCs w:val="24"/>
          <w:lang w:val="sr-Cyrl-CS"/>
        </w:rPr>
        <w:t>употребу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спора</w:t>
      </w:r>
      <w:r w:rsidRPr="00D914F9">
        <w:rPr>
          <w:rFonts w:ascii="Garamond" w:hAnsi="Garamond"/>
          <w:noProof/>
          <w:sz w:val="24"/>
          <w:szCs w:val="24"/>
          <w:lang w:val="sr-Cyrl-CS"/>
        </w:rPr>
        <w:t xml:space="preserve"> </w:t>
      </w:r>
      <w:r>
        <w:rPr>
          <w:rFonts w:ascii="Garamond" w:hAnsi="Garamond"/>
          <w:noProof/>
          <w:sz w:val="24"/>
          <w:szCs w:val="24"/>
          <w:lang w:val="sr-Cyrl-CS"/>
        </w:rPr>
        <w:t>меродаван</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налаз</w:t>
      </w:r>
      <w:r w:rsidRPr="00D914F9">
        <w:rPr>
          <w:rFonts w:ascii="Garamond" w:hAnsi="Garamond"/>
          <w:noProof/>
          <w:sz w:val="24"/>
          <w:szCs w:val="24"/>
          <w:lang w:val="sr-Cyrl-CS"/>
        </w:rPr>
        <w:t xml:space="preserve"> </w:t>
      </w:r>
      <w:r>
        <w:rPr>
          <w:rFonts w:ascii="Garamond" w:hAnsi="Garamond"/>
          <w:noProof/>
          <w:sz w:val="24"/>
          <w:szCs w:val="24"/>
          <w:lang w:val="sr-Cyrl-CS"/>
        </w:rPr>
        <w:t>овлашћене</w:t>
      </w:r>
      <w:r w:rsidRPr="00D914F9">
        <w:rPr>
          <w:rFonts w:ascii="Garamond" w:hAnsi="Garamond"/>
          <w:noProof/>
          <w:sz w:val="24"/>
          <w:szCs w:val="24"/>
          <w:lang w:val="sr-Cyrl-CS"/>
        </w:rPr>
        <w:t xml:space="preserve"> </w:t>
      </w:r>
      <w:r>
        <w:rPr>
          <w:rFonts w:ascii="Garamond" w:hAnsi="Garamond"/>
          <w:noProof/>
          <w:sz w:val="24"/>
          <w:szCs w:val="24"/>
          <w:lang w:val="sr-Cyrl-CS"/>
        </w:rPr>
        <w:t>организације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контролу</w:t>
      </w:r>
      <w:r w:rsidRPr="00D914F9">
        <w:rPr>
          <w:rFonts w:ascii="Garamond" w:hAnsi="Garamond"/>
          <w:noProof/>
          <w:sz w:val="24"/>
          <w:szCs w:val="24"/>
          <w:lang w:val="sr-Cyrl-CS"/>
        </w:rPr>
        <w:t xml:space="preserve"> </w:t>
      </w:r>
      <w:r>
        <w:rPr>
          <w:rFonts w:ascii="Garamond" w:hAnsi="Garamond"/>
          <w:noProof/>
          <w:sz w:val="24"/>
          <w:szCs w:val="24"/>
          <w:lang w:val="sr-Cyrl-CS"/>
        </w:rPr>
        <w:t>квалитета</w:t>
      </w:r>
      <w:r w:rsidRPr="00D914F9">
        <w:rPr>
          <w:rFonts w:ascii="Garamond" w:hAnsi="Garamond"/>
          <w:noProof/>
          <w:sz w:val="24"/>
          <w:szCs w:val="24"/>
          <w:lang w:val="sr-Cyrl-CS"/>
        </w:rPr>
        <w:t>.</w:t>
      </w:r>
    </w:p>
    <w:p w14:paraId="51B30FA5" w14:textId="77777777" w:rsidR="00D914F9" w:rsidRPr="00D914F9" w:rsidRDefault="00D914F9" w:rsidP="00D914F9">
      <w:pPr>
        <w:tabs>
          <w:tab w:val="left" w:pos="1134"/>
        </w:tabs>
        <w:jc w:val="both"/>
        <w:rPr>
          <w:rFonts w:ascii="Garamond" w:hAnsi="Garamond"/>
          <w:sz w:val="24"/>
          <w:szCs w:val="24"/>
          <w:lang w:val="sr-Cyrl-CS"/>
        </w:rPr>
      </w:pPr>
    </w:p>
    <w:p w14:paraId="5D6C1218"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14.</w:t>
      </w:r>
    </w:p>
    <w:p w14:paraId="15FF04CE"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гарантног</w:t>
      </w:r>
      <w:r w:rsidRPr="00D914F9">
        <w:rPr>
          <w:rFonts w:ascii="Garamond" w:hAnsi="Garamond"/>
          <w:noProof/>
          <w:sz w:val="24"/>
          <w:szCs w:val="24"/>
          <w:lang w:val="sr-Cyrl-CS"/>
        </w:rPr>
        <w:t xml:space="preserve"> </w:t>
      </w:r>
      <w:r>
        <w:rPr>
          <w:rFonts w:ascii="Garamond" w:hAnsi="Garamond"/>
          <w:noProof/>
          <w:sz w:val="24"/>
          <w:szCs w:val="24"/>
          <w:lang w:val="sr-Cyrl-CS"/>
        </w:rPr>
        <w:t>рока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први</w:t>
      </w:r>
      <w:r w:rsidRPr="00D914F9">
        <w:rPr>
          <w:rFonts w:ascii="Garamond" w:hAnsi="Garamond"/>
          <w:noProof/>
          <w:sz w:val="24"/>
          <w:szCs w:val="24"/>
          <w:lang w:val="sr-Cyrl-CS"/>
        </w:rPr>
        <w:t xml:space="preserve"> </w:t>
      </w:r>
      <w:r>
        <w:rPr>
          <w:rFonts w:ascii="Garamond" w:hAnsi="Garamond"/>
          <w:noProof/>
          <w:sz w:val="24"/>
          <w:szCs w:val="24"/>
          <w:lang w:val="sr-Cyrl-CS"/>
        </w:rPr>
        <w:t>писмени</w:t>
      </w:r>
      <w:r w:rsidRPr="00D914F9">
        <w:rPr>
          <w:rFonts w:ascii="Garamond" w:hAnsi="Garamond"/>
          <w:noProof/>
          <w:sz w:val="24"/>
          <w:szCs w:val="24"/>
          <w:lang w:val="sr-Cyrl-CS"/>
        </w:rPr>
        <w:t xml:space="preserve"> </w:t>
      </w:r>
      <w:r>
        <w:rPr>
          <w:rFonts w:ascii="Garamond" w:hAnsi="Garamond"/>
          <w:noProof/>
          <w:sz w:val="24"/>
          <w:szCs w:val="24"/>
          <w:lang w:val="sr-Cyrl-CS"/>
        </w:rPr>
        <w:t>позив</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свом</w:t>
      </w:r>
      <w:r w:rsidRPr="00D914F9">
        <w:rPr>
          <w:rFonts w:ascii="Garamond" w:hAnsi="Garamond"/>
          <w:noProof/>
          <w:sz w:val="24"/>
          <w:szCs w:val="24"/>
          <w:lang w:val="sr-Cyrl-CS"/>
        </w:rPr>
        <w:t xml:space="preserve"> </w:t>
      </w:r>
      <w:r>
        <w:rPr>
          <w:rFonts w:ascii="Garamond" w:hAnsi="Garamond"/>
          <w:noProof/>
          <w:sz w:val="24"/>
          <w:szCs w:val="24"/>
          <w:lang w:val="sr-Cyrl-CS"/>
        </w:rPr>
        <w:t>трошку</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односе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уговорени</w:t>
      </w:r>
      <w:r w:rsidRPr="00D914F9">
        <w:rPr>
          <w:rFonts w:ascii="Garamond" w:hAnsi="Garamond"/>
          <w:noProof/>
          <w:sz w:val="24"/>
          <w:szCs w:val="24"/>
          <w:lang w:val="sr-Cyrl-CS"/>
        </w:rPr>
        <w:t xml:space="preserve"> </w:t>
      </w:r>
      <w:r>
        <w:rPr>
          <w:rFonts w:ascii="Garamond" w:hAnsi="Garamond"/>
          <w:noProof/>
          <w:sz w:val="24"/>
          <w:szCs w:val="24"/>
          <w:lang w:val="sr-Cyrl-CS"/>
        </w:rPr>
        <w:t>квалитет</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уграђених</w:t>
      </w:r>
      <w:r w:rsidRPr="00D914F9">
        <w:rPr>
          <w:rFonts w:ascii="Garamond" w:hAnsi="Garamond"/>
          <w:noProof/>
          <w:sz w:val="24"/>
          <w:szCs w:val="24"/>
          <w:lang w:val="sr-Cyrl-CS"/>
        </w:rPr>
        <w:t xml:space="preserve"> </w:t>
      </w:r>
      <w:r>
        <w:rPr>
          <w:rFonts w:ascii="Garamond" w:hAnsi="Garamond"/>
          <w:noProof/>
          <w:sz w:val="24"/>
          <w:szCs w:val="24"/>
          <w:lang w:val="sr-Cyrl-CS"/>
        </w:rPr>
        <w:t>материјала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опреме</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нису</w:t>
      </w:r>
      <w:r w:rsidRPr="00D914F9">
        <w:rPr>
          <w:rFonts w:ascii="Garamond" w:hAnsi="Garamond"/>
          <w:noProof/>
          <w:sz w:val="24"/>
          <w:szCs w:val="24"/>
          <w:lang w:val="sr-Cyrl-CS"/>
        </w:rPr>
        <w:t xml:space="preserve"> </w:t>
      </w:r>
      <w:r>
        <w:rPr>
          <w:rFonts w:ascii="Garamond" w:hAnsi="Garamond"/>
          <w:noProof/>
          <w:sz w:val="24"/>
          <w:szCs w:val="24"/>
          <w:lang w:val="sr-Cyrl-CS"/>
        </w:rPr>
        <w:t>настали</w:t>
      </w:r>
      <w:r w:rsidRPr="00D914F9">
        <w:rPr>
          <w:rFonts w:ascii="Garamond" w:hAnsi="Garamond"/>
          <w:noProof/>
          <w:sz w:val="24"/>
          <w:szCs w:val="24"/>
          <w:lang w:val="sr-Cyrl-CS"/>
        </w:rPr>
        <w:t xml:space="preserve"> </w:t>
      </w:r>
      <w:r>
        <w:rPr>
          <w:rFonts w:ascii="Garamond" w:hAnsi="Garamond"/>
          <w:noProof/>
          <w:sz w:val="24"/>
          <w:szCs w:val="24"/>
          <w:lang w:val="sr-Cyrl-CS"/>
        </w:rPr>
        <w:t>неправилном</w:t>
      </w:r>
      <w:r w:rsidRPr="00D914F9">
        <w:rPr>
          <w:rFonts w:ascii="Garamond" w:hAnsi="Garamond"/>
          <w:noProof/>
          <w:sz w:val="24"/>
          <w:szCs w:val="24"/>
          <w:lang w:val="sr-Cyrl-CS"/>
        </w:rPr>
        <w:t xml:space="preserve"> </w:t>
      </w:r>
      <w:r>
        <w:rPr>
          <w:rFonts w:ascii="Garamond" w:hAnsi="Garamond"/>
          <w:noProof/>
          <w:sz w:val="24"/>
          <w:szCs w:val="24"/>
          <w:lang w:val="sr-Cyrl-CS"/>
        </w:rPr>
        <w:t>употребом</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сва</w:t>
      </w:r>
      <w:r w:rsidRPr="00D914F9">
        <w:rPr>
          <w:rFonts w:ascii="Garamond" w:hAnsi="Garamond"/>
          <w:noProof/>
          <w:sz w:val="24"/>
          <w:szCs w:val="24"/>
          <w:lang w:val="sr-Cyrl-CS"/>
        </w:rPr>
        <w:t xml:space="preserve"> </w:t>
      </w:r>
      <w:r>
        <w:rPr>
          <w:rFonts w:ascii="Garamond" w:hAnsi="Garamond"/>
          <w:noProof/>
          <w:sz w:val="24"/>
          <w:szCs w:val="24"/>
          <w:lang w:val="sr-Cyrl-CS"/>
        </w:rPr>
        <w:t>оштећења</w:t>
      </w:r>
      <w:r w:rsidRPr="00D914F9">
        <w:rPr>
          <w:rFonts w:ascii="Garamond" w:hAnsi="Garamond"/>
          <w:noProof/>
          <w:sz w:val="24"/>
          <w:szCs w:val="24"/>
          <w:lang w:val="sr-Cyrl-CS"/>
        </w:rPr>
        <w:t xml:space="preserve"> </w:t>
      </w:r>
      <w:r>
        <w:rPr>
          <w:rFonts w:ascii="Garamond" w:hAnsi="Garamond"/>
          <w:noProof/>
          <w:sz w:val="24"/>
          <w:szCs w:val="24"/>
          <w:lang w:val="sr-Cyrl-CS"/>
        </w:rPr>
        <w:t>проузрокована</w:t>
      </w:r>
      <w:r w:rsidRPr="00D914F9">
        <w:rPr>
          <w:rFonts w:ascii="Garamond" w:hAnsi="Garamond"/>
          <w:noProof/>
          <w:sz w:val="24"/>
          <w:szCs w:val="24"/>
          <w:lang w:val="sr-Cyrl-CS"/>
        </w:rPr>
        <w:t xml:space="preserve"> </w:t>
      </w:r>
      <w:r>
        <w:rPr>
          <w:rFonts w:ascii="Garamond" w:hAnsi="Garamond"/>
          <w:noProof/>
          <w:sz w:val="24"/>
          <w:szCs w:val="24"/>
          <w:lang w:val="sr-Cyrl-CS"/>
        </w:rPr>
        <w:t>овим</w:t>
      </w:r>
      <w:r w:rsidRPr="00D914F9">
        <w:rPr>
          <w:rFonts w:ascii="Garamond" w:hAnsi="Garamond"/>
          <w:noProof/>
          <w:sz w:val="24"/>
          <w:szCs w:val="24"/>
          <w:lang w:val="sr-Cyrl-CS"/>
        </w:rPr>
        <w:t xml:space="preserve"> </w:t>
      </w:r>
      <w:r>
        <w:rPr>
          <w:rFonts w:ascii="Garamond" w:hAnsi="Garamond"/>
          <w:noProof/>
          <w:sz w:val="24"/>
          <w:szCs w:val="24"/>
          <w:lang w:val="sr-Cyrl-CS"/>
        </w:rPr>
        <w:t>недостацима</w:t>
      </w:r>
      <w:r w:rsidRPr="00D914F9">
        <w:rPr>
          <w:rFonts w:ascii="Garamond" w:hAnsi="Garamond"/>
          <w:noProof/>
          <w:sz w:val="24"/>
          <w:szCs w:val="24"/>
          <w:lang w:val="sr-Cyrl-CS"/>
        </w:rPr>
        <w:t>.</w:t>
      </w:r>
    </w:p>
    <w:p w14:paraId="7367FD64"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приступи</w:t>
      </w:r>
      <w:r w:rsidRPr="00D914F9">
        <w:rPr>
          <w:rFonts w:ascii="Garamond" w:hAnsi="Garamond"/>
          <w:noProof/>
          <w:sz w:val="24"/>
          <w:szCs w:val="24"/>
          <w:lang w:val="sr-Cyrl-CS"/>
        </w:rPr>
        <w:t xml:space="preserve"> </w:t>
      </w:r>
      <w:r>
        <w:rPr>
          <w:rFonts w:ascii="Garamond" w:hAnsi="Garamond"/>
          <w:noProof/>
          <w:sz w:val="24"/>
          <w:szCs w:val="24"/>
          <w:lang w:val="sr-Cyrl-CS"/>
        </w:rPr>
        <w:t>извршењу</w:t>
      </w:r>
      <w:r w:rsidRPr="00D914F9">
        <w:rPr>
          <w:rFonts w:ascii="Garamond" w:hAnsi="Garamond"/>
          <w:noProof/>
          <w:sz w:val="24"/>
          <w:szCs w:val="24"/>
          <w:lang w:val="sr-Cyrl-CS"/>
        </w:rPr>
        <w:t xml:space="preserve"> </w:t>
      </w:r>
      <w:r>
        <w:rPr>
          <w:rFonts w:ascii="Garamond" w:hAnsi="Garamond"/>
          <w:noProof/>
          <w:sz w:val="24"/>
          <w:szCs w:val="24"/>
          <w:lang w:val="sr-Cyrl-CS"/>
        </w:rPr>
        <w:t>своје</w:t>
      </w:r>
      <w:r w:rsidRPr="00D914F9">
        <w:rPr>
          <w:rFonts w:ascii="Garamond" w:hAnsi="Garamond"/>
          <w:noProof/>
          <w:sz w:val="24"/>
          <w:szCs w:val="24"/>
          <w:lang w:val="sr-Cyrl-CS"/>
        </w:rPr>
        <w:t xml:space="preserve"> </w:t>
      </w:r>
      <w:r>
        <w:rPr>
          <w:rFonts w:ascii="Garamond" w:hAnsi="Garamond"/>
          <w:noProof/>
          <w:sz w:val="24"/>
          <w:szCs w:val="24"/>
          <w:lang w:val="sr-Cyrl-CS"/>
        </w:rPr>
        <w:t>обавезе</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претходног</w:t>
      </w:r>
      <w:r w:rsidRPr="00D914F9">
        <w:rPr>
          <w:rFonts w:ascii="Garamond" w:hAnsi="Garamond"/>
          <w:noProof/>
          <w:sz w:val="24"/>
          <w:szCs w:val="24"/>
          <w:lang w:val="sr-Cyrl-CS"/>
        </w:rPr>
        <w:t xml:space="preserve"> </w:t>
      </w:r>
      <w:r>
        <w:rPr>
          <w:rFonts w:ascii="Garamond" w:hAnsi="Garamond"/>
          <w:noProof/>
          <w:sz w:val="24"/>
          <w:szCs w:val="24"/>
          <w:lang w:val="sr-Cyrl-CS"/>
        </w:rPr>
        <w:t>става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пријему</w:t>
      </w:r>
      <w:r w:rsidRPr="00D914F9">
        <w:rPr>
          <w:rFonts w:ascii="Garamond" w:hAnsi="Garamond"/>
          <w:noProof/>
          <w:sz w:val="24"/>
          <w:szCs w:val="24"/>
          <w:lang w:val="sr-Cyrl-CS"/>
        </w:rPr>
        <w:t xml:space="preserve"> </w:t>
      </w:r>
      <w:r>
        <w:rPr>
          <w:rFonts w:ascii="Garamond" w:hAnsi="Garamond"/>
          <w:noProof/>
          <w:sz w:val="24"/>
          <w:szCs w:val="24"/>
          <w:lang w:val="sr-Cyrl-CS"/>
        </w:rPr>
        <w:t>писменог</w:t>
      </w:r>
      <w:r w:rsidRPr="00D914F9">
        <w:rPr>
          <w:rFonts w:ascii="Garamond" w:hAnsi="Garamond"/>
          <w:noProof/>
          <w:sz w:val="24"/>
          <w:szCs w:val="24"/>
          <w:lang w:val="sr-Cyrl-CS"/>
        </w:rPr>
        <w:t xml:space="preserve"> </w:t>
      </w:r>
      <w:r>
        <w:rPr>
          <w:rFonts w:ascii="Garamond" w:hAnsi="Garamond"/>
          <w:noProof/>
          <w:sz w:val="24"/>
          <w:szCs w:val="24"/>
          <w:lang w:val="sr-Cyrl-CS"/>
        </w:rPr>
        <w:t>позива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стране</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 xml:space="preserve"> </w:t>
      </w:r>
      <w:r>
        <w:rPr>
          <w:rFonts w:ascii="Garamond" w:hAnsi="Garamond"/>
          <w:noProof/>
          <w:sz w:val="24"/>
          <w:szCs w:val="24"/>
          <w:lang w:val="sr-Cyrl-CS"/>
        </w:rPr>
        <w:t>утврђеном</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члану</w:t>
      </w:r>
      <w:r w:rsidRPr="00D914F9">
        <w:rPr>
          <w:rFonts w:ascii="Garamond" w:hAnsi="Garamond"/>
          <w:noProof/>
          <w:sz w:val="24"/>
          <w:szCs w:val="24"/>
          <w:lang w:val="sr-Cyrl-CS"/>
        </w:rPr>
        <w:t xml:space="preserve"> 1.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овлашћен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отклањање</w:t>
      </w:r>
      <w:r w:rsidRPr="00D914F9">
        <w:rPr>
          <w:rFonts w:ascii="Garamond" w:hAnsi="Garamond"/>
          <w:noProof/>
          <w:sz w:val="24"/>
          <w:szCs w:val="24"/>
          <w:lang w:val="sr-Cyrl-CS"/>
        </w:rPr>
        <w:t xml:space="preserve"> </w:t>
      </w:r>
      <w:r>
        <w:rPr>
          <w:rFonts w:ascii="Garamond" w:hAnsi="Garamond"/>
          <w:noProof/>
          <w:sz w:val="24"/>
          <w:szCs w:val="24"/>
          <w:lang w:val="sr-Cyrl-CS"/>
        </w:rPr>
        <w:t>недостатака</w:t>
      </w:r>
      <w:r w:rsidRPr="00D914F9">
        <w:rPr>
          <w:rFonts w:ascii="Garamond" w:hAnsi="Garamond"/>
          <w:noProof/>
          <w:sz w:val="24"/>
          <w:szCs w:val="24"/>
          <w:lang w:val="sr-Cyrl-CS"/>
        </w:rPr>
        <w:t xml:space="preserve"> </w:t>
      </w:r>
      <w:r>
        <w:rPr>
          <w:rFonts w:ascii="Garamond" w:hAnsi="Garamond"/>
          <w:noProof/>
          <w:sz w:val="24"/>
          <w:szCs w:val="24"/>
          <w:lang w:val="sr-Cyrl-CS"/>
        </w:rPr>
        <w:t>ангажује</w:t>
      </w:r>
      <w:r w:rsidRPr="00D914F9">
        <w:rPr>
          <w:rFonts w:ascii="Garamond" w:hAnsi="Garamond"/>
          <w:noProof/>
          <w:sz w:val="24"/>
          <w:szCs w:val="24"/>
          <w:lang w:val="sr-Cyrl-CS"/>
        </w:rPr>
        <w:t xml:space="preserve"> </w:t>
      </w:r>
      <w:r>
        <w:rPr>
          <w:rFonts w:ascii="Garamond" w:hAnsi="Garamond"/>
          <w:noProof/>
          <w:sz w:val="24"/>
          <w:szCs w:val="24"/>
          <w:lang w:val="sr-Cyrl-CS"/>
        </w:rPr>
        <w:t>друго</w:t>
      </w:r>
      <w:r w:rsidRPr="00D914F9">
        <w:rPr>
          <w:rFonts w:ascii="Garamond" w:hAnsi="Garamond"/>
          <w:noProof/>
          <w:sz w:val="24"/>
          <w:szCs w:val="24"/>
          <w:lang w:val="sr-Cyrl-CS"/>
        </w:rPr>
        <w:t xml:space="preserve"> </w:t>
      </w:r>
      <w:r>
        <w:rPr>
          <w:rFonts w:ascii="Garamond" w:hAnsi="Garamond"/>
          <w:noProof/>
          <w:sz w:val="24"/>
          <w:szCs w:val="24"/>
          <w:lang w:val="sr-Cyrl-CS"/>
        </w:rPr>
        <w:t>правно</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физичко</w:t>
      </w:r>
      <w:r w:rsidRPr="00D914F9">
        <w:rPr>
          <w:rFonts w:ascii="Garamond" w:hAnsi="Garamond"/>
          <w:noProof/>
          <w:sz w:val="24"/>
          <w:szCs w:val="24"/>
          <w:lang w:val="sr-Cyrl-CS"/>
        </w:rPr>
        <w:t xml:space="preserve"> </w:t>
      </w:r>
      <w:r>
        <w:rPr>
          <w:rFonts w:ascii="Garamond" w:hAnsi="Garamond"/>
          <w:noProof/>
          <w:sz w:val="24"/>
          <w:szCs w:val="24"/>
          <w:lang w:val="sr-Cyrl-CS"/>
        </w:rPr>
        <w:t>лице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терет</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w:t>
      </w:r>
    </w:p>
    <w:p w14:paraId="7770EC1F"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није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оне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настали</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последица</w:t>
      </w:r>
      <w:r w:rsidRPr="00D914F9">
        <w:rPr>
          <w:rFonts w:ascii="Garamond" w:hAnsi="Garamond"/>
          <w:noProof/>
          <w:sz w:val="24"/>
          <w:szCs w:val="24"/>
          <w:lang w:val="sr-Cyrl-CS"/>
        </w:rPr>
        <w:t xml:space="preserve"> </w:t>
      </w:r>
      <w:r>
        <w:rPr>
          <w:rFonts w:ascii="Garamond" w:hAnsi="Garamond"/>
          <w:noProof/>
          <w:sz w:val="24"/>
          <w:szCs w:val="24"/>
          <w:lang w:val="sr-Cyrl-CS"/>
        </w:rPr>
        <w:t>нестручног</w:t>
      </w:r>
      <w:r w:rsidRPr="00D914F9">
        <w:rPr>
          <w:rFonts w:ascii="Garamond" w:hAnsi="Garamond"/>
          <w:noProof/>
          <w:sz w:val="24"/>
          <w:szCs w:val="24"/>
          <w:lang w:val="sr-Cyrl-CS"/>
        </w:rPr>
        <w:t xml:space="preserve"> </w:t>
      </w:r>
      <w:r>
        <w:rPr>
          <w:rFonts w:ascii="Garamond" w:hAnsi="Garamond"/>
          <w:noProof/>
          <w:sz w:val="24"/>
          <w:szCs w:val="24"/>
          <w:lang w:val="sr-Cyrl-CS"/>
        </w:rPr>
        <w:t>руковања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употребе</w:t>
      </w:r>
      <w:r w:rsidRPr="00D914F9">
        <w:rPr>
          <w:rFonts w:ascii="Garamond" w:hAnsi="Garamond"/>
          <w:noProof/>
          <w:sz w:val="24"/>
          <w:szCs w:val="24"/>
          <w:lang w:val="sr-Cyrl-CS"/>
        </w:rPr>
        <w:t xml:space="preserve">, </w:t>
      </w:r>
      <w:r>
        <w:rPr>
          <w:rFonts w:ascii="Garamond" w:hAnsi="Garamond"/>
          <w:noProof/>
          <w:sz w:val="24"/>
          <w:szCs w:val="24"/>
          <w:lang w:val="sr-Cyrl-CS"/>
        </w:rPr>
        <w:t>односно</w:t>
      </w:r>
      <w:r w:rsidRPr="00D914F9">
        <w:rPr>
          <w:rFonts w:ascii="Garamond" w:hAnsi="Garamond"/>
          <w:noProof/>
          <w:sz w:val="24"/>
          <w:szCs w:val="24"/>
          <w:lang w:val="sr-Cyrl-CS"/>
        </w:rPr>
        <w:t xml:space="preserve"> </w:t>
      </w:r>
      <w:r>
        <w:rPr>
          <w:rFonts w:ascii="Garamond" w:hAnsi="Garamond"/>
          <w:noProof/>
          <w:sz w:val="24"/>
          <w:szCs w:val="24"/>
          <w:lang w:val="sr-Cyrl-CS"/>
        </w:rPr>
        <w:t>ненаменског</w:t>
      </w:r>
      <w:r w:rsidRPr="00D914F9">
        <w:rPr>
          <w:rFonts w:ascii="Garamond" w:hAnsi="Garamond"/>
          <w:noProof/>
          <w:sz w:val="24"/>
          <w:szCs w:val="24"/>
          <w:lang w:val="sr-Cyrl-CS"/>
        </w:rPr>
        <w:t xml:space="preserve"> </w:t>
      </w:r>
      <w:r>
        <w:rPr>
          <w:rFonts w:ascii="Garamond" w:hAnsi="Garamond"/>
          <w:noProof/>
          <w:sz w:val="24"/>
          <w:szCs w:val="24"/>
          <w:lang w:val="sr-Cyrl-CS"/>
        </w:rPr>
        <w:t>коришћења</w:t>
      </w:r>
      <w:r w:rsidRPr="00D914F9">
        <w:rPr>
          <w:rFonts w:ascii="Garamond" w:hAnsi="Garamond"/>
          <w:noProof/>
          <w:sz w:val="24"/>
          <w:szCs w:val="24"/>
          <w:lang w:val="sr-Cyrl-CS"/>
        </w:rPr>
        <w:t>.</w:t>
      </w:r>
    </w:p>
    <w:p w14:paraId="479D72FB"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15.</w:t>
      </w:r>
    </w:p>
    <w:p w14:paraId="7E50D2DC"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током</w:t>
      </w:r>
      <w:r w:rsidRPr="00D914F9">
        <w:rPr>
          <w:rFonts w:ascii="Garamond" w:hAnsi="Garamond"/>
          <w:noProof/>
          <w:sz w:val="24"/>
          <w:szCs w:val="24"/>
          <w:lang w:val="sr-Cyrl-CS"/>
        </w:rPr>
        <w:t xml:space="preserve"> </w:t>
      </w:r>
      <w:r>
        <w:rPr>
          <w:rFonts w:ascii="Garamond" w:hAnsi="Garamond"/>
          <w:noProof/>
          <w:sz w:val="24"/>
          <w:szCs w:val="24"/>
          <w:lang w:val="sr-Cyrl-CS"/>
        </w:rPr>
        <w:t>извођења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предмет</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појави</w:t>
      </w:r>
      <w:r w:rsidRPr="00D914F9">
        <w:rPr>
          <w:rFonts w:ascii="Garamond" w:hAnsi="Garamond"/>
          <w:noProof/>
          <w:sz w:val="24"/>
          <w:szCs w:val="24"/>
          <w:lang w:val="sr-Cyrl-CS"/>
        </w:rPr>
        <w:t xml:space="preserve"> </w:t>
      </w:r>
      <w:r>
        <w:rPr>
          <w:rFonts w:ascii="Garamond" w:hAnsi="Garamond"/>
          <w:noProof/>
          <w:sz w:val="24"/>
          <w:szCs w:val="24"/>
          <w:lang w:val="sr-Cyrl-CS"/>
        </w:rPr>
        <w:t>потреба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извођењем</w:t>
      </w:r>
      <w:r w:rsidRPr="00D914F9">
        <w:rPr>
          <w:rFonts w:ascii="Garamond" w:hAnsi="Garamond"/>
          <w:noProof/>
          <w:sz w:val="24"/>
          <w:szCs w:val="24"/>
          <w:lang w:val="sr-Cyrl-CS"/>
        </w:rPr>
        <w:t xml:space="preserve"> </w:t>
      </w:r>
      <w:r>
        <w:rPr>
          <w:rFonts w:ascii="Garamond" w:hAnsi="Garamond"/>
          <w:noProof/>
          <w:sz w:val="24"/>
          <w:szCs w:val="24"/>
          <w:lang w:val="sr-Cyrl-CS"/>
        </w:rPr>
        <w:t>вишкова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застане</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том</w:t>
      </w:r>
      <w:r w:rsidRPr="00D914F9">
        <w:rPr>
          <w:rFonts w:ascii="Garamond" w:hAnsi="Garamond"/>
          <w:noProof/>
          <w:sz w:val="24"/>
          <w:szCs w:val="24"/>
          <w:lang w:val="sr-Cyrl-CS"/>
        </w:rPr>
        <w:t xml:space="preserve"> </w:t>
      </w:r>
      <w:r>
        <w:rPr>
          <w:rFonts w:ascii="Garamond" w:hAnsi="Garamond"/>
          <w:noProof/>
          <w:sz w:val="24"/>
          <w:szCs w:val="24"/>
          <w:lang w:val="sr-Cyrl-CS"/>
        </w:rPr>
        <w:t>врстом</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писмено</w:t>
      </w:r>
      <w:r w:rsidRPr="00D914F9">
        <w:rPr>
          <w:rFonts w:ascii="Garamond" w:hAnsi="Garamond"/>
          <w:noProof/>
          <w:sz w:val="24"/>
          <w:szCs w:val="24"/>
          <w:lang w:val="sr-Cyrl-CS"/>
        </w:rPr>
        <w:t xml:space="preserve"> </w:t>
      </w:r>
      <w:r>
        <w:rPr>
          <w:rFonts w:ascii="Garamond" w:hAnsi="Garamond"/>
          <w:noProof/>
          <w:sz w:val="24"/>
          <w:szCs w:val="24"/>
          <w:lang w:val="sr-Cyrl-CS"/>
        </w:rPr>
        <w:t>обавести</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w:t>
      </w:r>
    </w:p>
    <w:p w14:paraId="7DB62D4A"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вишкова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потребна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писмена</w:t>
      </w:r>
      <w:r w:rsidRPr="00D914F9">
        <w:rPr>
          <w:rFonts w:ascii="Garamond" w:hAnsi="Garamond"/>
          <w:noProof/>
          <w:sz w:val="24"/>
          <w:szCs w:val="24"/>
          <w:lang w:val="sr-Cyrl-CS"/>
        </w:rPr>
        <w:t xml:space="preserve"> </w:t>
      </w:r>
      <w:r>
        <w:rPr>
          <w:rFonts w:ascii="Garamond" w:hAnsi="Garamond"/>
          <w:noProof/>
          <w:sz w:val="24"/>
          <w:szCs w:val="24"/>
          <w:lang w:val="sr-Cyrl-CS"/>
        </w:rPr>
        <w:t>сагласност</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w:t>
      </w:r>
    </w:p>
    <w:p w14:paraId="50F47B53" w14:textId="77777777" w:rsidR="00D914F9" w:rsidRPr="00D914F9" w:rsidRDefault="00D914F9" w:rsidP="00D914F9">
      <w:pPr>
        <w:tabs>
          <w:tab w:val="left" w:pos="1134"/>
        </w:tabs>
        <w:jc w:val="both"/>
        <w:rPr>
          <w:rFonts w:ascii="Garamond" w:hAnsi="Garamond"/>
          <w:i/>
          <w:noProof/>
          <w:sz w:val="24"/>
          <w:szCs w:val="24"/>
          <w:lang w:val="sr-Cyrl-CS"/>
        </w:rPr>
      </w:pPr>
      <w:r>
        <w:rPr>
          <w:rFonts w:ascii="Garamond" w:hAnsi="Garamond"/>
          <w:noProof/>
          <w:sz w:val="24"/>
          <w:szCs w:val="24"/>
          <w:lang w:val="sr-Cyrl-CS"/>
        </w:rPr>
        <w:t>Јединичне</w:t>
      </w:r>
      <w:r w:rsidRPr="00D914F9">
        <w:rPr>
          <w:rFonts w:ascii="Garamond" w:hAnsi="Garamond"/>
          <w:noProof/>
          <w:sz w:val="24"/>
          <w:szCs w:val="24"/>
          <w:lang w:val="sr-Cyrl-CS"/>
        </w:rPr>
        <w:t xml:space="preserve"> </w:t>
      </w:r>
      <w:r>
        <w:rPr>
          <w:rFonts w:ascii="Garamond" w:hAnsi="Garamond"/>
          <w:noProof/>
          <w:sz w:val="24"/>
          <w:szCs w:val="24"/>
          <w:lang w:val="sr-Cyrl-CS"/>
        </w:rPr>
        <w:t>цене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позиције</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усвојене</w:t>
      </w:r>
      <w:r w:rsidRPr="00D914F9">
        <w:rPr>
          <w:rFonts w:ascii="Garamond" w:hAnsi="Garamond"/>
          <w:noProof/>
          <w:sz w:val="24"/>
          <w:szCs w:val="24"/>
          <w:lang w:val="sr-Cyrl-CS"/>
        </w:rPr>
        <w:t xml:space="preserve"> </w:t>
      </w:r>
      <w:r>
        <w:rPr>
          <w:rFonts w:ascii="Garamond" w:hAnsi="Garamond"/>
          <w:noProof/>
          <w:sz w:val="24"/>
          <w:szCs w:val="24"/>
          <w:lang w:val="sr-Cyrl-CS"/>
        </w:rPr>
        <w:t>понуде</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бр</w:t>
      </w:r>
      <w:r w:rsidRPr="00D914F9">
        <w:rPr>
          <w:rFonts w:ascii="Garamond" w:hAnsi="Garamond"/>
          <w:noProof/>
          <w:sz w:val="24"/>
          <w:szCs w:val="24"/>
          <w:lang w:val="sr-Cyrl-CS"/>
        </w:rPr>
        <w:t xml:space="preserve">._________ </w:t>
      </w:r>
      <w:r>
        <w:rPr>
          <w:rFonts w:ascii="Garamond" w:hAnsi="Garamond"/>
          <w:noProof/>
          <w:sz w:val="24"/>
          <w:szCs w:val="24"/>
          <w:lang w:val="sr-Cyrl-CS"/>
        </w:rPr>
        <w:t>од</w:t>
      </w:r>
      <w:r w:rsidRPr="00D914F9">
        <w:rPr>
          <w:rFonts w:ascii="Garamond" w:hAnsi="Garamond"/>
          <w:noProof/>
          <w:sz w:val="24"/>
          <w:szCs w:val="24"/>
          <w:lang w:val="sr-Cyrl-CS"/>
        </w:rPr>
        <w:t xml:space="preserve"> _________________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које</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утврди</w:t>
      </w:r>
      <w:r w:rsidRPr="00D914F9">
        <w:rPr>
          <w:rFonts w:ascii="Garamond" w:hAnsi="Garamond"/>
          <w:noProof/>
          <w:sz w:val="24"/>
          <w:szCs w:val="24"/>
          <w:lang w:val="sr-Cyrl-CS"/>
        </w:rPr>
        <w:t xml:space="preserve"> </w:t>
      </w:r>
      <w:r>
        <w:rPr>
          <w:rFonts w:ascii="Garamond" w:hAnsi="Garamond"/>
          <w:noProof/>
          <w:sz w:val="24"/>
          <w:szCs w:val="24"/>
          <w:lang w:val="sr-Cyrl-CS"/>
        </w:rPr>
        <w:t>постојање</w:t>
      </w:r>
      <w:r w:rsidRPr="00D914F9">
        <w:rPr>
          <w:rFonts w:ascii="Garamond" w:hAnsi="Garamond"/>
          <w:noProof/>
          <w:sz w:val="24"/>
          <w:szCs w:val="24"/>
          <w:lang w:val="sr-Cyrl-CS"/>
        </w:rPr>
        <w:t xml:space="preserve"> </w:t>
      </w:r>
      <w:r>
        <w:rPr>
          <w:rFonts w:ascii="Garamond" w:hAnsi="Garamond"/>
          <w:noProof/>
          <w:sz w:val="24"/>
          <w:szCs w:val="24"/>
          <w:lang w:val="sr-Cyrl-CS"/>
        </w:rPr>
        <w:t>вишка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остају</w:t>
      </w:r>
      <w:r w:rsidRPr="00D914F9">
        <w:rPr>
          <w:rFonts w:ascii="Garamond" w:hAnsi="Garamond"/>
          <w:noProof/>
          <w:sz w:val="24"/>
          <w:szCs w:val="24"/>
          <w:lang w:val="sr-Cyrl-CS"/>
        </w:rPr>
        <w:t xml:space="preserve"> </w:t>
      </w:r>
      <w:r>
        <w:rPr>
          <w:rFonts w:ascii="Garamond" w:hAnsi="Garamond"/>
          <w:noProof/>
          <w:sz w:val="24"/>
          <w:szCs w:val="24"/>
          <w:lang w:val="sr-Cyrl-CS"/>
        </w:rPr>
        <w:t>фиксне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непроменљиве</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вишка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10% </w:t>
      </w:r>
      <w:r>
        <w:rPr>
          <w:rFonts w:ascii="Garamond" w:hAnsi="Garamond"/>
          <w:noProof/>
          <w:sz w:val="24"/>
          <w:szCs w:val="24"/>
          <w:lang w:val="sr-Cyrl-CS"/>
        </w:rPr>
        <w:t>количине</w:t>
      </w:r>
      <w:r w:rsidRPr="00D914F9">
        <w:rPr>
          <w:rFonts w:ascii="Garamond" w:hAnsi="Garamond"/>
          <w:noProof/>
          <w:sz w:val="24"/>
          <w:szCs w:val="24"/>
          <w:lang w:val="sr-Cyrl-CS"/>
        </w:rPr>
        <w:t xml:space="preserve"> </w:t>
      </w:r>
      <w:r>
        <w:rPr>
          <w:rFonts w:ascii="Garamond" w:hAnsi="Garamond"/>
          <w:noProof/>
          <w:sz w:val="24"/>
          <w:szCs w:val="24"/>
          <w:lang w:val="sr-Cyrl-CS"/>
        </w:rPr>
        <w:t>неће</w:t>
      </w:r>
      <w:r w:rsidRPr="00D914F9">
        <w:rPr>
          <w:rFonts w:ascii="Garamond" w:hAnsi="Garamond"/>
          <w:noProof/>
          <w:sz w:val="24"/>
          <w:szCs w:val="24"/>
          <w:lang w:val="sr-Cyrl-CS"/>
        </w:rPr>
        <w:t xml:space="preserve"> </w:t>
      </w:r>
      <w:r>
        <w:rPr>
          <w:rFonts w:ascii="Garamond" w:hAnsi="Garamond"/>
          <w:noProof/>
          <w:sz w:val="24"/>
          <w:szCs w:val="24"/>
          <w:lang w:val="sr-Cyrl-CS"/>
        </w:rPr>
        <w:t>утицати</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продужетак</w:t>
      </w:r>
      <w:r w:rsidRPr="00D914F9">
        <w:rPr>
          <w:rFonts w:ascii="Garamond" w:hAnsi="Garamond"/>
          <w:noProof/>
          <w:sz w:val="24"/>
          <w:szCs w:val="24"/>
          <w:lang w:val="sr-Cyrl-CS"/>
        </w:rPr>
        <w:t xml:space="preserve"> </w:t>
      </w:r>
      <w:r>
        <w:rPr>
          <w:rFonts w:ascii="Garamond" w:hAnsi="Garamond"/>
          <w:noProof/>
          <w:sz w:val="24"/>
          <w:szCs w:val="24"/>
          <w:lang w:val="sr-Cyrl-CS"/>
        </w:rPr>
        <w:t>рока</w:t>
      </w:r>
      <w:r w:rsidRPr="00D914F9">
        <w:rPr>
          <w:rFonts w:ascii="Garamond" w:hAnsi="Garamond"/>
          <w:noProof/>
          <w:sz w:val="24"/>
          <w:szCs w:val="24"/>
          <w:lang w:val="sr-Cyrl-CS"/>
        </w:rPr>
        <w:t xml:space="preserve"> </w:t>
      </w:r>
      <w:r>
        <w:rPr>
          <w:rFonts w:ascii="Garamond" w:hAnsi="Garamond"/>
          <w:noProof/>
          <w:sz w:val="24"/>
          <w:szCs w:val="24"/>
          <w:lang w:val="sr-Cyrl-CS"/>
        </w:rPr>
        <w:t>завршетка</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Вишкове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усвојени</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стране</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sidR="00772DFA">
        <w:rPr>
          <w:rFonts w:ascii="Garamond" w:hAnsi="Garamond"/>
          <w:noProof/>
          <w:sz w:val="24"/>
          <w:szCs w:val="24"/>
          <w:lang w:val="sr-Cyrl-CS"/>
        </w:rPr>
        <w:t>И</w:t>
      </w:r>
      <w:r>
        <w:rPr>
          <w:rFonts w:ascii="Garamond" w:hAnsi="Garamond"/>
          <w:noProof/>
          <w:sz w:val="24"/>
          <w:szCs w:val="24"/>
          <w:lang w:val="sr-Cyrl-CS"/>
        </w:rPr>
        <w:t>звођач</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извести</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основу</w:t>
      </w:r>
      <w:r w:rsidRPr="00D914F9">
        <w:rPr>
          <w:rFonts w:ascii="Garamond" w:hAnsi="Garamond"/>
          <w:noProof/>
          <w:sz w:val="24"/>
          <w:szCs w:val="24"/>
          <w:lang w:val="sr-Cyrl-CS"/>
        </w:rPr>
        <w:t xml:space="preserve"> </w:t>
      </w:r>
      <w:r>
        <w:rPr>
          <w:rFonts w:ascii="Garamond" w:hAnsi="Garamond"/>
          <w:noProof/>
          <w:sz w:val="24"/>
          <w:szCs w:val="24"/>
          <w:lang w:val="sr-Cyrl-CS"/>
        </w:rPr>
        <w:t>допунске</w:t>
      </w:r>
      <w:r w:rsidRPr="00D914F9">
        <w:rPr>
          <w:rFonts w:ascii="Garamond" w:hAnsi="Garamond"/>
          <w:noProof/>
          <w:sz w:val="24"/>
          <w:szCs w:val="24"/>
          <w:lang w:val="sr-Cyrl-CS"/>
        </w:rPr>
        <w:t xml:space="preserve"> </w:t>
      </w:r>
      <w:r>
        <w:rPr>
          <w:rFonts w:ascii="Garamond" w:hAnsi="Garamond"/>
          <w:noProof/>
          <w:sz w:val="24"/>
          <w:szCs w:val="24"/>
          <w:lang w:val="sr-Cyrl-CS"/>
        </w:rPr>
        <w:t>понуде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анекса</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w:t>
      </w:r>
    </w:p>
    <w:p w14:paraId="082FB79F"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16.</w:t>
      </w:r>
    </w:p>
    <w:p w14:paraId="29A40456"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појави</w:t>
      </w:r>
      <w:r w:rsidRPr="00D914F9">
        <w:rPr>
          <w:rFonts w:ascii="Garamond" w:hAnsi="Garamond"/>
          <w:noProof/>
          <w:sz w:val="24"/>
          <w:szCs w:val="24"/>
          <w:lang w:val="sr-Cyrl-CS"/>
        </w:rPr>
        <w:t xml:space="preserve"> </w:t>
      </w:r>
      <w:r>
        <w:rPr>
          <w:rFonts w:ascii="Garamond" w:hAnsi="Garamond"/>
          <w:noProof/>
          <w:sz w:val="24"/>
          <w:szCs w:val="24"/>
          <w:lang w:val="sr-Cyrl-CS"/>
        </w:rPr>
        <w:t>потреба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извођењем</w:t>
      </w:r>
      <w:r w:rsidRPr="00D914F9">
        <w:rPr>
          <w:rFonts w:ascii="Garamond" w:hAnsi="Garamond"/>
          <w:noProof/>
          <w:sz w:val="24"/>
          <w:szCs w:val="24"/>
          <w:lang w:val="sr-Cyrl-CS"/>
        </w:rPr>
        <w:t xml:space="preserve"> </w:t>
      </w:r>
      <w:r>
        <w:rPr>
          <w:rFonts w:ascii="Garamond" w:hAnsi="Garamond"/>
          <w:noProof/>
          <w:sz w:val="24"/>
          <w:szCs w:val="24"/>
          <w:lang w:val="sr-Cyrl-CS"/>
        </w:rPr>
        <w:t>додатних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нису</w:t>
      </w:r>
      <w:r w:rsidRPr="00D914F9">
        <w:rPr>
          <w:rFonts w:ascii="Garamond" w:hAnsi="Garamond"/>
          <w:noProof/>
          <w:sz w:val="24"/>
          <w:szCs w:val="24"/>
          <w:lang w:val="sr-Cyrl-CS"/>
        </w:rPr>
        <w:t xml:space="preserve"> </w:t>
      </w:r>
      <w:r>
        <w:rPr>
          <w:rFonts w:ascii="Garamond" w:hAnsi="Garamond"/>
          <w:noProof/>
          <w:sz w:val="24"/>
          <w:szCs w:val="24"/>
          <w:lang w:val="sr-Cyrl-CS"/>
        </w:rPr>
        <w:t>укључени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првобитни</w:t>
      </w:r>
      <w:r w:rsidRPr="00D914F9">
        <w:rPr>
          <w:rFonts w:ascii="Garamond" w:hAnsi="Garamond"/>
          <w:noProof/>
          <w:sz w:val="24"/>
          <w:szCs w:val="24"/>
          <w:lang w:val="sr-Cyrl-CS"/>
        </w:rPr>
        <w:t xml:space="preserve"> </w:t>
      </w:r>
      <w:r>
        <w:rPr>
          <w:rFonts w:ascii="Garamond" w:hAnsi="Garamond"/>
          <w:noProof/>
          <w:sz w:val="24"/>
          <w:szCs w:val="24"/>
          <w:lang w:val="sr-Cyrl-CS"/>
        </w:rPr>
        <w:t>предмер</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предрачун</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застане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извођем</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73D83BD4" w14:textId="77777777" w:rsidR="00D914F9" w:rsidRPr="00D914F9" w:rsidRDefault="00D914F9" w:rsidP="00D914F9">
      <w:pPr>
        <w:tabs>
          <w:tab w:val="left" w:pos="1134"/>
        </w:tabs>
        <w:jc w:val="center"/>
        <w:rPr>
          <w:rFonts w:ascii="Garamond" w:hAnsi="Garamond"/>
          <w:b/>
          <w:noProof/>
          <w:sz w:val="24"/>
          <w:szCs w:val="24"/>
          <w:lang w:val="sr-Cyrl-CS"/>
        </w:rPr>
      </w:pPr>
      <w:r w:rsidRPr="00D914F9">
        <w:rPr>
          <w:rFonts w:ascii="Garamond" w:hAnsi="Garamond"/>
          <w:b/>
          <w:noProof/>
          <w:sz w:val="24"/>
          <w:szCs w:val="24"/>
          <w:lang w:val="sr-Cyrl-CS"/>
        </w:rPr>
        <w:t>Члан 17.</w:t>
      </w:r>
    </w:p>
    <w:p w14:paraId="497C24DB"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може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претходне</w:t>
      </w:r>
      <w:r w:rsidRPr="00D914F9">
        <w:rPr>
          <w:rFonts w:ascii="Garamond" w:hAnsi="Garamond"/>
          <w:noProof/>
          <w:sz w:val="24"/>
          <w:szCs w:val="24"/>
          <w:lang w:val="sr-Cyrl-CS"/>
        </w:rPr>
        <w:t xml:space="preserve"> </w:t>
      </w:r>
      <w:r>
        <w:rPr>
          <w:rFonts w:ascii="Garamond" w:hAnsi="Garamond"/>
          <w:noProof/>
          <w:sz w:val="24"/>
          <w:szCs w:val="24"/>
          <w:lang w:val="sr-Cyrl-CS"/>
        </w:rPr>
        <w:t>сагласности</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извести</w:t>
      </w:r>
      <w:r w:rsidRPr="00D914F9">
        <w:rPr>
          <w:rFonts w:ascii="Garamond" w:hAnsi="Garamond"/>
          <w:noProof/>
          <w:sz w:val="24"/>
          <w:szCs w:val="24"/>
          <w:lang w:val="sr-Cyrl-CS"/>
        </w:rPr>
        <w:t xml:space="preserve"> </w:t>
      </w:r>
      <w:r>
        <w:rPr>
          <w:rFonts w:ascii="Garamond" w:hAnsi="Garamond"/>
          <w:noProof/>
          <w:sz w:val="24"/>
          <w:szCs w:val="24"/>
          <w:lang w:val="sr-Cyrl-CS"/>
        </w:rPr>
        <w:t>хитне</w:t>
      </w:r>
      <w:r w:rsidRPr="00D914F9">
        <w:rPr>
          <w:rFonts w:ascii="Garamond" w:hAnsi="Garamond"/>
          <w:noProof/>
          <w:sz w:val="24"/>
          <w:szCs w:val="24"/>
          <w:lang w:val="sr-Cyrl-CS"/>
        </w:rPr>
        <w:t xml:space="preserve"> </w:t>
      </w:r>
      <w:r>
        <w:rPr>
          <w:rFonts w:ascii="Garamond" w:hAnsi="Garamond"/>
          <w:noProof/>
          <w:sz w:val="24"/>
          <w:szCs w:val="24"/>
          <w:lang w:val="sr-Cyrl-CS"/>
        </w:rPr>
        <w:t>непредвиђене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њихово</w:t>
      </w:r>
      <w:r w:rsidRPr="00D914F9">
        <w:rPr>
          <w:rFonts w:ascii="Garamond" w:hAnsi="Garamond"/>
          <w:noProof/>
          <w:sz w:val="24"/>
          <w:szCs w:val="24"/>
          <w:lang w:val="sr-Cyrl-CS"/>
        </w:rPr>
        <w:t xml:space="preserve"> </w:t>
      </w:r>
      <w:r>
        <w:rPr>
          <w:rFonts w:ascii="Garamond" w:hAnsi="Garamond"/>
          <w:noProof/>
          <w:sz w:val="24"/>
          <w:szCs w:val="24"/>
          <w:lang w:val="sr-Cyrl-CS"/>
        </w:rPr>
        <w:t>извођење</w:t>
      </w:r>
      <w:r w:rsidRPr="00D914F9">
        <w:rPr>
          <w:rFonts w:ascii="Garamond" w:hAnsi="Garamond"/>
          <w:noProof/>
          <w:sz w:val="24"/>
          <w:szCs w:val="24"/>
          <w:lang w:val="sr-Cyrl-CS"/>
        </w:rPr>
        <w:t xml:space="preserve"> </w:t>
      </w:r>
      <w:r>
        <w:rPr>
          <w:rFonts w:ascii="Garamond" w:hAnsi="Garamond"/>
          <w:noProof/>
          <w:sz w:val="24"/>
          <w:szCs w:val="24"/>
          <w:lang w:val="sr-Cyrl-CS"/>
        </w:rPr>
        <w:t>нужно</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стабилност</w:t>
      </w:r>
      <w:r w:rsidRPr="00D914F9">
        <w:rPr>
          <w:rFonts w:ascii="Garamond" w:hAnsi="Garamond"/>
          <w:noProof/>
          <w:sz w:val="24"/>
          <w:szCs w:val="24"/>
          <w:lang w:val="sr-Cyrl-CS"/>
        </w:rPr>
        <w:t xml:space="preserve"> </w:t>
      </w:r>
      <w:r>
        <w:rPr>
          <w:rFonts w:ascii="Garamond" w:hAnsi="Garamond"/>
          <w:noProof/>
          <w:sz w:val="24"/>
          <w:szCs w:val="24"/>
          <w:lang w:val="sr-Cyrl-CS"/>
        </w:rPr>
        <w:t>објекта</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спречавање</w:t>
      </w:r>
      <w:r w:rsidRPr="00D914F9">
        <w:rPr>
          <w:rFonts w:ascii="Garamond" w:hAnsi="Garamond"/>
          <w:noProof/>
          <w:sz w:val="24"/>
          <w:szCs w:val="24"/>
          <w:lang w:val="sr-Cyrl-CS"/>
        </w:rPr>
        <w:t xml:space="preserve"> </w:t>
      </w:r>
      <w:r>
        <w:rPr>
          <w:rFonts w:ascii="Garamond" w:hAnsi="Garamond"/>
          <w:noProof/>
          <w:sz w:val="24"/>
          <w:szCs w:val="24"/>
          <w:lang w:val="sr-Cyrl-CS"/>
        </w:rPr>
        <w:t>штете</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изазвани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променом</w:t>
      </w:r>
      <w:r w:rsidRPr="00D914F9">
        <w:rPr>
          <w:rFonts w:ascii="Garamond" w:hAnsi="Garamond"/>
          <w:noProof/>
          <w:sz w:val="24"/>
          <w:szCs w:val="24"/>
          <w:lang w:val="sr-Cyrl-CS"/>
        </w:rPr>
        <w:t xml:space="preserve"> </w:t>
      </w:r>
      <w:r>
        <w:rPr>
          <w:rFonts w:ascii="Garamond" w:hAnsi="Garamond"/>
          <w:noProof/>
          <w:sz w:val="24"/>
          <w:szCs w:val="24"/>
          <w:lang w:val="sr-Cyrl-CS"/>
        </w:rPr>
        <w:t>тла</w:t>
      </w:r>
      <w:r w:rsidRPr="00D914F9">
        <w:rPr>
          <w:rFonts w:ascii="Garamond" w:hAnsi="Garamond"/>
          <w:noProof/>
          <w:sz w:val="24"/>
          <w:szCs w:val="24"/>
          <w:lang w:val="sr-Cyrl-CS"/>
        </w:rPr>
        <w:t xml:space="preserve">, </w:t>
      </w:r>
      <w:r>
        <w:rPr>
          <w:rFonts w:ascii="Garamond" w:hAnsi="Garamond"/>
          <w:noProof/>
          <w:sz w:val="24"/>
          <w:szCs w:val="24"/>
          <w:lang w:val="sr-Cyrl-CS"/>
        </w:rPr>
        <w:t>појавом</w:t>
      </w:r>
      <w:r w:rsidRPr="00D914F9">
        <w:rPr>
          <w:rFonts w:ascii="Garamond" w:hAnsi="Garamond"/>
          <w:noProof/>
          <w:sz w:val="24"/>
          <w:szCs w:val="24"/>
          <w:lang w:val="sr-Cyrl-CS"/>
        </w:rPr>
        <w:t xml:space="preserve"> </w:t>
      </w:r>
      <w:r>
        <w:rPr>
          <w:rFonts w:ascii="Garamond" w:hAnsi="Garamond"/>
          <w:noProof/>
          <w:sz w:val="24"/>
          <w:szCs w:val="24"/>
          <w:lang w:val="sr-Cyrl-CS"/>
        </w:rPr>
        <w:t>воде</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другим</w:t>
      </w:r>
      <w:r w:rsidRPr="00D914F9">
        <w:rPr>
          <w:rFonts w:ascii="Garamond" w:hAnsi="Garamond"/>
          <w:noProof/>
          <w:sz w:val="24"/>
          <w:szCs w:val="24"/>
          <w:lang w:val="sr-Cyrl-CS"/>
        </w:rPr>
        <w:t xml:space="preserve"> </w:t>
      </w:r>
      <w:r>
        <w:rPr>
          <w:rFonts w:ascii="Garamond" w:hAnsi="Garamond"/>
          <w:noProof/>
          <w:sz w:val="24"/>
          <w:szCs w:val="24"/>
          <w:lang w:val="sr-Cyrl-CS"/>
        </w:rPr>
        <w:t>ванредним</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неочекиваним</w:t>
      </w:r>
      <w:r w:rsidRPr="00D914F9">
        <w:rPr>
          <w:rFonts w:ascii="Garamond" w:hAnsi="Garamond"/>
          <w:noProof/>
          <w:sz w:val="24"/>
          <w:szCs w:val="24"/>
          <w:lang w:val="sr-Cyrl-CS"/>
        </w:rPr>
        <w:t xml:space="preserve"> </w:t>
      </w:r>
      <w:r>
        <w:rPr>
          <w:rFonts w:ascii="Garamond" w:hAnsi="Garamond"/>
          <w:noProof/>
          <w:sz w:val="24"/>
          <w:szCs w:val="24"/>
          <w:lang w:val="sr-Cyrl-CS"/>
        </w:rPr>
        <w:t>догађајима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нису</w:t>
      </w:r>
      <w:r w:rsidRPr="00D914F9">
        <w:rPr>
          <w:rFonts w:ascii="Garamond" w:hAnsi="Garamond"/>
          <w:noProof/>
          <w:sz w:val="24"/>
          <w:szCs w:val="24"/>
          <w:lang w:val="sr-Cyrl-CS"/>
        </w:rPr>
        <w:t xml:space="preserve"> </w:t>
      </w:r>
      <w:r>
        <w:rPr>
          <w:rFonts w:ascii="Garamond" w:hAnsi="Garamond"/>
          <w:noProof/>
          <w:sz w:val="24"/>
          <w:szCs w:val="24"/>
          <w:lang w:val="sr-Cyrl-CS"/>
        </w:rPr>
        <w:t>могли</w:t>
      </w:r>
      <w:r w:rsidRPr="00D914F9">
        <w:rPr>
          <w:rFonts w:ascii="Garamond" w:hAnsi="Garamond"/>
          <w:noProof/>
          <w:sz w:val="24"/>
          <w:szCs w:val="24"/>
          <w:lang w:val="sr-Cyrl-CS"/>
        </w:rPr>
        <w:t xml:space="preserve"> </w:t>
      </w:r>
      <w:r>
        <w:rPr>
          <w:rFonts w:ascii="Garamond" w:hAnsi="Garamond"/>
          <w:noProof/>
          <w:sz w:val="24"/>
          <w:szCs w:val="24"/>
          <w:lang w:val="sr-Cyrl-CS"/>
        </w:rPr>
        <w:t>предвидети</w:t>
      </w:r>
      <w:r w:rsidR="00030703">
        <w:rPr>
          <w:rFonts w:ascii="Garamond" w:hAnsi="Garamond"/>
          <w:noProof/>
          <w:sz w:val="24"/>
          <w:szCs w:val="24"/>
          <w:lang w:val="sr-Cyrl-CS"/>
        </w:rPr>
        <w:t>.</w:t>
      </w:r>
    </w:p>
    <w:p w14:paraId="3A9ED4AE"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sidR="00772DFA">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w:t>
      </w:r>
      <w:r w:rsidR="00772DFA">
        <w:rPr>
          <w:rFonts w:ascii="Garamond" w:hAnsi="Garamond"/>
          <w:noProof/>
          <w:sz w:val="24"/>
          <w:szCs w:val="24"/>
          <w:lang w:val="sr-Cyrl-CS"/>
        </w:rPr>
        <w:t>а</w:t>
      </w:r>
      <w:r>
        <w:rPr>
          <w:rFonts w:ascii="Garamond" w:hAnsi="Garamond"/>
          <w:noProof/>
          <w:sz w:val="24"/>
          <w:szCs w:val="24"/>
          <w:lang w:val="sr-Cyrl-CS"/>
        </w:rPr>
        <w:t>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истог</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када</w:t>
      </w:r>
      <w:r w:rsidRPr="00D914F9">
        <w:rPr>
          <w:rFonts w:ascii="Garamond" w:hAnsi="Garamond"/>
          <w:noProof/>
          <w:sz w:val="24"/>
          <w:szCs w:val="24"/>
          <w:lang w:val="sr-Cyrl-CS"/>
        </w:rPr>
        <w:t xml:space="preserve"> </w:t>
      </w:r>
      <w:r>
        <w:rPr>
          <w:rFonts w:ascii="Garamond" w:hAnsi="Garamond"/>
          <w:noProof/>
          <w:sz w:val="24"/>
          <w:szCs w:val="24"/>
          <w:lang w:val="sr-Cyrl-CS"/>
        </w:rPr>
        <w:t>наступе</w:t>
      </w:r>
      <w:r w:rsidRPr="00D914F9">
        <w:rPr>
          <w:rFonts w:ascii="Garamond" w:hAnsi="Garamond"/>
          <w:noProof/>
          <w:sz w:val="24"/>
          <w:szCs w:val="24"/>
          <w:lang w:val="sr-Cyrl-CS"/>
        </w:rPr>
        <w:t xml:space="preserve"> </w:t>
      </w:r>
      <w:r>
        <w:rPr>
          <w:rFonts w:ascii="Garamond" w:hAnsi="Garamond"/>
          <w:noProof/>
          <w:sz w:val="24"/>
          <w:szCs w:val="24"/>
          <w:lang w:val="sr-Cyrl-CS"/>
        </w:rPr>
        <w:t>околности</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клаузуле</w:t>
      </w:r>
      <w:r w:rsidRPr="00D914F9">
        <w:rPr>
          <w:rFonts w:ascii="Garamond" w:hAnsi="Garamond"/>
          <w:noProof/>
          <w:sz w:val="24"/>
          <w:szCs w:val="24"/>
          <w:lang w:val="sr-Cyrl-CS"/>
        </w:rPr>
        <w:t xml:space="preserve"> 1.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члана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томе</w:t>
      </w:r>
      <w:r w:rsidRPr="00D914F9">
        <w:rPr>
          <w:rFonts w:ascii="Garamond" w:hAnsi="Garamond"/>
          <w:noProof/>
          <w:sz w:val="24"/>
          <w:szCs w:val="24"/>
          <w:lang w:val="sr-Cyrl-CS"/>
        </w:rPr>
        <w:t xml:space="preserve"> </w:t>
      </w:r>
      <w:r>
        <w:rPr>
          <w:rFonts w:ascii="Garamond" w:hAnsi="Garamond"/>
          <w:noProof/>
          <w:sz w:val="24"/>
          <w:szCs w:val="24"/>
          <w:lang w:val="sr-Cyrl-CS"/>
        </w:rPr>
        <w:t>обавесте</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w:t>
      </w:r>
    </w:p>
    <w:p w14:paraId="7A51D8FF"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може</w:t>
      </w:r>
      <w:r w:rsidRPr="00D914F9">
        <w:rPr>
          <w:rFonts w:ascii="Garamond" w:hAnsi="Garamond"/>
          <w:noProof/>
          <w:sz w:val="24"/>
          <w:szCs w:val="24"/>
          <w:lang w:val="sr-Cyrl-CS"/>
        </w:rPr>
        <w:t xml:space="preserve"> </w:t>
      </w:r>
      <w:r>
        <w:rPr>
          <w:rFonts w:ascii="Garamond" w:hAnsi="Garamond"/>
          <w:noProof/>
          <w:sz w:val="24"/>
          <w:szCs w:val="24"/>
          <w:lang w:val="sr-Cyrl-CS"/>
        </w:rPr>
        <w:t>раскинути</w:t>
      </w:r>
      <w:r w:rsidRPr="00D914F9">
        <w:rPr>
          <w:rFonts w:ascii="Garamond" w:hAnsi="Garamond"/>
          <w:noProof/>
          <w:sz w:val="24"/>
          <w:szCs w:val="24"/>
          <w:lang w:val="sr-Cyrl-CS"/>
        </w:rPr>
        <w:t xml:space="preserve"> </w:t>
      </w:r>
      <w:r>
        <w:rPr>
          <w:rFonts w:ascii="Garamond" w:hAnsi="Garamond"/>
          <w:noProof/>
          <w:sz w:val="24"/>
          <w:szCs w:val="24"/>
          <w:lang w:val="sr-Cyrl-CS"/>
        </w:rPr>
        <w:t>уговор</w:t>
      </w:r>
      <w:r w:rsidRPr="00D914F9">
        <w:rPr>
          <w:rFonts w:ascii="Garamond" w:hAnsi="Garamond"/>
          <w:noProof/>
          <w:sz w:val="24"/>
          <w:szCs w:val="24"/>
          <w:lang w:val="sr-Cyrl-CS"/>
        </w:rPr>
        <w:t xml:space="preserve"> </w:t>
      </w: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би</w:t>
      </w:r>
      <w:r w:rsidRPr="00D914F9">
        <w:rPr>
          <w:rFonts w:ascii="Garamond" w:hAnsi="Garamond"/>
          <w:noProof/>
          <w:sz w:val="24"/>
          <w:szCs w:val="24"/>
          <w:lang w:val="sr-Cyrl-CS"/>
        </w:rPr>
        <w:t xml:space="preserve"> </w:t>
      </w:r>
      <w:r>
        <w:rPr>
          <w:rFonts w:ascii="Garamond" w:hAnsi="Garamond"/>
          <w:noProof/>
          <w:sz w:val="24"/>
          <w:szCs w:val="24"/>
          <w:lang w:val="sr-Cyrl-CS"/>
        </w:rPr>
        <w:t>услед</w:t>
      </w:r>
      <w:r w:rsidRPr="00D914F9">
        <w:rPr>
          <w:rFonts w:ascii="Garamond" w:hAnsi="Garamond"/>
          <w:noProof/>
          <w:sz w:val="24"/>
          <w:szCs w:val="24"/>
          <w:lang w:val="sr-Cyrl-CS"/>
        </w:rPr>
        <w:t xml:space="preserve"> </w:t>
      </w:r>
      <w:r>
        <w:rPr>
          <w:rFonts w:ascii="Garamond" w:hAnsi="Garamond"/>
          <w:noProof/>
          <w:sz w:val="24"/>
          <w:szCs w:val="24"/>
          <w:lang w:val="sr-Cyrl-CS"/>
        </w:rPr>
        <w:t>ових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цена</w:t>
      </w:r>
      <w:r w:rsidRPr="00D914F9">
        <w:rPr>
          <w:rFonts w:ascii="Garamond" w:hAnsi="Garamond"/>
          <w:noProof/>
          <w:sz w:val="24"/>
          <w:szCs w:val="24"/>
          <w:lang w:val="sr-Cyrl-CS"/>
        </w:rPr>
        <w:t xml:space="preserve"> </w:t>
      </w:r>
      <w:r>
        <w:rPr>
          <w:rFonts w:ascii="Garamond" w:hAnsi="Garamond"/>
          <w:noProof/>
          <w:sz w:val="24"/>
          <w:szCs w:val="24"/>
          <w:lang w:val="sr-Cyrl-CS"/>
        </w:rPr>
        <w:t>морала</w:t>
      </w:r>
      <w:r w:rsidRPr="00D914F9">
        <w:rPr>
          <w:rFonts w:ascii="Garamond" w:hAnsi="Garamond"/>
          <w:noProof/>
          <w:sz w:val="24"/>
          <w:szCs w:val="24"/>
          <w:lang w:val="sr-Cyrl-CS"/>
        </w:rPr>
        <w:t xml:space="preserve"> </w:t>
      </w:r>
      <w:r>
        <w:rPr>
          <w:rFonts w:ascii="Garamond" w:hAnsi="Garamond"/>
          <w:noProof/>
          <w:sz w:val="24"/>
          <w:szCs w:val="24"/>
          <w:lang w:val="sr-Cyrl-CS"/>
        </w:rPr>
        <w:t>бити</w:t>
      </w:r>
      <w:r w:rsidRPr="00D914F9">
        <w:rPr>
          <w:rFonts w:ascii="Garamond" w:hAnsi="Garamond"/>
          <w:noProof/>
          <w:sz w:val="24"/>
          <w:szCs w:val="24"/>
          <w:lang w:val="sr-Cyrl-CS"/>
        </w:rPr>
        <w:t xml:space="preserve"> </w:t>
      </w:r>
      <w:r>
        <w:rPr>
          <w:rFonts w:ascii="Garamond" w:hAnsi="Garamond"/>
          <w:noProof/>
          <w:sz w:val="24"/>
          <w:szCs w:val="24"/>
          <w:lang w:val="sr-Cyrl-CS"/>
        </w:rPr>
        <w:t>знатно</w:t>
      </w:r>
      <w:r w:rsidRPr="00D914F9">
        <w:rPr>
          <w:rFonts w:ascii="Garamond" w:hAnsi="Garamond"/>
          <w:noProof/>
          <w:sz w:val="24"/>
          <w:szCs w:val="24"/>
          <w:lang w:val="sr-Cyrl-CS"/>
        </w:rPr>
        <w:t xml:space="preserve"> </w:t>
      </w:r>
      <w:r>
        <w:rPr>
          <w:rFonts w:ascii="Garamond" w:hAnsi="Garamond"/>
          <w:noProof/>
          <w:sz w:val="24"/>
          <w:szCs w:val="24"/>
          <w:lang w:val="sr-Cyrl-CS"/>
        </w:rPr>
        <w:t>повећана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чему</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одлагања</w:t>
      </w:r>
      <w:r w:rsidRPr="00D914F9">
        <w:rPr>
          <w:rFonts w:ascii="Garamond" w:hAnsi="Garamond"/>
          <w:noProof/>
          <w:sz w:val="24"/>
          <w:szCs w:val="24"/>
          <w:lang w:val="sr-Cyrl-CS"/>
        </w:rPr>
        <w:t xml:space="preserve"> </w:t>
      </w:r>
      <w:r>
        <w:rPr>
          <w:rFonts w:ascii="Garamond" w:hAnsi="Garamond"/>
          <w:noProof/>
          <w:sz w:val="24"/>
          <w:szCs w:val="24"/>
          <w:lang w:val="sr-Cyrl-CS"/>
        </w:rPr>
        <w:t>обавести</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w:t>
      </w:r>
    </w:p>
    <w:p w14:paraId="30FE9AE9"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има</w:t>
      </w:r>
      <w:r w:rsidRPr="00D914F9">
        <w:rPr>
          <w:rFonts w:ascii="Garamond" w:hAnsi="Garamond"/>
          <w:noProof/>
          <w:sz w:val="24"/>
          <w:szCs w:val="24"/>
          <w:lang w:val="sr-Cyrl-CS"/>
        </w:rPr>
        <w:t xml:space="preserve"> </w:t>
      </w:r>
      <w:r>
        <w:rPr>
          <w:rFonts w:ascii="Garamond" w:hAnsi="Garamond"/>
          <w:noProof/>
          <w:sz w:val="24"/>
          <w:szCs w:val="24"/>
          <w:lang w:val="sr-Cyrl-CS"/>
        </w:rPr>
        <w:t>право</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правичну</w:t>
      </w:r>
      <w:r w:rsidRPr="00D914F9">
        <w:rPr>
          <w:rFonts w:ascii="Garamond" w:hAnsi="Garamond"/>
          <w:noProof/>
          <w:sz w:val="24"/>
          <w:szCs w:val="24"/>
          <w:lang w:val="sr-Cyrl-CS"/>
        </w:rPr>
        <w:t xml:space="preserve"> </w:t>
      </w:r>
      <w:r>
        <w:rPr>
          <w:rFonts w:ascii="Garamond" w:hAnsi="Garamond"/>
          <w:noProof/>
          <w:sz w:val="24"/>
          <w:szCs w:val="24"/>
          <w:lang w:val="sr-Cyrl-CS"/>
        </w:rPr>
        <w:t>накнаду</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хитне</w:t>
      </w:r>
      <w:r w:rsidRPr="00D914F9">
        <w:rPr>
          <w:rFonts w:ascii="Garamond" w:hAnsi="Garamond"/>
          <w:noProof/>
          <w:sz w:val="24"/>
          <w:szCs w:val="24"/>
          <w:lang w:val="sr-Cyrl-CS"/>
        </w:rPr>
        <w:t xml:space="preserve"> </w:t>
      </w:r>
      <w:r>
        <w:rPr>
          <w:rFonts w:ascii="Garamond" w:hAnsi="Garamond"/>
          <w:noProof/>
          <w:sz w:val="24"/>
          <w:szCs w:val="24"/>
          <w:lang w:val="sr-Cyrl-CS"/>
        </w:rPr>
        <w:t>непредвиђене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w:t>
      </w:r>
    </w:p>
    <w:p w14:paraId="652267A2" w14:textId="77777777" w:rsidR="00D914F9" w:rsidRPr="004016BC" w:rsidRDefault="00D914F9" w:rsidP="00D914F9">
      <w:pPr>
        <w:tabs>
          <w:tab w:val="left" w:pos="1134"/>
        </w:tabs>
        <w:jc w:val="center"/>
        <w:rPr>
          <w:rFonts w:ascii="Garamond" w:hAnsi="Garamond"/>
          <w:b/>
          <w:noProof/>
          <w:sz w:val="24"/>
          <w:szCs w:val="24"/>
          <w:lang w:val="sr-Cyrl-CS"/>
        </w:rPr>
      </w:pPr>
      <w:r w:rsidRPr="004016BC">
        <w:rPr>
          <w:rFonts w:ascii="Garamond" w:hAnsi="Garamond"/>
          <w:b/>
          <w:noProof/>
          <w:sz w:val="24"/>
          <w:szCs w:val="24"/>
          <w:lang w:val="sr-Cyrl-CS"/>
        </w:rPr>
        <w:t>Члан 18.</w:t>
      </w:r>
    </w:p>
    <w:p w14:paraId="73EEB1C0"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завршетку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предмет</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обавештава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писаној</w:t>
      </w:r>
      <w:r w:rsidRPr="00D914F9">
        <w:rPr>
          <w:rFonts w:ascii="Garamond" w:hAnsi="Garamond"/>
          <w:noProof/>
          <w:sz w:val="24"/>
          <w:szCs w:val="24"/>
          <w:lang w:val="sr-Cyrl-CS"/>
        </w:rPr>
        <w:t xml:space="preserve"> </w:t>
      </w:r>
      <w:r>
        <w:rPr>
          <w:rFonts w:ascii="Garamond" w:hAnsi="Garamond"/>
          <w:noProof/>
          <w:sz w:val="24"/>
          <w:szCs w:val="24"/>
          <w:lang w:val="sr-Cyrl-CS"/>
        </w:rPr>
        <w:t>форми</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коначан</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врши</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комисијски</w:t>
      </w:r>
      <w:r w:rsidRPr="00D914F9">
        <w:rPr>
          <w:rFonts w:ascii="Garamond" w:hAnsi="Garamond"/>
          <w:noProof/>
          <w:sz w:val="24"/>
          <w:szCs w:val="24"/>
          <w:lang w:val="sr-Cyrl-CS"/>
        </w:rPr>
        <w:t>.</w:t>
      </w:r>
    </w:p>
    <w:p w14:paraId="27261547"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lastRenderedPageBreak/>
        <w:t>Комисију</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коначан</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образује</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чине</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sidR="00030703">
        <w:rPr>
          <w:rFonts w:ascii="Garamond" w:hAnsi="Garamond"/>
          <w:noProof/>
          <w:sz w:val="24"/>
          <w:szCs w:val="24"/>
          <w:lang w:val="sr-Cyrl-CS"/>
        </w:rPr>
        <w:t xml:space="preserve">два </w:t>
      </w:r>
      <w:r>
        <w:rPr>
          <w:rFonts w:ascii="Garamond" w:hAnsi="Garamond"/>
          <w:noProof/>
          <w:sz w:val="24"/>
          <w:szCs w:val="24"/>
          <w:lang w:val="sr-Cyrl-CS"/>
        </w:rPr>
        <w:t>представник</w:t>
      </w:r>
      <w:r w:rsidR="00030703">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w:t>
      </w:r>
      <w:r w:rsidR="00030703">
        <w:rPr>
          <w:rFonts w:ascii="Garamond" w:hAnsi="Garamond"/>
          <w:noProof/>
          <w:sz w:val="24"/>
          <w:szCs w:val="24"/>
          <w:lang w:val="sr-Cyrl-CS"/>
        </w:rPr>
        <w:t xml:space="preserve"> један представник </w:t>
      </w:r>
      <w:r>
        <w:rPr>
          <w:rFonts w:ascii="Garamond" w:hAnsi="Garamond"/>
          <w:noProof/>
          <w:sz w:val="24"/>
          <w:szCs w:val="24"/>
          <w:lang w:val="sr-Cyrl-CS"/>
        </w:rPr>
        <w:t>Извођача</w:t>
      </w:r>
      <w:r w:rsidR="00030703">
        <w:rPr>
          <w:rFonts w:ascii="Garamond" w:hAnsi="Garamond"/>
          <w:noProof/>
          <w:sz w:val="24"/>
          <w:szCs w:val="24"/>
          <w:lang w:val="sr-Cyrl-CS"/>
        </w:rPr>
        <w:t>.</w:t>
      </w:r>
    </w:p>
    <w:p w14:paraId="7B0B0873"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Комисија</w:t>
      </w:r>
      <w:r w:rsidRPr="00D914F9">
        <w:rPr>
          <w:rFonts w:ascii="Garamond" w:hAnsi="Garamond"/>
          <w:noProof/>
          <w:sz w:val="24"/>
          <w:szCs w:val="24"/>
          <w:lang w:val="sr-Cyrl-CS"/>
        </w:rPr>
        <w:t xml:space="preserve"> </w:t>
      </w:r>
      <w:r>
        <w:rPr>
          <w:rFonts w:ascii="Garamond" w:hAnsi="Garamond"/>
          <w:noProof/>
          <w:sz w:val="24"/>
          <w:szCs w:val="24"/>
          <w:lang w:val="sr-Cyrl-CS"/>
        </w:rPr>
        <w:t>сачињава</w:t>
      </w:r>
      <w:r w:rsidRPr="00D914F9">
        <w:rPr>
          <w:rFonts w:ascii="Garamond" w:hAnsi="Garamond"/>
          <w:noProof/>
          <w:sz w:val="24"/>
          <w:szCs w:val="24"/>
          <w:lang w:val="sr-Cyrl-CS"/>
        </w:rPr>
        <w:t xml:space="preserve"> </w:t>
      </w:r>
      <w:r>
        <w:rPr>
          <w:rFonts w:ascii="Garamond" w:hAnsi="Garamond"/>
          <w:noProof/>
          <w:sz w:val="24"/>
          <w:szCs w:val="24"/>
          <w:lang w:val="sr-Cyrl-CS"/>
        </w:rPr>
        <w:t>записник</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коначном</w:t>
      </w:r>
      <w:r w:rsidRPr="00D914F9">
        <w:rPr>
          <w:rFonts w:ascii="Garamond" w:hAnsi="Garamond"/>
          <w:noProof/>
          <w:sz w:val="24"/>
          <w:szCs w:val="24"/>
          <w:lang w:val="sr-Cyrl-CS"/>
        </w:rPr>
        <w:t xml:space="preserve"> </w:t>
      </w:r>
      <w:r>
        <w:rPr>
          <w:rFonts w:ascii="Garamond" w:hAnsi="Garamond"/>
          <w:noProof/>
          <w:sz w:val="24"/>
          <w:szCs w:val="24"/>
          <w:lang w:val="sr-Cyrl-CS"/>
        </w:rPr>
        <w:t>обрачуну</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потписују</w:t>
      </w:r>
      <w:r w:rsidRPr="00D914F9">
        <w:rPr>
          <w:rFonts w:ascii="Garamond" w:hAnsi="Garamond"/>
          <w:noProof/>
          <w:sz w:val="24"/>
          <w:szCs w:val="24"/>
          <w:lang w:val="sr-Cyrl-CS"/>
        </w:rPr>
        <w:t xml:space="preserve"> </w:t>
      </w:r>
      <w:r>
        <w:rPr>
          <w:rFonts w:ascii="Garamond" w:hAnsi="Garamond"/>
          <w:noProof/>
          <w:sz w:val="24"/>
          <w:szCs w:val="24"/>
          <w:lang w:val="sr-Cyrl-CS"/>
        </w:rPr>
        <w:t>сви</w:t>
      </w:r>
      <w:r w:rsidRPr="00D914F9">
        <w:rPr>
          <w:rFonts w:ascii="Garamond" w:hAnsi="Garamond"/>
          <w:noProof/>
          <w:sz w:val="24"/>
          <w:szCs w:val="24"/>
          <w:lang w:val="sr-Cyrl-CS"/>
        </w:rPr>
        <w:t xml:space="preserve"> </w:t>
      </w:r>
      <w:r>
        <w:rPr>
          <w:rFonts w:ascii="Garamond" w:hAnsi="Garamond"/>
          <w:noProof/>
          <w:sz w:val="24"/>
          <w:szCs w:val="24"/>
          <w:lang w:val="sr-Cyrl-CS"/>
        </w:rPr>
        <w:t>чланови</w:t>
      </w:r>
      <w:r w:rsidRPr="00D914F9">
        <w:rPr>
          <w:rFonts w:ascii="Garamond" w:hAnsi="Garamond"/>
          <w:noProof/>
          <w:sz w:val="24"/>
          <w:szCs w:val="24"/>
          <w:lang w:val="sr-Cyrl-CS"/>
        </w:rPr>
        <w:t xml:space="preserve"> </w:t>
      </w:r>
      <w:r>
        <w:rPr>
          <w:rFonts w:ascii="Garamond" w:hAnsi="Garamond"/>
          <w:noProof/>
          <w:sz w:val="24"/>
          <w:szCs w:val="24"/>
          <w:lang w:val="sr-Cyrl-CS"/>
        </w:rPr>
        <w:t>комисије</w:t>
      </w:r>
      <w:r w:rsidRPr="00D914F9">
        <w:rPr>
          <w:rFonts w:ascii="Garamond" w:hAnsi="Garamond"/>
          <w:noProof/>
          <w:sz w:val="24"/>
          <w:szCs w:val="24"/>
          <w:lang w:val="sr-Cyrl-CS"/>
        </w:rPr>
        <w:t xml:space="preserve">. </w:t>
      </w:r>
    </w:p>
    <w:p w14:paraId="715024CD"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коначног</w:t>
      </w:r>
      <w:r w:rsidRPr="00D914F9">
        <w:rPr>
          <w:rFonts w:ascii="Garamond" w:hAnsi="Garamond"/>
          <w:noProof/>
          <w:sz w:val="24"/>
          <w:szCs w:val="24"/>
          <w:lang w:val="sr-Cyrl-CS"/>
        </w:rPr>
        <w:t xml:space="preserve"> </w:t>
      </w:r>
      <w:r>
        <w:rPr>
          <w:rFonts w:ascii="Garamond" w:hAnsi="Garamond"/>
          <w:noProof/>
          <w:sz w:val="24"/>
          <w:szCs w:val="24"/>
          <w:lang w:val="sr-Cyrl-CS"/>
        </w:rPr>
        <w:t>обрачуна</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обавезан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комплетну</w:t>
      </w:r>
      <w:r w:rsidRPr="00D914F9">
        <w:rPr>
          <w:rFonts w:ascii="Garamond" w:hAnsi="Garamond"/>
          <w:noProof/>
          <w:sz w:val="24"/>
          <w:szCs w:val="24"/>
          <w:lang w:val="sr-Cyrl-CS"/>
        </w:rPr>
        <w:t xml:space="preserve"> </w:t>
      </w:r>
      <w:r>
        <w:rPr>
          <w:rFonts w:ascii="Garamond" w:hAnsi="Garamond"/>
          <w:noProof/>
          <w:sz w:val="24"/>
          <w:szCs w:val="24"/>
          <w:lang w:val="sr-Cyrl-CS"/>
        </w:rPr>
        <w:t>оригинал</w:t>
      </w:r>
      <w:r w:rsidRPr="00D914F9">
        <w:rPr>
          <w:rFonts w:ascii="Garamond" w:hAnsi="Garamond"/>
          <w:noProof/>
          <w:sz w:val="24"/>
          <w:szCs w:val="24"/>
          <w:lang w:val="sr-Cyrl-CS"/>
        </w:rPr>
        <w:t xml:space="preserve"> </w:t>
      </w:r>
      <w:r>
        <w:rPr>
          <w:rFonts w:ascii="Garamond" w:hAnsi="Garamond"/>
          <w:noProof/>
          <w:sz w:val="24"/>
          <w:szCs w:val="24"/>
          <w:lang w:val="sr-Cyrl-CS"/>
        </w:rPr>
        <w:t>техничку</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документацију</w:t>
      </w:r>
      <w:r w:rsidRPr="00D914F9">
        <w:rPr>
          <w:rFonts w:ascii="Garamond" w:hAnsi="Garamond"/>
          <w:noProof/>
          <w:sz w:val="24"/>
          <w:szCs w:val="24"/>
          <w:lang w:val="sr-Cyrl-CS"/>
        </w:rPr>
        <w:t xml:space="preserve"> </w:t>
      </w:r>
      <w:r>
        <w:rPr>
          <w:rFonts w:ascii="Garamond" w:hAnsi="Garamond"/>
          <w:noProof/>
          <w:sz w:val="24"/>
          <w:szCs w:val="24"/>
          <w:lang w:val="sr-Cyrl-CS"/>
        </w:rPr>
        <w:t>вођену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току</w:t>
      </w:r>
      <w:r w:rsidRPr="00D914F9">
        <w:rPr>
          <w:rFonts w:ascii="Garamond" w:hAnsi="Garamond"/>
          <w:noProof/>
          <w:sz w:val="24"/>
          <w:szCs w:val="24"/>
          <w:lang w:val="sr-Cyrl-CS"/>
        </w:rPr>
        <w:t xml:space="preserve"> </w:t>
      </w:r>
      <w:r>
        <w:rPr>
          <w:rFonts w:ascii="Garamond" w:hAnsi="Garamond"/>
          <w:noProof/>
          <w:sz w:val="24"/>
          <w:szCs w:val="24"/>
          <w:lang w:val="sr-Cyrl-CS"/>
        </w:rPr>
        <w:t>реализације</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градилишну</w:t>
      </w:r>
      <w:r w:rsidRPr="00D914F9">
        <w:rPr>
          <w:rFonts w:ascii="Garamond" w:hAnsi="Garamond"/>
          <w:noProof/>
          <w:sz w:val="24"/>
          <w:szCs w:val="24"/>
          <w:lang w:val="sr-Cyrl-CS"/>
        </w:rPr>
        <w:t xml:space="preserve">, </w:t>
      </w:r>
      <w:r>
        <w:rPr>
          <w:rFonts w:ascii="Garamond" w:hAnsi="Garamond"/>
          <w:noProof/>
          <w:sz w:val="24"/>
          <w:szCs w:val="24"/>
          <w:lang w:val="sr-Cyrl-CS"/>
        </w:rPr>
        <w:t>атестну</w:t>
      </w:r>
      <w:r w:rsidRPr="00D914F9">
        <w:rPr>
          <w:rFonts w:ascii="Garamond" w:hAnsi="Garamond"/>
          <w:noProof/>
          <w:sz w:val="24"/>
          <w:szCs w:val="24"/>
          <w:lang w:val="sr-Cyrl-CS"/>
        </w:rPr>
        <w:t xml:space="preserve">, </w:t>
      </w:r>
      <w:r>
        <w:rPr>
          <w:rFonts w:ascii="Garamond" w:hAnsi="Garamond"/>
          <w:noProof/>
          <w:sz w:val="24"/>
          <w:szCs w:val="24"/>
          <w:lang w:val="sr-Cyrl-CS"/>
        </w:rPr>
        <w:t>записнике</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испитивању</w:t>
      </w:r>
      <w:r w:rsidRPr="00D914F9">
        <w:rPr>
          <w:rFonts w:ascii="Garamond" w:hAnsi="Garamond"/>
          <w:noProof/>
          <w:sz w:val="24"/>
          <w:szCs w:val="24"/>
          <w:lang w:val="sr-Cyrl-CS"/>
        </w:rPr>
        <w:t xml:space="preserve">, </w:t>
      </w:r>
      <w:r>
        <w:rPr>
          <w:rFonts w:ascii="Garamond" w:hAnsi="Garamond"/>
          <w:noProof/>
          <w:sz w:val="24"/>
          <w:szCs w:val="24"/>
          <w:lang w:val="sr-Cyrl-CS"/>
        </w:rPr>
        <w:t>гарантне</w:t>
      </w:r>
      <w:r w:rsidRPr="00D914F9">
        <w:rPr>
          <w:rFonts w:ascii="Garamond" w:hAnsi="Garamond"/>
          <w:noProof/>
          <w:sz w:val="24"/>
          <w:szCs w:val="24"/>
          <w:lang w:val="sr-Cyrl-CS"/>
        </w:rPr>
        <w:t xml:space="preserve"> </w:t>
      </w:r>
      <w:r>
        <w:rPr>
          <w:rFonts w:ascii="Garamond" w:hAnsi="Garamond"/>
          <w:noProof/>
          <w:sz w:val="24"/>
          <w:szCs w:val="24"/>
          <w:lang w:val="sr-Cyrl-CS"/>
        </w:rPr>
        <w:t>листове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упутства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употребу</w:t>
      </w:r>
      <w:r w:rsidRPr="00D914F9">
        <w:rPr>
          <w:rFonts w:ascii="Garamond" w:hAnsi="Garamond"/>
          <w:noProof/>
          <w:sz w:val="24"/>
          <w:szCs w:val="24"/>
          <w:lang w:val="sr-Cyrl-CS"/>
        </w:rPr>
        <w:t xml:space="preserve">) </w:t>
      </w:r>
      <w:r>
        <w:rPr>
          <w:rFonts w:ascii="Garamond" w:hAnsi="Garamond"/>
          <w:noProof/>
          <w:sz w:val="24"/>
          <w:szCs w:val="24"/>
          <w:lang w:val="sr-Cyrl-CS"/>
        </w:rPr>
        <w:t>записнички</w:t>
      </w:r>
      <w:r w:rsidRPr="00D914F9">
        <w:rPr>
          <w:rFonts w:ascii="Garamond" w:hAnsi="Garamond"/>
          <w:noProof/>
          <w:sz w:val="24"/>
          <w:szCs w:val="24"/>
          <w:lang w:val="sr-Cyrl-CS"/>
        </w:rPr>
        <w:t xml:space="preserve"> </w:t>
      </w:r>
      <w:r>
        <w:rPr>
          <w:rFonts w:ascii="Garamond" w:hAnsi="Garamond"/>
          <w:noProof/>
          <w:sz w:val="24"/>
          <w:szCs w:val="24"/>
          <w:lang w:val="sr-Cyrl-CS"/>
        </w:rPr>
        <w:t>преда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w:t>
      </w:r>
    </w:p>
    <w:p w14:paraId="2AA0C496"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Грешке</w:t>
      </w:r>
      <w:r w:rsidRPr="00D914F9">
        <w:rPr>
          <w:rFonts w:ascii="Garamond" w:hAnsi="Garamond"/>
          <w:noProof/>
          <w:sz w:val="24"/>
          <w:szCs w:val="24"/>
          <w:lang w:val="sr-Cyrl-CS"/>
        </w:rPr>
        <w:t xml:space="preserve">, </w:t>
      </w:r>
      <w:r>
        <w:rPr>
          <w:rFonts w:ascii="Garamond" w:hAnsi="Garamond"/>
          <w:noProof/>
          <w:sz w:val="24"/>
          <w:szCs w:val="24"/>
          <w:lang w:val="sr-Cyrl-CS"/>
        </w:rPr>
        <w:t>односно</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које</w:t>
      </w:r>
      <w:r w:rsidRPr="00D914F9">
        <w:rPr>
          <w:rFonts w:ascii="Garamond" w:hAnsi="Garamond"/>
          <w:noProof/>
          <w:sz w:val="24"/>
          <w:szCs w:val="24"/>
          <w:lang w:val="sr-Cyrl-CS"/>
        </w:rPr>
        <w:t xml:space="preserve"> </w:t>
      </w:r>
      <w:r>
        <w:rPr>
          <w:rFonts w:ascii="Garamond" w:hAnsi="Garamond"/>
          <w:noProof/>
          <w:sz w:val="24"/>
          <w:szCs w:val="24"/>
          <w:lang w:val="sr-Cyrl-CS"/>
        </w:rPr>
        <w:t>утврди</w:t>
      </w:r>
      <w:r w:rsidRPr="00D914F9">
        <w:rPr>
          <w:rFonts w:ascii="Garamond" w:hAnsi="Garamond"/>
          <w:noProof/>
          <w:sz w:val="24"/>
          <w:szCs w:val="24"/>
          <w:lang w:val="sr-Cyrl-CS"/>
        </w:rPr>
        <w:t xml:space="preserve"> </w:t>
      </w:r>
      <w:r>
        <w:rPr>
          <w:rFonts w:ascii="Garamond" w:hAnsi="Garamond"/>
          <w:noProof/>
          <w:sz w:val="24"/>
          <w:szCs w:val="24"/>
          <w:lang w:val="sr-Cyrl-CS"/>
        </w:rPr>
        <w:t>комисија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примопредају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коначан</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мора</w:t>
      </w:r>
      <w:r w:rsidRPr="00D914F9">
        <w:rPr>
          <w:rFonts w:ascii="Garamond" w:hAnsi="Garamond"/>
          <w:noProof/>
          <w:sz w:val="24"/>
          <w:szCs w:val="24"/>
          <w:lang w:val="sr-Cyrl-CS"/>
        </w:rPr>
        <w:t xml:space="preserve"> </w:t>
      </w:r>
      <w:r>
        <w:rPr>
          <w:rFonts w:ascii="Garamond" w:hAnsi="Garamond"/>
          <w:noProof/>
          <w:sz w:val="24"/>
          <w:szCs w:val="24"/>
          <w:lang w:val="sr-Cyrl-CS"/>
        </w:rPr>
        <w:t>отклонити</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одлагања</w:t>
      </w:r>
      <w:r w:rsidRPr="00D914F9">
        <w:rPr>
          <w:rFonts w:ascii="Garamond" w:hAnsi="Garamond"/>
          <w:noProof/>
          <w:sz w:val="24"/>
          <w:szCs w:val="24"/>
          <w:lang w:val="sr-Cyrl-CS"/>
        </w:rPr>
        <w:t xml:space="preserve">. </w:t>
      </w:r>
      <w:r>
        <w:rPr>
          <w:rFonts w:ascii="Garamond" w:hAnsi="Garamond"/>
          <w:noProof/>
          <w:sz w:val="24"/>
          <w:szCs w:val="24"/>
          <w:lang w:val="sr-Cyrl-CS"/>
        </w:rPr>
        <w:t>Уколико</w:t>
      </w:r>
      <w:r w:rsidRPr="00D914F9">
        <w:rPr>
          <w:rFonts w:ascii="Garamond" w:hAnsi="Garamond"/>
          <w:noProof/>
          <w:sz w:val="24"/>
          <w:szCs w:val="24"/>
          <w:lang w:val="sr-Cyrl-CS"/>
        </w:rPr>
        <w:t xml:space="preserve"> </w:t>
      </w:r>
      <w:r>
        <w:rPr>
          <w:rFonts w:ascii="Garamond" w:hAnsi="Garamond"/>
          <w:noProof/>
          <w:sz w:val="24"/>
          <w:szCs w:val="24"/>
          <w:lang w:val="sr-Cyrl-CS"/>
        </w:rPr>
        <w:t>те</w:t>
      </w:r>
      <w:r w:rsidRPr="00D914F9">
        <w:rPr>
          <w:rFonts w:ascii="Garamond" w:hAnsi="Garamond"/>
          <w:noProof/>
          <w:sz w:val="24"/>
          <w:szCs w:val="24"/>
          <w:lang w:val="sr-Cyrl-CS"/>
        </w:rPr>
        <w:t xml:space="preserve"> </w:t>
      </w:r>
      <w:r>
        <w:rPr>
          <w:rFonts w:ascii="Garamond" w:hAnsi="Garamond"/>
          <w:noProof/>
          <w:sz w:val="24"/>
          <w:szCs w:val="24"/>
          <w:lang w:val="sr-Cyrl-CS"/>
        </w:rPr>
        <w:t>недостатке</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почне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отклања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5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пријему</w:t>
      </w:r>
      <w:r w:rsidRPr="00D914F9">
        <w:rPr>
          <w:rFonts w:ascii="Garamond" w:hAnsi="Garamond"/>
          <w:noProof/>
          <w:sz w:val="24"/>
          <w:szCs w:val="24"/>
          <w:lang w:val="sr-Cyrl-CS"/>
        </w:rPr>
        <w:t xml:space="preserve"> </w:t>
      </w:r>
      <w:r>
        <w:rPr>
          <w:rFonts w:ascii="Garamond" w:hAnsi="Garamond"/>
          <w:noProof/>
          <w:sz w:val="24"/>
          <w:szCs w:val="24"/>
          <w:lang w:val="sr-Cyrl-CS"/>
        </w:rPr>
        <w:t>позива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стране</w:t>
      </w:r>
      <w:r w:rsidRPr="00D914F9">
        <w:rPr>
          <w:rFonts w:ascii="Garamond" w:hAnsi="Garamond"/>
          <w:noProof/>
          <w:sz w:val="24"/>
          <w:szCs w:val="24"/>
          <w:lang w:val="sr-Cyrl-CS"/>
        </w:rPr>
        <w:t xml:space="preserve"> </w:t>
      </w:r>
      <w:r>
        <w:rPr>
          <w:rFonts w:ascii="Garamond" w:hAnsi="Garamond"/>
          <w:noProof/>
          <w:sz w:val="24"/>
          <w:szCs w:val="24"/>
          <w:lang w:val="sr-Cyrl-CS"/>
        </w:rPr>
        <w:t>Наручиоца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их</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отклони</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споразумно</w:t>
      </w:r>
      <w:r w:rsidRPr="00D914F9">
        <w:rPr>
          <w:rFonts w:ascii="Garamond" w:hAnsi="Garamond"/>
          <w:noProof/>
          <w:sz w:val="24"/>
          <w:szCs w:val="24"/>
          <w:lang w:val="sr-Cyrl-CS"/>
        </w:rPr>
        <w:t xml:space="preserve"> </w:t>
      </w:r>
      <w:r>
        <w:rPr>
          <w:rFonts w:ascii="Garamond" w:hAnsi="Garamond"/>
          <w:noProof/>
          <w:sz w:val="24"/>
          <w:szCs w:val="24"/>
          <w:lang w:val="sr-Cyrl-CS"/>
        </w:rPr>
        <w:t>утврђеном</w:t>
      </w:r>
      <w:r w:rsidRPr="00D914F9">
        <w:rPr>
          <w:rFonts w:ascii="Garamond" w:hAnsi="Garamond"/>
          <w:noProof/>
          <w:sz w:val="24"/>
          <w:szCs w:val="24"/>
          <w:lang w:val="sr-Cyrl-CS"/>
        </w:rPr>
        <w:t xml:space="preserve"> </w:t>
      </w:r>
      <w:r>
        <w:rPr>
          <w:rFonts w:ascii="Garamond" w:hAnsi="Garamond"/>
          <w:noProof/>
          <w:sz w:val="24"/>
          <w:szCs w:val="24"/>
          <w:lang w:val="sr-Cyrl-CS"/>
        </w:rPr>
        <w:t>року</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поверити</w:t>
      </w:r>
      <w:r w:rsidRPr="00D914F9">
        <w:rPr>
          <w:rFonts w:ascii="Garamond" w:hAnsi="Garamond"/>
          <w:noProof/>
          <w:sz w:val="24"/>
          <w:szCs w:val="24"/>
          <w:lang w:val="sr-Cyrl-CS"/>
        </w:rPr>
        <w:t xml:space="preserve"> </w:t>
      </w:r>
      <w:r>
        <w:rPr>
          <w:rFonts w:ascii="Garamond" w:hAnsi="Garamond"/>
          <w:noProof/>
          <w:sz w:val="24"/>
          <w:szCs w:val="24"/>
          <w:lang w:val="sr-Cyrl-CS"/>
        </w:rPr>
        <w:t>другом</w:t>
      </w:r>
      <w:r w:rsidRPr="00D914F9">
        <w:rPr>
          <w:rFonts w:ascii="Garamond" w:hAnsi="Garamond"/>
          <w:noProof/>
          <w:sz w:val="24"/>
          <w:szCs w:val="24"/>
          <w:lang w:val="sr-Cyrl-CS"/>
        </w:rPr>
        <w:t xml:space="preserve"> </w:t>
      </w:r>
      <w:r>
        <w:rPr>
          <w:rFonts w:ascii="Garamond" w:hAnsi="Garamond"/>
          <w:noProof/>
          <w:sz w:val="24"/>
          <w:szCs w:val="24"/>
          <w:lang w:val="sr-Cyrl-CS"/>
        </w:rPr>
        <w:t>извођачу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рачун</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p>
    <w:p w14:paraId="74A2688F"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Евентуално</w:t>
      </w:r>
      <w:r w:rsidRPr="00D914F9">
        <w:rPr>
          <w:rFonts w:ascii="Garamond" w:hAnsi="Garamond"/>
          <w:noProof/>
          <w:sz w:val="24"/>
          <w:szCs w:val="24"/>
          <w:lang w:val="sr-Cyrl-CS"/>
        </w:rPr>
        <w:t xml:space="preserve"> </w:t>
      </w:r>
      <w:r>
        <w:rPr>
          <w:rFonts w:ascii="Garamond" w:hAnsi="Garamond"/>
          <w:noProof/>
          <w:sz w:val="24"/>
          <w:szCs w:val="24"/>
          <w:lang w:val="sr-Cyrl-CS"/>
        </w:rPr>
        <w:t>уступање</w:t>
      </w:r>
      <w:r w:rsidRPr="00D914F9">
        <w:rPr>
          <w:rFonts w:ascii="Garamond" w:hAnsi="Garamond"/>
          <w:noProof/>
          <w:sz w:val="24"/>
          <w:szCs w:val="24"/>
          <w:lang w:val="sr-Cyrl-CS"/>
        </w:rPr>
        <w:t xml:space="preserve"> </w:t>
      </w:r>
      <w:r>
        <w:rPr>
          <w:rFonts w:ascii="Garamond" w:hAnsi="Garamond"/>
          <w:noProof/>
          <w:sz w:val="24"/>
          <w:szCs w:val="24"/>
          <w:lang w:val="sr-Cyrl-CS"/>
        </w:rPr>
        <w:t>отклањања</w:t>
      </w:r>
      <w:r w:rsidRPr="00D914F9">
        <w:rPr>
          <w:rFonts w:ascii="Garamond" w:hAnsi="Garamond"/>
          <w:noProof/>
          <w:sz w:val="24"/>
          <w:szCs w:val="24"/>
          <w:lang w:val="sr-Cyrl-CS"/>
        </w:rPr>
        <w:t xml:space="preserve"> </w:t>
      </w:r>
      <w:r>
        <w:rPr>
          <w:rFonts w:ascii="Garamond" w:hAnsi="Garamond"/>
          <w:noProof/>
          <w:sz w:val="24"/>
          <w:szCs w:val="24"/>
          <w:lang w:val="sr-Cyrl-CS"/>
        </w:rPr>
        <w:t>недостатака</w:t>
      </w:r>
      <w:r w:rsidRPr="00D914F9">
        <w:rPr>
          <w:rFonts w:ascii="Garamond" w:hAnsi="Garamond"/>
          <w:noProof/>
          <w:sz w:val="24"/>
          <w:szCs w:val="24"/>
          <w:lang w:val="sr-Cyrl-CS"/>
        </w:rPr>
        <w:t xml:space="preserve"> </w:t>
      </w:r>
      <w:r>
        <w:rPr>
          <w:rFonts w:ascii="Garamond" w:hAnsi="Garamond"/>
          <w:noProof/>
          <w:sz w:val="24"/>
          <w:szCs w:val="24"/>
          <w:lang w:val="sr-Cyrl-CS"/>
        </w:rPr>
        <w:t>другом</w:t>
      </w:r>
      <w:r w:rsidRPr="00D914F9">
        <w:rPr>
          <w:rFonts w:ascii="Garamond" w:hAnsi="Garamond"/>
          <w:noProof/>
          <w:sz w:val="24"/>
          <w:szCs w:val="24"/>
          <w:lang w:val="sr-Cyrl-CS"/>
        </w:rPr>
        <w:t xml:space="preserve"> </w:t>
      </w:r>
      <w:r>
        <w:rPr>
          <w:rFonts w:ascii="Garamond" w:hAnsi="Garamond"/>
          <w:noProof/>
          <w:sz w:val="24"/>
          <w:szCs w:val="24"/>
          <w:lang w:val="sr-Cyrl-CS"/>
        </w:rPr>
        <w:t>извођачу</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ће</w:t>
      </w:r>
      <w:r w:rsidRPr="00D914F9">
        <w:rPr>
          <w:rFonts w:ascii="Garamond" w:hAnsi="Garamond"/>
          <w:noProof/>
          <w:sz w:val="24"/>
          <w:szCs w:val="24"/>
          <w:lang w:val="sr-Cyrl-CS"/>
        </w:rPr>
        <w:t xml:space="preserve"> </w:t>
      </w:r>
      <w:r>
        <w:rPr>
          <w:rFonts w:ascii="Garamond" w:hAnsi="Garamond"/>
          <w:noProof/>
          <w:sz w:val="24"/>
          <w:szCs w:val="24"/>
          <w:lang w:val="sr-Cyrl-CS"/>
        </w:rPr>
        <w:t>извршити</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рачун</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r>
        <w:rPr>
          <w:rFonts w:ascii="Garamond" w:hAnsi="Garamond"/>
          <w:noProof/>
          <w:sz w:val="24"/>
          <w:szCs w:val="24"/>
          <w:lang w:val="sr-Cyrl-CS"/>
        </w:rPr>
        <w:t>с</w:t>
      </w:r>
      <w:r w:rsidRPr="00D914F9">
        <w:rPr>
          <w:rFonts w:ascii="Garamond" w:hAnsi="Garamond"/>
          <w:noProof/>
          <w:sz w:val="24"/>
          <w:szCs w:val="24"/>
          <w:lang w:val="sr-Cyrl-CS"/>
        </w:rPr>
        <w:t xml:space="preserve"> </w:t>
      </w:r>
      <w:r>
        <w:rPr>
          <w:rFonts w:ascii="Garamond" w:hAnsi="Garamond"/>
          <w:noProof/>
          <w:sz w:val="24"/>
          <w:szCs w:val="24"/>
          <w:lang w:val="sr-Cyrl-CS"/>
        </w:rPr>
        <w:t>тим</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поступа</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добар</w:t>
      </w:r>
      <w:r w:rsidRPr="00D914F9">
        <w:rPr>
          <w:rFonts w:ascii="Garamond" w:hAnsi="Garamond"/>
          <w:noProof/>
          <w:sz w:val="24"/>
          <w:szCs w:val="24"/>
          <w:lang w:val="sr-Cyrl-CS"/>
        </w:rPr>
        <w:t xml:space="preserve"> </w:t>
      </w:r>
      <w:r>
        <w:rPr>
          <w:rFonts w:ascii="Garamond" w:hAnsi="Garamond"/>
          <w:noProof/>
          <w:sz w:val="24"/>
          <w:szCs w:val="24"/>
          <w:lang w:val="sr-Cyrl-CS"/>
        </w:rPr>
        <w:t>привредник</w:t>
      </w:r>
      <w:r w:rsidRPr="00D914F9">
        <w:rPr>
          <w:rFonts w:ascii="Garamond" w:hAnsi="Garamond"/>
          <w:noProof/>
          <w:sz w:val="24"/>
          <w:szCs w:val="24"/>
          <w:lang w:val="sr-Cyrl-CS"/>
        </w:rPr>
        <w:t>.</w:t>
      </w:r>
    </w:p>
    <w:p w14:paraId="23E3F71F" w14:textId="77777777" w:rsidR="00D914F9" w:rsidRPr="004016BC" w:rsidRDefault="00D914F9" w:rsidP="00D914F9">
      <w:pPr>
        <w:tabs>
          <w:tab w:val="left" w:pos="1134"/>
        </w:tabs>
        <w:jc w:val="center"/>
        <w:rPr>
          <w:rFonts w:ascii="Garamond" w:hAnsi="Garamond"/>
          <w:b/>
          <w:noProof/>
          <w:sz w:val="24"/>
          <w:szCs w:val="24"/>
          <w:lang w:val="sr-Cyrl-CS"/>
        </w:rPr>
      </w:pPr>
      <w:r w:rsidRPr="004016BC">
        <w:rPr>
          <w:rFonts w:ascii="Garamond" w:hAnsi="Garamond"/>
          <w:b/>
          <w:noProof/>
          <w:sz w:val="24"/>
          <w:szCs w:val="24"/>
          <w:lang w:val="sr-Cyrl-CS"/>
        </w:rPr>
        <w:t>Члан 19.</w:t>
      </w:r>
    </w:p>
    <w:p w14:paraId="7B8C3706"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Коначна</w:t>
      </w:r>
      <w:r w:rsidRPr="00D914F9">
        <w:rPr>
          <w:rFonts w:ascii="Garamond" w:hAnsi="Garamond"/>
          <w:noProof/>
          <w:sz w:val="24"/>
          <w:szCs w:val="24"/>
          <w:lang w:val="sr-Cyrl-CS"/>
        </w:rPr>
        <w:t xml:space="preserve"> </w:t>
      </w:r>
      <w:r>
        <w:rPr>
          <w:rFonts w:ascii="Garamond" w:hAnsi="Garamond"/>
          <w:noProof/>
          <w:sz w:val="24"/>
          <w:szCs w:val="24"/>
          <w:lang w:val="sr-Cyrl-CS"/>
        </w:rPr>
        <w:t>количина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вредност</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овом</w:t>
      </w:r>
      <w:r w:rsidRPr="00D914F9">
        <w:rPr>
          <w:rFonts w:ascii="Garamond" w:hAnsi="Garamond"/>
          <w:noProof/>
          <w:sz w:val="24"/>
          <w:szCs w:val="24"/>
          <w:lang w:val="sr-Cyrl-CS"/>
        </w:rPr>
        <w:t xml:space="preserve"> </w:t>
      </w:r>
      <w:r>
        <w:rPr>
          <w:rFonts w:ascii="Garamond" w:hAnsi="Garamond"/>
          <w:noProof/>
          <w:sz w:val="24"/>
          <w:szCs w:val="24"/>
          <w:lang w:val="sr-Cyrl-CS"/>
        </w:rPr>
        <w:t>уговору</w:t>
      </w:r>
      <w:r w:rsidRPr="00D914F9">
        <w:rPr>
          <w:rFonts w:ascii="Garamond" w:hAnsi="Garamond"/>
          <w:noProof/>
          <w:sz w:val="24"/>
          <w:szCs w:val="24"/>
          <w:lang w:val="sr-Cyrl-CS"/>
        </w:rPr>
        <w:t xml:space="preserve"> </w:t>
      </w:r>
      <w:r>
        <w:rPr>
          <w:rFonts w:ascii="Garamond" w:hAnsi="Garamond"/>
          <w:noProof/>
          <w:sz w:val="24"/>
          <w:szCs w:val="24"/>
          <w:lang w:val="sr-Cyrl-CS"/>
        </w:rPr>
        <w:t>утврђује</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бази</w:t>
      </w:r>
      <w:r w:rsidRPr="00D914F9">
        <w:rPr>
          <w:rFonts w:ascii="Garamond" w:hAnsi="Garamond"/>
          <w:noProof/>
          <w:sz w:val="24"/>
          <w:szCs w:val="24"/>
          <w:lang w:val="sr-Cyrl-CS"/>
        </w:rPr>
        <w:t xml:space="preserve"> </w:t>
      </w:r>
      <w:r>
        <w:rPr>
          <w:rFonts w:ascii="Garamond" w:hAnsi="Garamond"/>
          <w:noProof/>
          <w:sz w:val="24"/>
          <w:szCs w:val="24"/>
          <w:lang w:val="sr-Cyrl-CS"/>
        </w:rPr>
        <w:t>стварно</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усвојених</w:t>
      </w:r>
      <w:r w:rsidRPr="00D914F9">
        <w:rPr>
          <w:rFonts w:ascii="Garamond" w:hAnsi="Garamond"/>
          <w:noProof/>
          <w:sz w:val="24"/>
          <w:szCs w:val="24"/>
          <w:lang w:val="sr-Cyrl-CS"/>
        </w:rPr>
        <w:t xml:space="preserve"> </w:t>
      </w:r>
      <w:r>
        <w:rPr>
          <w:rFonts w:ascii="Garamond" w:hAnsi="Garamond"/>
          <w:noProof/>
          <w:sz w:val="24"/>
          <w:szCs w:val="24"/>
          <w:lang w:val="sr-Cyrl-CS"/>
        </w:rPr>
        <w:t>јединичних</w:t>
      </w:r>
      <w:r w:rsidRPr="00D914F9">
        <w:rPr>
          <w:rFonts w:ascii="Garamond" w:hAnsi="Garamond"/>
          <w:noProof/>
          <w:sz w:val="24"/>
          <w:szCs w:val="24"/>
          <w:lang w:val="sr-Cyrl-CS"/>
        </w:rPr>
        <w:t xml:space="preserve"> </w:t>
      </w:r>
      <w:r>
        <w:rPr>
          <w:rFonts w:ascii="Garamond" w:hAnsi="Garamond"/>
          <w:noProof/>
          <w:sz w:val="24"/>
          <w:szCs w:val="24"/>
          <w:lang w:val="sr-Cyrl-CS"/>
        </w:rPr>
        <w:t>цена</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понуде</w:t>
      </w:r>
      <w:r w:rsidRPr="00D914F9">
        <w:rPr>
          <w:rFonts w:ascii="Garamond" w:hAnsi="Garamond"/>
          <w:noProof/>
          <w:sz w:val="24"/>
          <w:szCs w:val="24"/>
          <w:lang w:val="sr-Cyrl-CS"/>
        </w:rPr>
        <w:t xml:space="preserve"> </w:t>
      </w:r>
      <w:r>
        <w:rPr>
          <w:rFonts w:ascii="Garamond" w:hAnsi="Garamond"/>
          <w:noProof/>
          <w:sz w:val="24"/>
          <w:szCs w:val="24"/>
          <w:lang w:val="sr-Cyrl-CS"/>
        </w:rPr>
        <w:t>које</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фиксне</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непроменљиве</w:t>
      </w:r>
      <w:r w:rsidRPr="00D914F9">
        <w:rPr>
          <w:rFonts w:ascii="Garamond" w:hAnsi="Garamond"/>
          <w:noProof/>
          <w:sz w:val="24"/>
          <w:szCs w:val="24"/>
          <w:lang w:val="sr-Cyrl-CS"/>
        </w:rPr>
        <w:t>.</w:t>
      </w:r>
    </w:p>
    <w:p w14:paraId="4D27EE6B"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Коначни</w:t>
      </w:r>
      <w:r w:rsidRPr="00D914F9">
        <w:rPr>
          <w:rFonts w:ascii="Garamond" w:hAnsi="Garamond"/>
          <w:noProof/>
          <w:sz w:val="24"/>
          <w:szCs w:val="24"/>
          <w:lang w:val="sr-Cyrl-CS"/>
        </w:rPr>
        <w:t xml:space="preserve"> </w:t>
      </w:r>
      <w:r>
        <w:rPr>
          <w:rFonts w:ascii="Garamond" w:hAnsi="Garamond"/>
          <w:noProof/>
          <w:sz w:val="24"/>
          <w:szCs w:val="24"/>
          <w:lang w:val="sr-Cyrl-CS"/>
        </w:rPr>
        <w:t>обрачун</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испоставља</w:t>
      </w:r>
      <w:r w:rsidRPr="00D914F9">
        <w:rPr>
          <w:rFonts w:ascii="Garamond" w:hAnsi="Garamond"/>
          <w:noProof/>
          <w:sz w:val="24"/>
          <w:szCs w:val="24"/>
          <w:lang w:val="sr-Cyrl-CS"/>
        </w:rPr>
        <w:t xml:space="preserve"> </w:t>
      </w:r>
      <w:r>
        <w:rPr>
          <w:rFonts w:ascii="Garamond" w:hAnsi="Garamond"/>
          <w:noProof/>
          <w:sz w:val="24"/>
          <w:szCs w:val="24"/>
          <w:lang w:val="sr-Cyrl-CS"/>
        </w:rPr>
        <w:t>истовремено</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записником</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примопредаји</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w:t>
      </w:r>
    </w:p>
    <w:p w14:paraId="6186B5AA" w14:textId="1C968EB6" w:rsidR="00D914F9" w:rsidRPr="00D914F9" w:rsidRDefault="00D914F9" w:rsidP="00BB54DF">
      <w:pPr>
        <w:tabs>
          <w:tab w:val="left" w:pos="1134"/>
        </w:tabs>
        <w:jc w:val="center"/>
        <w:rPr>
          <w:rFonts w:ascii="Garamond" w:hAnsi="Garamond"/>
          <w:noProof/>
          <w:sz w:val="24"/>
          <w:szCs w:val="24"/>
          <w:lang w:val="sr-Cyrl-CS"/>
        </w:rPr>
      </w:pPr>
      <w:r w:rsidRPr="004016BC">
        <w:rPr>
          <w:rFonts w:ascii="Garamond" w:hAnsi="Garamond"/>
          <w:b/>
          <w:noProof/>
          <w:sz w:val="24"/>
          <w:szCs w:val="24"/>
          <w:lang w:val="sr-Cyrl-CS"/>
        </w:rPr>
        <w:t>Члан 20</w:t>
      </w:r>
      <w:r w:rsidRPr="00D914F9">
        <w:rPr>
          <w:rFonts w:ascii="Garamond" w:hAnsi="Garamond"/>
          <w:noProof/>
          <w:sz w:val="24"/>
          <w:szCs w:val="24"/>
          <w:lang w:val="sr-Cyrl-CS"/>
        </w:rPr>
        <w:t>.</w:t>
      </w:r>
    </w:p>
    <w:p w14:paraId="07F41FB1"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има</w:t>
      </w:r>
      <w:r w:rsidRPr="00D914F9">
        <w:rPr>
          <w:rFonts w:ascii="Garamond" w:hAnsi="Garamond"/>
          <w:noProof/>
          <w:sz w:val="24"/>
          <w:szCs w:val="24"/>
          <w:lang w:val="sr-Cyrl-CS"/>
        </w:rPr>
        <w:t xml:space="preserve"> </w:t>
      </w:r>
      <w:r>
        <w:rPr>
          <w:rFonts w:ascii="Garamond" w:hAnsi="Garamond"/>
          <w:noProof/>
          <w:sz w:val="24"/>
          <w:szCs w:val="24"/>
          <w:lang w:val="sr-Cyrl-CS"/>
        </w:rPr>
        <w:t>право</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једнострани</w:t>
      </w:r>
      <w:r w:rsidRPr="00D914F9">
        <w:rPr>
          <w:rFonts w:ascii="Garamond" w:hAnsi="Garamond"/>
          <w:noProof/>
          <w:sz w:val="24"/>
          <w:szCs w:val="24"/>
          <w:lang w:val="sr-Cyrl-CS"/>
        </w:rPr>
        <w:t xml:space="preserve"> </w:t>
      </w:r>
      <w:r>
        <w:rPr>
          <w:rFonts w:ascii="Garamond" w:hAnsi="Garamond"/>
          <w:noProof/>
          <w:sz w:val="24"/>
          <w:szCs w:val="24"/>
          <w:lang w:val="sr-Cyrl-CS"/>
        </w:rPr>
        <w:t>раскид</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следећим</w:t>
      </w:r>
      <w:r w:rsidRPr="00D914F9">
        <w:rPr>
          <w:rFonts w:ascii="Garamond" w:hAnsi="Garamond"/>
          <w:noProof/>
          <w:sz w:val="24"/>
          <w:szCs w:val="24"/>
          <w:lang w:val="sr-Cyrl-CS"/>
        </w:rPr>
        <w:t xml:space="preserve"> </w:t>
      </w:r>
      <w:r>
        <w:rPr>
          <w:rFonts w:ascii="Garamond" w:hAnsi="Garamond"/>
          <w:noProof/>
          <w:sz w:val="24"/>
          <w:szCs w:val="24"/>
          <w:lang w:val="sr-Cyrl-CS"/>
        </w:rPr>
        <w:t>случајевима</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признају</w:t>
      </w:r>
      <w:r w:rsidRPr="00D914F9">
        <w:rPr>
          <w:rFonts w:ascii="Garamond" w:hAnsi="Garamond"/>
          <w:noProof/>
          <w:sz w:val="24"/>
          <w:szCs w:val="24"/>
          <w:lang w:val="sr-Cyrl-CS"/>
        </w:rPr>
        <w:t>:</w:t>
      </w:r>
    </w:p>
    <w:p w14:paraId="3B70701D" w14:textId="77777777" w:rsidR="00D914F9" w:rsidRPr="00D914F9" w:rsidRDefault="00D914F9" w:rsidP="00030703">
      <w:pPr>
        <w:tabs>
          <w:tab w:val="left" w:pos="1134"/>
        </w:tabs>
        <w:ind w:left="709" w:hanging="142"/>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неоправдано</w:t>
      </w:r>
      <w:r w:rsidRPr="00D914F9">
        <w:rPr>
          <w:rFonts w:ascii="Garamond" w:hAnsi="Garamond"/>
          <w:noProof/>
          <w:sz w:val="24"/>
          <w:szCs w:val="24"/>
          <w:lang w:val="sr-Cyrl-CS"/>
        </w:rPr>
        <w:t xml:space="preserve"> </w:t>
      </w:r>
      <w:r>
        <w:rPr>
          <w:rFonts w:ascii="Garamond" w:hAnsi="Garamond"/>
          <w:noProof/>
          <w:sz w:val="24"/>
          <w:szCs w:val="24"/>
          <w:lang w:val="sr-Cyrl-CS"/>
        </w:rPr>
        <w:t>касни</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извођењем</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дуже</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15 </w:t>
      </w:r>
      <w:r>
        <w:rPr>
          <w:rFonts w:ascii="Garamond" w:hAnsi="Garamond"/>
          <w:noProof/>
          <w:sz w:val="24"/>
          <w:szCs w:val="24"/>
          <w:lang w:val="sr-Cyrl-CS"/>
        </w:rPr>
        <w:t>радних</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односу</w:t>
      </w:r>
      <w:r w:rsidRPr="00D914F9">
        <w:rPr>
          <w:rFonts w:ascii="Garamond" w:hAnsi="Garamond"/>
          <w:noProof/>
          <w:sz w:val="24"/>
          <w:szCs w:val="24"/>
          <w:lang w:val="sr-Cyrl-CS"/>
        </w:rPr>
        <w:t xml:space="preserve"> </w:t>
      </w:r>
      <w:r>
        <w:rPr>
          <w:rFonts w:ascii="Garamond" w:hAnsi="Garamond"/>
          <w:noProof/>
          <w:sz w:val="24"/>
          <w:szCs w:val="24"/>
          <w:lang w:val="sr-Cyrl-CS"/>
        </w:rPr>
        <w:t>на</w:t>
      </w:r>
      <w:r w:rsidRPr="00D914F9">
        <w:rPr>
          <w:rFonts w:ascii="Garamond" w:hAnsi="Garamond"/>
          <w:noProof/>
          <w:sz w:val="24"/>
          <w:szCs w:val="24"/>
          <w:lang w:val="sr-Cyrl-CS"/>
        </w:rPr>
        <w:t xml:space="preserve"> </w:t>
      </w:r>
      <w:r>
        <w:rPr>
          <w:rFonts w:ascii="Garamond" w:hAnsi="Garamond"/>
          <w:noProof/>
          <w:sz w:val="24"/>
          <w:szCs w:val="24"/>
          <w:lang w:val="sr-Cyrl-CS"/>
        </w:rPr>
        <w:t>уговорену</w:t>
      </w:r>
      <w:r w:rsidRPr="00D914F9">
        <w:rPr>
          <w:rFonts w:ascii="Garamond" w:hAnsi="Garamond"/>
          <w:noProof/>
          <w:sz w:val="24"/>
          <w:szCs w:val="24"/>
          <w:lang w:val="sr-Cyrl-CS"/>
        </w:rPr>
        <w:t xml:space="preserve"> </w:t>
      </w:r>
      <w:r>
        <w:rPr>
          <w:rFonts w:ascii="Garamond" w:hAnsi="Garamond"/>
          <w:noProof/>
          <w:sz w:val="24"/>
          <w:szCs w:val="24"/>
          <w:lang w:val="sr-Cyrl-CS"/>
        </w:rPr>
        <w:t>динамику</w:t>
      </w:r>
      <w:r w:rsidRPr="00D914F9">
        <w:rPr>
          <w:rFonts w:ascii="Garamond" w:hAnsi="Garamond"/>
          <w:noProof/>
          <w:sz w:val="24"/>
          <w:szCs w:val="24"/>
          <w:lang w:val="sr-Cyrl-CS"/>
        </w:rPr>
        <w:t>;</w:t>
      </w:r>
    </w:p>
    <w:p w14:paraId="6389E5D2" w14:textId="77777777" w:rsidR="00D914F9" w:rsidRPr="00D914F9" w:rsidRDefault="00D914F9" w:rsidP="00030703">
      <w:pPr>
        <w:tabs>
          <w:tab w:val="left" w:pos="1134"/>
        </w:tabs>
        <w:ind w:left="709" w:hanging="142"/>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изводи</w:t>
      </w:r>
      <w:r w:rsidRPr="00D914F9">
        <w:rPr>
          <w:rFonts w:ascii="Garamond" w:hAnsi="Garamond"/>
          <w:noProof/>
          <w:sz w:val="24"/>
          <w:szCs w:val="24"/>
          <w:lang w:val="sr-Cyrl-CS"/>
        </w:rPr>
        <w:t xml:space="preserve"> </w:t>
      </w:r>
      <w:r>
        <w:rPr>
          <w:rFonts w:ascii="Garamond" w:hAnsi="Garamond"/>
          <w:noProof/>
          <w:sz w:val="24"/>
          <w:szCs w:val="24"/>
          <w:lang w:val="sr-Cyrl-CS"/>
        </w:rPr>
        <w:t>неквалитетно</w:t>
      </w:r>
      <w:r w:rsidR="00772DFA">
        <w:rPr>
          <w:rFonts w:ascii="Garamond" w:hAnsi="Garamond"/>
          <w:noProof/>
          <w:sz w:val="24"/>
          <w:szCs w:val="24"/>
          <w:lang w:val="sr-Cyrl-CS"/>
        </w:rPr>
        <w:t>,</w:t>
      </w:r>
    </w:p>
    <w:p w14:paraId="3C428899" w14:textId="77777777" w:rsidR="00D914F9" w:rsidRPr="00D914F9" w:rsidRDefault="00D914F9" w:rsidP="00030703">
      <w:pPr>
        <w:tabs>
          <w:tab w:val="left" w:pos="1134"/>
        </w:tabs>
        <w:ind w:left="709" w:hanging="142"/>
        <w:jc w:val="both"/>
        <w:rPr>
          <w:rFonts w:ascii="Garamond" w:hAnsi="Garamond"/>
          <w:noProof/>
          <w:sz w:val="24"/>
          <w:szCs w:val="24"/>
          <w:lang w:val="sr-Cyrl-CS"/>
        </w:rPr>
      </w:pPr>
      <w:r w:rsidRPr="00D914F9">
        <w:rPr>
          <w:rFonts w:ascii="Garamond" w:hAnsi="Garamond"/>
          <w:noProof/>
          <w:sz w:val="24"/>
          <w:szCs w:val="24"/>
          <w:lang w:val="sr-Cyrl-CS"/>
        </w:rPr>
        <w:t xml:space="preserve">- </w:t>
      </w:r>
      <w:r>
        <w:rPr>
          <w:rFonts w:ascii="Garamond" w:hAnsi="Garamond"/>
          <w:noProof/>
          <w:sz w:val="24"/>
          <w:szCs w:val="24"/>
          <w:lang w:val="sr-Cyrl-CS"/>
        </w:rPr>
        <w:t>ако</w:t>
      </w:r>
      <w:r w:rsidRPr="00D914F9">
        <w:rPr>
          <w:rFonts w:ascii="Garamond" w:hAnsi="Garamond"/>
          <w:noProof/>
          <w:sz w:val="24"/>
          <w:szCs w:val="24"/>
          <w:lang w:val="sr-Cyrl-CS"/>
        </w:rPr>
        <w:t xml:space="preserve"> </w:t>
      </w:r>
      <w:r>
        <w:rPr>
          <w:rFonts w:ascii="Garamond" w:hAnsi="Garamond"/>
          <w:noProof/>
          <w:sz w:val="24"/>
          <w:szCs w:val="24"/>
          <w:lang w:val="sr-Cyrl-CS"/>
        </w:rPr>
        <w:t>изведени</w:t>
      </w:r>
      <w:r w:rsidRPr="00D914F9">
        <w:rPr>
          <w:rFonts w:ascii="Garamond" w:hAnsi="Garamond"/>
          <w:noProof/>
          <w:sz w:val="24"/>
          <w:szCs w:val="24"/>
          <w:lang w:val="sr-Cyrl-CS"/>
        </w:rPr>
        <w:t xml:space="preserve"> </w:t>
      </w:r>
      <w:r>
        <w:rPr>
          <w:rFonts w:ascii="Garamond" w:hAnsi="Garamond"/>
          <w:noProof/>
          <w:sz w:val="24"/>
          <w:szCs w:val="24"/>
          <w:lang w:val="sr-Cyrl-CS"/>
        </w:rPr>
        <w:t>радови</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одговарају</w:t>
      </w:r>
      <w:r w:rsidRPr="00D914F9">
        <w:rPr>
          <w:rFonts w:ascii="Garamond" w:hAnsi="Garamond"/>
          <w:noProof/>
          <w:sz w:val="24"/>
          <w:szCs w:val="24"/>
          <w:lang w:val="sr-Cyrl-CS"/>
        </w:rPr>
        <w:t xml:space="preserve"> </w:t>
      </w:r>
      <w:r>
        <w:rPr>
          <w:rFonts w:ascii="Garamond" w:hAnsi="Garamond"/>
          <w:noProof/>
          <w:sz w:val="24"/>
          <w:szCs w:val="24"/>
          <w:lang w:val="sr-Cyrl-CS"/>
        </w:rPr>
        <w:t>прописима</w:t>
      </w:r>
      <w:r w:rsidRPr="00D914F9">
        <w:rPr>
          <w:rFonts w:ascii="Garamond" w:hAnsi="Garamond"/>
          <w:noProof/>
          <w:sz w:val="24"/>
          <w:szCs w:val="24"/>
          <w:lang w:val="sr-Cyrl-CS"/>
        </w:rPr>
        <w:t xml:space="preserve"> </w:t>
      </w:r>
      <w:r>
        <w:rPr>
          <w:rFonts w:ascii="Garamond" w:hAnsi="Garamond"/>
          <w:noProof/>
          <w:sz w:val="24"/>
          <w:szCs w:val="24"/>
          <w:lang w:val="sr-Cyrl-CS"/>
        </w:rPr>
        <w:t>или</w:t>
      </w:r>
      <w:r w:rsidRPr="00D914F9">
        <w:rPr>
          <w:rFonts w:ascii="Garamond" w:hAnsi="Garamond"/>
          <w:noProof/>
          <w:sz w:val="24"/>
          <w:szCs w:val="24"/>
          <w:lang w:val="sr-Cyrl-CS"/>
        </w:rPr>
        <w:t xml:space="preserve"> </w:t>
      </w:r>
      <w:r>
        <w:rPr>
          <w:rFonts w:ascii="Garamond" w:hAnsi="Garamond"/>
          <w:noProof/>
          <w:sz w:val="24"/>
          <w:szCs w:val="24"/>
          <w:lang w:val="sr-Cyrl-CS"/>
        </w:rPr>
        <w:t>стандардима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ту</w:t>
      </w:r>
      <w:r w:rsidRPr="00D914F9">
        <w:rPr>
          <w:rFonts w:ascii="Garamond" w:hAnsi="Garamond"/>
          <w:noProof/>
          <w:sz w:val="24"/>
          <w:szCs w:val="24"/>
          <w:lang w:val="sr-Cyrl-CS"/>
        </w:rPr>
        <w:t xml:space="preserve"> </w:t>
      </w:r>
      <w:r>
        <w:rPr>
          <w:rFonts w:ascii="Garamond" w:hAnsi="Garamond"/>
          <w:noProof/>
          <w:sz w:val="24"/>
          <w:szCs w:val="24"/>
          <w:lang w:val="sr-Cyrl-CS"/>
        </w:rPr>
        <w:t>врсту</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квалитету</w:t>
      </w:r>
      <w:r w:rsidRPr="00D914F9">
        <w:rPr>
          <w:rFonts w:ascii="Garamond" w:hAnsi="Garamond"/>
          <w:noProof/>
          <w:sz w:val="24"/>
          <w:szCs w:val="24"/>
          <w:lang w:val="sr-Cyrl-CS"/>
        </w:rPr>
        <w:t xml:space="preserve"> </w:t>
      </w:r>
      <w:r>
        <w:rPr>
          <w:rFonts w:ascii="Garamond" w:hAnsi="Garamond"/>
          <w:noProof/>
          <w:sz w:val="24"/>
          <w:szCs w:val="24"/>
          <w:lang w:val="sr-Cyrl-CS"/>
        </w:rPr>
        <w:t>из</w:t>
      </w:r>
      <w:r w:rsidRPr="00D914F9">
        <w:rPr>
          <w:rFonts w:ascii="Garamond" w:hAnsi="Garamond"/>
          <w:noProof/>
          <w:sz w:val="24"/>
          <w:szCs w:val="24"/>
          <w:lang w:val="sr-Cyrl-CS"/>
        </w:rPr>
        <w:t xml:space="preserve"> </w:t>
      </w:r>
      <w:r>
        <w:rPr>
          <w:rFonts w:ascii="Garamond" w:hAnsi="Garamond"/>
          <w:noProof/>
          <w:sz w:val="24"/>
          <w:szCs w:val="24"/>
          <w:lang w:val="sr-Cyrl-CS"/>
        </w:rPr>
        <w:t>понуде</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w:t>
      </w:r>
    </w:p>
    <w:p w14:paraId="2D9010CE" w14:textId="77777777" w:rsidR="00D914F9" w:rsidRPr="004016BC" w:rsidRDefault="00D914F9" w:rsidP="00D914F9">
      <w:pPr>
        <w:tabs>
          <w:tab w:val="left" w:pos="1134"/>
        </w:tabs>
        <w:jc w:val="center"/>
        <w:rPr>
          <w:rFonts w:ascii="Garamond" w:hAnsi="Garamond"/>
          <w:b/>
          <w:noProof/>
          <w:sz w:val="24"/>
          <w:szCs w:val="24"/>
          <w:lang w:val="sr-Cyrl-CS"/>
        </w:rPr>
      </w:pPr>
      <w:r w:rsidRPr="004016BC">
        <w:rPr>
          <w:rFonts w:ascii="Garamond" w:hAnsi="Garamond"/>
          <w:b/>
          <w:noProof/>
          <w:sz w:val="24"/>
          <w:szCs w:val="24"/>
          <w:lang w:val="sr-Cyrl-CS"/>
        </w:rPr>
        <w:t>Члан 21.</w:t>
      </w:r>
    </w:p>
    <w:p w14:paraId="0AE1720D"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једностраног</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наручилац</w:t>
      </w:r>
      <w:r w:rsidRPr="00D914F9">
        <w:rPr>
          <w:rFonts w:ascii="Garamond" w:hAnsi="Garamond"/>
          <w:noProof/>
          <w:sz w:val="24"/>
          <w:szCs w:val="24"/>
          <w:lang w:val="sr-Cyrl-CS"/>
        </w:rPr>
        <w:t xml:space="preserve"> </w:t>
      </w:r>
      <w:r>
        <w:rPr>
          <w:rFonts w:ascii="Garamond" w:hAnsi="Garamond"/>
          <w:noProof/>
          <w:sz w:val="24"/>
          <w:szCs w:val="24"/>
          <w:lang w:val="sr-Cyrl-CS"/>
        </w:rPr>
        <w:t>има</w:t>
      </w:r>
      <w:r w:rsidRPr="00D914F9">
        <w:rPr>
          <w:rFonts w:ascii="Garamond" w:hAnsi="Garamond"/>
          <w:noProof/>
          <w:sz w:val="24"/>
          <w:szCs w:val="24"/>
          <w:lang w:val="sr-Cyrl-CS"/>
        </w:rPr>
        <w:t xml:space="preserve"> </w:t>
      </w:r>
      <w:r>
        <w:rPr>
          <w:rFonts w:ascii="Garamond" w:hAnsi="Garamond"/>
          <w:noProof/>
          <w:sz w:val="24"/>
          <w:szCs w:val="24"/>
          <w:lang w:val="sr-Cyrl-CS"/>
        </w:rPr>
        <w:t>право</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који</w:t>
      </w:r>
      <w:r w:rsidRPr="00D914F9">
        <w:rPr>
          <w:rFonts w:ascii="Garamond" w:hAnsi="Garamond"/>
          <w:noProof/>
          <w:sz w:val="24"/>
          <w:szCs w:val="24"/>
          <w:lang w:val="sr-Cyrl-CS"/>
        </w:rPr>
        <w:t xml:space="preserve"> </w:t>
      </w:r>
      <w:r>
        <w:rPr>
          <w:rFonts w:ascii="Garamond" w:hAnsi="Garamond"/>
          <w:noProof/>
          <w:sz w:val="24"/>
          <w:szCs w:val="24"/>
          <w:lang w:val="sr-Cyrl-CS"/>
        </w:rPr>
        <w:t>су</w:t>
      </w:r>
      <w:r w:rsidRPr="00D914F9">
        <w:rPr>
          <w:rFonts w:ascii="Garamond" w:hAnsi="Garamond"/>
          <w:noProof/>
          <w:sz w:val="24"/>
          <w:szCs w:val="24"/>
          <w:lang w:val="sr-Cyrl-CS"/>
        </w:rPr>
        <w:t xml:space="preserve"> </w:t>
      </w:r>
      <w:r>
        <w:rPr>
          <w:rFonts w:ascii="Garamond" w:hAnsi="Garamond"/>
          <w:noProof/>
          <w:sz w:val="24"/>
          <w:szCs w:val="24"/>
          <w:lang w:val="sr-Cyrl-CS"/>
        </w:rPr>
        <w:t>предмет</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ангажује</w:t>
      </w:r>
      <w:r w:rsidRPr="00D914F9">
        <w:rPr>
          <w:rFonts w:ascii="Garamond" w:hAnsi="Garamond"/>
          <w:noProof/>
          <w:sz w:val="24"/>
          <w:szCs w:val="24"/>
          <w:lang w:val="sr-Cyrl-CS"/>
        </w:rPr>
        <w:t xml:space="preserve"> </w:t>
      </w:r>
      <w:r>
        <w:rPr>
          <w:rFonts w:ascii="Garamond" w:hAnsi="Garamond"/>
          <w:noProof/>
          <w:sz w:val="24"/>
          <w:szCs w:val="24"/>
          <w:lang w:val="sr-Cyrl-CS"/>
        </w:rPr>
        <w:t>другог</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активира</w:t>
      </w:r>
      <w:r w:rsidRPr="00D914F9">
        <w:rPr>
          <w:rFonts w:ascii="Garamond" w:hAnsi="Garamond"/>
          <w:noProof/>
          <w:sz w:val="24"/>
          <w:szCs w:val="24"/>
          <w:lang w:val="sr-Cyrl-CS"/>
        </w:rPr>
        <w:t xml:space="preserve"> </w:t>
      </w:r>
      <w:r>
        <w:rPr>
          <w:rFonts w:ascii="Garamond" w:hAnsi="Garamond"/>
          <w:noProof/>
          <w:sz w:val="24"/>
          <w:szCs w:val="24"/>
          <w:lang w:val="sr-Cyrl-CS"/>
        </w:rPr>
        <w:t>гаранцију</w:t>
      </w:r>
      <w:r w:rsidRPr="00D914F9">
        <w:rPr>
          <w:rFonts w:ascii="Garamond" w:hAnsi="Garamond"/>
          <w:noProof/>
          <w:sz w:val="24"/>
          <w:szCs w:val="24"/>
          <w:lang w:val="sr-Cyrl-CS"/>
        </w:rPr>
        <w:t xml:space="preserve"> </w:t>
      </w:r>
      <w:r>
        <w:rPr>
          <w:rFonts w:ascii="Garamond" w:hAnsi="Garamond"/>
          <w:noProof/>
          <w:sz w:val="24"/>
          <w:szCs w:val="24"/>
          <w:lang w:val="sr-Cyrl-CS"/>
        </w:rPr>
        <w:t>банке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добро</w:t>
      </w:r>
      <w:r w:rsidRPr="00D914F9">
        <w:rPr>
          <w:rFonts w:ascii="Garamond" w:hAnsi="Garamond"/>
          <w:noProof/>
          <w:sz w:val="24"/>
          <w:szCs w:val="24"/>
          <w:lang w:val="sr-Cyrl-CS"/>
        </w:rPr>
        <w:t xml:space="preserve"> </w:t>
      </w:r>
      <w:r>
        <w:rPr>
          <w:rFonts w:ascii="Garamond" w:hAnsi="Garamond"/>
          <w:noProof/>
          <w:sz w:val="24"/>
          <w:szCs w:val="24"/>
          <w:lang w:val="sr-Cyrl-CS"/>
        </w:rPr>
        <w:t>извршење</w:t>
      </w:r>
      <w:r w:rsidRPr="00D914F9">
        <w:rPr>
          <w:rFonts w:ascii="Garamond" w:hAnsi="Garamond"/>
          <w:noProof/>
          <w:sz w:val="24"/>
          <w:szCs w:val="24"/>
          <w:lang w:val="sr-Cyrl-CS"/>
        </w:rPr>
        <w:t xml:space="preserve"> </w:t>
      </w:r>
      <w:r>
        <w:rPr>
          <w:rFonts w:ascii="Garamond" w:hAnsi="Garamond"/>
          <w:noProof/>
          <w:sz w:val="24"/>
          <w:szCs w:val="24"/>
          <w:lang w:val="sr-Cyrl-CS"/>
        </w:rPr>
        <w:t>посла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наведеном</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обавезан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надокнади</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 xml:space="preserve"> </w:t>
      </w:r>
      <w:r>
        <w:rPr>
          <w:rFonts w:ascii="Garamond" w:hAnsi="Garamond"/>
          <w:noProof/>
          <w:sz w:val="24"/>
          <w:szCs w:val="24"/>
          <w:lang w:val="sr-Cyrl-CS"/>
        </w:rPr>
        <w:t>штету</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представља</w:t>
      </w:r>
      <w:r w:rsidRPr="00D914F9">
        <w:rPr>
          <w:rFonts w:ascii="Garamond" w:hAnsi="Garamond"/>
          <w:noProof/>
          <w:sz w:val="24"/>
          <w:szCs w:val="24"/>
          <w:lang w:val="sr-Cyrl-CS"/>
        </w:rPr>
        <w:t xml:space="preserve"> </w:t>
      </w:r>
      <w:r>
        <w:rPr>
          <w:rFonts w:ascii="Garamond" w:hAnsi="Garamond"/>
          <w:noProof/>
          <w:sz w:val="24"/>
          <w:szCs w:val="24"/>
          <w:lang w:val="sr-Cyrl-CS"/>
        </w:rPr>
        <w:t>разлику</w:t>
      </w:r>
      <w:r w:rsidRPr="00D914F9">
        <w:rPr>
          <w:rFonts w:ascii="Garamond" w:hAnsi="Garamond"/>
          <w:noProof/>
          <w:sz w:val="24"/>
          <w:szCs w:val="24"/>
          <w:lang w:val="sr-Cyrl-CS"/>
        </w:rPr>
        <w:t xml:space="preserve"> </w:t>
      </w:r>
      <w:r>
        <w:rPr>
          <w:rFonts w:ascii="Garamond" w:hAnsi="Garamond"/>
          <w:noProof/>
          <w:sz w:val="24"/>
          <w:szCs w:val="24"/>
          <w:lang w:val="sr-Cyrl-CS"/>
        </w:rPr>
        <w:t>између</w:t>
      </w:r>
      <w:r w:rsidRPr="00D914F9">
        <w:rPr>
          <w:rFonts w:ascii="Garamond" w:hAnsi="Garamond"/>
          <w:noProof/>
          <w:sz w:val="24"/>
          <w:szCs w:val="24"/>
          <w:lang w:val="sr-Cyrl-CS"/>
        </w:rPr>
        <w:t xml:space="preserve"> </w:t>
      </w:r>
      <w:r>
        <w:rPr>
          <w:rFonts w:ascii="Garamond" w:hAnsi="Garamond"/>
          <w:noProof/>
          <w:sz w:val="24"/>
          <w:szCs w:val="24"/>
          <w:lang w:val="sr-Cyrl-CS"/>
        </w:rPr>
        <w:t>цене</w:t>
      </w:r>
      <w:r w:rsidRPr="00D914F9">
        <w:rPr>
          <w:rFonts w:ascii="Garamond" w:hAnsi="Garamond"/>
          <w:noProof/>
          <w:sz w:val="24"/>
          <w:szCs w:val="24"/>
          <w:lang w:val="sr-Cyrl-CS"/>
        </w:rPr>
        <w:t xml:space="preserve"> </w:t>
      </w:r>
      <w:r>
        <w:rPr>
          <w:rFonts w:ascii="Garamond" w:hAnsi="Garamond"/>
          <w:noProof/>
          <w:sz w:val="24"/>
          <w:szCs w:val="24"/>
          <w:lang w:val="sr-Cyrl-CS"/>
        </w:rPr>
        <w:t>предметних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w:t>
      </w:r>
      <w:r>
        <w:rPr>
          <w:rFonts w:ascii="Garamond" w:hAnsi="Garamond"/>
          <w:noProof/>
          <w:sz w:val="24"/>
          <w:szCs w:val="24"/>
          <w:lang w:val="sr-Cyrl-CS"/>
        </w:rPr>
        <w:t>овом</w:t>
      </w:r>
      <w:r w:rsidRPr="00D914F9">
        <w:rPr>
          <w:rFonts w:ascii="Garamond" w:hAnsi="Garamond"/>
          <w:noProof/>
          <w:sz w:val="24"/>
          <w:szCs w:val="24"/>
          <w:lang w:val="sr-Cyrl-CS"/>
        </w:rPr>
        <w:t xml:space="preserve"> </w:t>
      </w:r>
      <w:r>
        <w:rPr>
          <w:rFonts w:ascii="Garamond" w:hAnsi="Garamond"/>
          <w:noProof/>
          <w:sz w:val="24"/>
          <w:szCs w:val="24"/>
          <w:lang w:val="sr-Cyrl-CS"/>
        </w:rPr>
        <w:t>уговору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цене</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новог</w:t>
      </w:r>
      <w:r w:rsidRPr="00D914F9">
        <w:rPr>
          <w:rFonts w:ascii="Garamond" w:hAnsi="Garamond"/>
          <w:noProof/>
          <w:sz w:val="24"/>
          <w:szCs w:val="24"/>
          <w:lang w:val="sr-Cyrl-CS"/>
        </w:rPr>
        <w:t xml:space="preserve"> </w:t>
      </w:r>
      <w:r>
        <w:rPr>
          <w:rFonts w:ascii="Garamond" w:hAnsi="Garamond"/>
          <w:noProof/>
          <w:sz w:val="24"/>
          <w:szCs w:val="24"/>
          <w:lang w:val="sr-Cyrl-CS"/>
        </w:rPr>
        <w:t>извођача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те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w:t>
      </w:r>
    </w:p>
    <w:p w14:paraId="05E10D94"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Уговор</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изјавом</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писаној</w:t>
      </w:r>
      <w:r w:rsidRPr="00D914F9">
        <w:rPr>
          <w:rFonts w:ascii="Garamond" w:hAnsi="Garamond"/>
          <w:noProof/>
          <w:sz w:val="24"/>
          <w:szCs w:val="24"/>
          <w:lang w:val="sr-Cyrl-CS"/>
        </w:rPr>
        <w:t xml:space="preserve"> </w:t>
      </w:r>
      <w:r>
        <w:rPr>
          <w:rFonts w:ascii="Garamond" w:hAnsi="Garamond"/>
          <w:noProof/>
          <w:sz w:val="24"/>
          <w:szCs w:val="24"/>
          <w:lang w:val="sr-Cyrl-CS"/>
        </w:rPr>
        <w:t>форми</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доставља</w:t>
      </w:r>
      <w:r w:rsidRPr="00D914F9">
        <w:rPr>
          <w:rFonts w:ascii="Garamond" w:hAnsi="Garamond"/>
          <w:noProof/>
          <w:sz w:val="24"/>
          <w:szCs w:val="24"/>
          <w:lang w:val="sr-Cyrl-CS"/>
        </w:rPr>
        <w:t xml:space="preserve"> </w:t>
      </w:r>
      <w:r>
        <w:rPr>
          <w:rFonts w:ascii="Garamond" w:hAnsi="Garamond"/>
          <w:noProof/>
          <w:sz w:val="24"/>
          <w:szCs w:val="24"/>
          <w:lang w:val="sr-Cyrl-CS"/>
        </w:rPr>
        <w:t>другој</w:t>
      </w:r>
      <w:r w:rsidRPr="00D914F9">
        <w:rPr>
          <w:rFonts w:ascii="Garamond" w:hAnsi="Garamond"/>
          <w:noProof/>
          <w:sz w:val="24"/>
          <w:szCs w:val="24"/>
          <w:lang w:val="sr-Cyrl-CS"/>
        </w:rPr>
        <w:t xml:space="preserve"> </w:t>
      </w:r>
      <w:r>
        <w:rPr>
          <w:rFonts w:ascii="Garamond" w:hAnsi="Garamond"/>
          <w:noProof/>
          <w:sz w:val="24"/>
          <w:szCs w:val="24"/>
          <w:lang w:val="sr-Cyrl-CS"/>
        </w:rPr>
        <w:t>уговорној</w:t>
      </w:r>
      <w:r w:rsidRPr="00D914F9">
        <w:rPr>
          <w:rFonts w:ascii="Garamond" w:hAnsi="Garamond"/>
          <w:noProof/>
          <w:sz w:val="24"/>
          <w:szCs w:val="24"/>
          <w:lang w:val="sr-Cyrl-CS"/>
        </w:rPr>
        <w:t xml:space="preserve"> </w:t>
      </w:r>
      <w:r>
        <w:rPr>
          <w:rFonts w:ascii="Garamond" w:hAnsi="Garamond"/>
          <w:noProof/>
          <w:sz w:val="24"/>
          <w:szCs w:val="24"/>
          <w:lang w:val="sr-Cyrl-CS"/>
        </w:rPr>
        <w:t>страни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отказним</w:t>
      </w:r>
      <w:r w:rsidRPr="00D914F9">
        <w:rPr>
          <w:rFonts w:ascii="Garamond" w:hAnsi="Garamond"/>
          <w:noProof/>
          <w:sz w:val="24"/>
          <w:szCs w:val="24"/>
          <w:lang w:val="sr-Cyrl-CS"/>
        </w:rPr>
        <w:t xml:space="preserve"> </w:t>
      </w:r>
      <w:r>
        <w:rPr>
          <w:rFonts w:ascii="Garamond" w:hAnsi="Garamond"/>
          <w:noProof/>
          <w:sz w:val="24"/>
          <w:szCs w:val="24"/>
          <w:lang w:val="sr-Cyrl-CS"/>
        </w:rPr>
        <w:t>роком</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15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достављања</w:t>
      </w:r>
      <w:r w:rsidRPr="00D914F9">
        <w:rPr>
          <w:rFonts w:ascii="Garamond" w:hAnsi="Garamond"/>
          <w:noProof/>
          <w:sz w:val="24"/>
          <w:szCs w:val="24"/>
          <w:lang w:val="sr-Cyrl-CS"/>
        </w:rPr>
        <w:t xml:space="preserve"> </w:t>
      </w:r>
      <w:r>
        <w:rPr>
          <w:rFonts w:ascii="Garamond" w:hAnsi="Garamond"/>
          <w:noProof/>
          <w:sz w:val="24"/>
          <w:szCs w:val="24"/>
          <w:lang w:val="sr-Cyrl-CS"/>
        </w:rPr>
        <w:t>изјаве</w:t>
      </w:r>
      <w:r w:rsidRPr="00D914F9">
        <w:rPr>
          <w:rFonts w:ascii="Garamond" w:hAnsi="Garamond"/>
          <w:noProof/>
          <w:sz w:val="24"/>
          <w:szCs w:val="24"/>
          <w:lang w:val="sr-Cyrl-CS"/>
        </w:rPr>
        <w:t xml:space="preserve">. </w:t>
      </w:r>
      <w:r>
        <w:rPr>
          <w:rFonts w:ascii="Garamond" w:hAnsi="Garamond"/>
          <w:noProof/>
          <w:sz w:val="24"/>
          <w:szCs w:val="24"/>
          <w:lang w:val="sr-Cyrl-CS"/>
        </w:rPr>
        <w:t>Изјава</w:t>
      </w:r>
      <w:r w:rsidRPr="00D914F9">
        <w:rPr>
          <w:rFonts w:ascii="Garamond" w:hAnsi="Garamond"/>
          <w:noProof/>
          <w:sz w:val="24"/>
          <w:szCs w:val="24"/>
          <w:lang w:val="sr-Cyrl-CS"/>
        </w:rPr>
        <w:t xml:space="preserve"> </w:t>
      </w:r>
      <w:r>
        <w:rPr>
          <w:rFonts w:ascii="Garamond" w:hAnsi="Garamond"/>
          <w:noProof/>
          <w:sz w:val="24"/>
          <w:szCs w:val="24"/>
          <w:lang w:val="sr-Cyrl-CS"/>
        </w:rPr>
        <w:t>мора</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садржи</w:t>
      </w:r>
      <w:r w:rsidRPr="00D914F9">
        <w:rPr>
          <w:rFonts w:ascii="Garamond" w:hAnsi="Garamond"/>
          <w:noProof/>
          <w:sz w:val="24"/>
          <w:szCs w:val="24"/>
          <w:lang w:val="sr-Cyrl-CS"/>
        </w:rPr>
        <w:t xml:space="preserve"> </w:t>
      </w:r>
      <w:r>
        <w:rPr>
          <w:rFonts w:ascii="Garamond" w:hAnsi="Garamond"/>
          <w:noProof/>
          <w:sz w:val="24"/>
          <w:szCs w:val="24"/>
          <w:lang w:val="sr-Cyrl-CS"/>
        </w:rPr>
        <w:t>основ</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раскид</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w:t>
      </w:r>
    </w:p>
    <w:p w14:paraId="25D2AABA"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lastRenderedPageBreak/>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изведене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пропадања</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 xml:space="preserve"> </w:t>
      </w:r>
      <w:r>
        <w:rPr>
          <w:rFonts w:ascii="Garamond" w:hAnsi="Garamond"/>
          <w:noProof/>
          <w:sz w:val="24"/>
          <w:szCs w:val="24"/>
          <w:lang w:val="sr-Cyrl-CS"/>
        </w:rPr>
        <w:t>преда</w:t>
      </w:r>
      <w:r w:rsidRPr="00D914F9">
        <w:rPr>
          <w:rFonts w:ascii="Garamond" w:hAnsi="Garamond"/>
          <w:noProof/>
          <w:sz w:val="24"/>
          <w:szCs w:val="24"/>
          <w:lang w:val="sr-Cyrl-CS"/>
        </w:rPr>
        <w:t xml:space="preserve"> </w:t>
      </w:r>
      <w:r>
        <w:rPr>
          <w:rFonts w:ascii="Garamond" w:hAnsi="Garamond"/>
          <w:noProof/>
          <w:sz w:val="24"/>
          <w:szCs w:val="24"/>
          <w:lang w:val="sr-Cyrl-CS"/>
        </w:rPr>
        <w:t>пројекат</w:t>
      </w:r>
      <w:r w:rsidRPr="00D914F9">
        <w:rPr>
          <w:rFonts w:ascii="Garamond" w:hAnsi="Garamond"/>
          <w:noProof/>
          <w:sz w:val="24"/>
          <w:szCs w:val="24"/>
          <w:lang w:val="sr-Cyrl-CS"/>
        </w:rPr>
        <w:t xml:space="preserve"> </w:t>
      </w:r>
      <w:r>
        <w:rPr>
          <w:rFonts w:ascii="Garamond" w:hAnsi="Garamond"/>
          <w:noProof/>
          <w:sz w:val="24"/>
          <w:szCs w:val="24"/>
          <w:lang w:val="sr-Cyrl-CS"/>
        </w:rPr>
        <w:t>изведеног</w:t>
      </w:r>
      <w:r w:rsidRPr="00D914F9">
        <w:rPr>
          <w:rFonts w:ascii="Garamond" w:hAnsi="Garamond"/>
          <w:noProof/>
          <w:sz w:val="24"/>
          <w:szCs w:val="24"/>
          <w:lang w:val="sr-Cyrl-CS"/>
        </w:rPr>
        <w:t xml:space="preserve"> </w:t>
      </w:r>
      <w:r>
        <w:rPr>
          <w:rFonts w:ascii="Garamond" w:hAnsi="Garamond"/>
          <w:noProof/>
          <w:sz w:val="24"/>
          <w:szCs w:val="24"/>
          <w:lang w:val="sr-Cyrl-CS"/>
        </w:rPr>
        <w:t>стања</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записник</w:t>
      </w:r>
      <w:r w:rsidRPr="00D914F9">
        <w:rPr>
          <w:rFonts w:ascii="Garamond" w:hAnsi="Garamond"/>
          <w:noProof/>
          <w:sz w:val="24"/>
          <w:szCs w:val="24"/>
          <w:lang w:val="sr-Cyrl-CS"/>
        </w:rPr>
        <w:t xml:space="preserve"> </w:t>
      </w:r>
      <w:r>
        <w:rPr>
          <w:rFonts w:ascii="Garamond" w:hAnsi="Garamond"/>
          <w:noProof/>
          <w:sz w:val="24"/>
          <w:szCs w:val="24"/>
          <w:lang w:val="sr-Cyrl-CS"/>
        </w:rPr>
        <w:t>комисије</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стварно</w:t>
      </w:r>
      <w:r w:rsidRPr="00D914F9">
        <w:rPr>
          <w:rFonts w:ascii="Garamond" w:hAnsi="Garamond"/>
          <w:noProof/>
          <w:sz w:val="24"/>
          <w:szCs w:val="24"/>
          <w:lang w:val="sr-Cyrl-CS"/>
        </w:rPr>
        <w:t xml:space="preserve"> </w:t>
      </w:r>
      <w:r>
        <w:rPr>
          <w:rFonts w:ascii="Garamond" w:hAnsi="Garamond"/>
          <w:noProof/>
          <w:sz w:val="24"/>
          <w:szCs w:val="24"/>
          <w:lang w:val="sr-Cyrl-CS"/>
        </w:rPr>
        <w:t>изведеним</w:t>
      </w:r>
      <w:r w:rsidRPr="00D914F9">
        <w:rPr>
          <w:rFonts w:ascii="Garamond" w:hAnsi="Garamond"/>
          <w:noProof/>
          <w:sz w:val="24"/>
          <w:szCs w:val="24"/>
          <w:lang w:val="sr-Cyrl-CS"/>
        </w:rPr>
        <w:t xml:space="preserve"> </w:t>
      </w:r>
      <w:r>
        <w:rPr>
          <w:rFonts w:ascii="Garamond" w:hAnsi="Garamond"/>
          <w:noProof/>
          <w:sz w:val="24"/>
          <w:szCs w:val="24"/>
          <w:lang w:val="sr-Cyrl-CS"/>
        </w:rPr>
        <w:t>радовима</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Трошкове</w:t>
      </w:r>
      <w:r w:rsidRPr="00D914F9">
        <w:rPr>
          <w:rFonts w:ascii="Garamond" w:hAnsi="Garamond"/>
          <w:noProof/>
          <w:sz w:val="24"/>
          <w:szCs w:val="24"/>
          <w:lang w:val="sr-Cyrl-CS"/>
        </w:rPr>
        <w:t xml:space="preserve"> </w:t>
      </w:r>
      <w:r>
        <w:rPr>
          <w:rFonts w:ascii="Garamond" w:hAnsi="Garamond"/>
          <w:noProof/>
          <w:sz w:val="24"/>
          <w:szCs w:val="24"/>
          <w:lang w:val="sr-Cyrl-CS"/>
        </w:rPr>
        <w:t>сноси</w:t>
      </w:r>
      <w:r w:rsidRPr="00D914F9">
        <w:rPr>
          <w:rFonts w:ascii="Garamond" w:hAnsi="Garamond"/>
          <w:noProof/>
          <w:sz w:val="24"/>
          <w:szCs w:val="24"/>
          <w:lang w:val="sr-Cyrl-CS"/>
        </w:rPr>
        <w:t xml:space="preserve"> </w:t>
      </w:r>
      <w:r>
        <w:rPr>
          <w:rFonts w:ascii="Garamond" w:hAnsi="Garamond"/>
          <w:noProof/>
          <w:sz w:val="24"/>
          <w:szCs w:val="24"/>
          <w:lang w:val="sr-Cyrl-CS"/>
        </w:rPr>
        <w:t>уговорна</w:t>
      </w:r>
      <w:r w:rsidRPr="00D914F9">
        <w:rPr>
          <w:rFonts w:ascii="Garamond" w:hAnsi="Garamond"/>
          <w:noProof/>
          <w:sz w:val="24"/>
          <w:szCs w:val="24"/>
          <w:lang w:val="sr-Cyrl-CS"/>
        </w:rPr>
        <w:t xml:space="preserve"> </w:t>
      </w:r>
      <w:r>
        <w:rPr>
          <w:rFonts w:ascii="Garamond" w:hAnsi="Garamond"/>
          <w:noProof/>
          <w:sz w:val="24"/>
          <w:szCs w:val="24"/>
          <w:lang w:val="sr-Cyrl-CS"/>
        </w:rPr>
        <w:t>страна</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одговорна</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раскид</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w:t>
      </w:r>
    </w:p>
    <w:p w14:paraId="12D46D81" w14:textId="77777777" w:rsidR="00D914F9" w:rsidRPr="00030703" w:rsidRDefault="00D914F9" w:rsidP="00D914F9">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22.</w:t>
      </w:r>
    </w:p>
    <w:p w14:paraId="5D871283" w14:textId="77777777" w:rsidR="003B3624" w:rsidRDefault="00D914F9" w:rsidP="003B3624">
      <w:pPr>
        <w:tabs>
          <w:tab w:val="left" w:pos="1134"/>
        </w:tabs>
        <w:rPr>
          <w:rFonts w:ascii="Garamond" w:hAnsi="Garamond"/>
          <w:noProof/>
          <w:sz w:val="24"/>
          <w:szCs w:val="24"/>
          <w:lang w:val="sr-Cyrl-CS"/>
        </w:rPr>
      </w:pPr>
      <w:r>
        <w:rPr>
          <w:rFonts w:ascii="Garamond" w:hAnsi="Garamond"/>
          <w:noProof/>
          <w:sz w:val="24"/>
          <w:szCs w:val="24"/>
          <w:lang w:val="sr-Cyrl-CS"/>
        </w:rPr>
        <w:t>Сву</w:t>
      </w:r>
      <w:r w:rsidRPr="00D914F9">
        <w:rPr>
          <w:rFonts w:ascii="Garamond" w:hAnsi="Garamond"/>
          <w:noProof/>
          <w:sz w:val="24"/>
          <w:szCs w:val="24"/>
          <w:lang w:val="sr-Cyrl-CS"/>
        </w:rPr>
        <w:t xml:space="preserve"> </w:t>
      </w:r>
      <w:r>
        <w:rPr>
          <w:rFonts w:ascii="Garamond" w:hAnsi="Garamond"/>
          <w:noProof/>
          <w:sz w:val="24"/>
          <w:szCs w:val="24"/>
          <w:lang w:val="sr-Cyrl-CS"/>
        </w:rPr>
        <w:t>штету</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настане</w:t>
      </w:r>
      <w:r w:rsidRPr="00D914F9">
        <w:rPr>
          <w:rFonts w:ascii="Garamond" w:hAnsi="Garamond"/>
          <w:noProof/>
          <w:sz w:val="24"/>
          <w:szCs w:val="24"/>
          <w:lang w:val="sr-Cyrl-CS"/>
        </w:rPr>
        <w:t xml:space="preserve"> </w:t>
      </w:r>
      <w:r>
        <w:rPr>
          <w:rFonts w:ascii="Garamond" w:hAnsi="Garamond"/>
          <w:noProof/>
          <w:sz w:val="24"/>
          <w:szCs w:val="24"/>
          <w:lang w:val="sr-Cyrl-CS"/>
        </w:rPr>
        <w:t>раскидом</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сноси</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а</w:t>
      </w:r>
      <w:r w:rsidRPr="00D914F9">
        <w:rPr>
          <w:rFonts w:ascii="Garamond" w:hAnsi="Garamond"/>
          <w:noProof/>
          <w:sz w:val="24"/>
          <w:szCs w:val="24"/>
          <w:lang w:val="sr-Cyrl-CS"/>
        </w:rPr>
        <w:t xml:space="preserve"> </w:t>
      </w:r>
      <w:r>
        <w:rPr>
          <w:rFonts w:ascii="Garamond" w:hAnsi="Garamond"/>
          <w:noProof/>
          <w:sz w:val="24"/>
          <w:szCs w:val="24"/>
          <w:lang w:val="sr-Cyrl-CS"/>
        </w:rPr>
        <w:t>овај</w:t>
      </w:r>
      <w:r w:rsidRPr="00D914F9">
        <w:rPr>
          <w:rFonts w:ascii="Garamond" w:hAnsi="Garamond"/>
          <w:noProof/>
          <w:sz w:val="24"/>
          <w:szCs w:val="24"/>
          <w:lang w:val="sr-Cyrl-CS"/>
        </w:rPr>
        <w:t xml:space="preserve"> </w:t>
      </w:r>
      <w:r>
        <w:rPr>
          <w:rFonts w:ascii="Garamond" w:hAnsi="Garamond"/>
          <w:noProof/>
          <w:sz w:val="24"/>
          <w:szCs w:val="24"/>
          <w:lang w:val="sr-Cyrl-CS"/>
        </w:rPr>
        <w:t>уговор</w:t>
      </w:r>
      <w:r w:rsidRPr="00D914F9">
        <w:rPr>
          <w:rFonts w:ascii="Garamond" w:hAnsi="Garamond"/>
          <w:noProof/>
          <w:sz w:val="24"/>
          <w:szCs w:val="24"/>
          <w:lang w:val="sr-Cyrl-CS"/>
        </w:rPr>
        <w:t xml:space="preserve"> </w:t>
      </w:r>
      <w:r>
        <w:rPr>
          <w:rFonts w:ascii="Garamond" w:hAnsi="Garamond"/>
          <w:noProof/>
          <w:sz w:val="24"/>
          <w:szCs w:val="24"/>
          <w:lang w:val="sr-Cyrl-CS"/>
        </w:rPr>
        <w:t>признаје</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извршну</w:t>
      </w:r>
      <w:r w:rsidRPr="00D914F9">
        <w:rPr>
          <w:rFonts w:ascii="Garamond" w:hAnsi="Garamond"/>
          <w:noProof/>
          <w:sz w:val="24"/>
          <w:szCs w:val="24"/>
          <w:lang w:val="sr-Cyrl-CS"/>
        </w:rPr>
        <w:t xml:space="preserve"> </w:t>
      </w:r>
      <w:r>
        <w:rPr>
          <w:rFonts w:ascii="Garamond" w:hAnsi="Garamond"/>
          <w:noProof/>
          <w:sz w:val="24"/>
          <w:szCs w:val="24"/>
          <w:lang w:val="sr-Cyrl-CS"/>
        </w:rPr>
        <w:t>исправу</w:t>
      </w:r>
      <w:r w:rsidRPr="00D914F9">
        <w:rPr>
          <w:rFonts w:ascii="Garamond" w:hAnsi="Garamond"/>
          <w:noProof/>
          <w:sz w:val="24"/>
          <w:szCs w:val="24"/>
          <w:lang w:val="sr-Cyrl-CS"/>
        </w:rPr>
        <w:t xml:space="preserve"> </w:t>
      </w:r>
      <w:r>
        <w:rPr>
          <w:rFonts w:ascii="Garamond" w:hAnsi="Garamond"/>
          <w:noProof/>
          <w:sz w:val="24"/>
          <w:szCs w:val="24"/>
          <w:lang w:val="sr-Cyrl-CS"/>
        </w:rPr>
        <w:t>без</w:t>
      </w:r>
      <w:r w:rsidRPr="00D914F9">
        <w:rPr>
          <w:rFonts w:ascii="Garamond" w:hAnsi="Garamond"/>
          <w:noProof/>
          <w:sz w:val="24"/>
          <w:szCs w:val="24"/>
          <w:lang w:val="sr-Cyrl-CS"/>
        </w:rPr>
        <w:t xml:space="preserve"> </w:t>
      </w:r>
      <w:r>
        <w:rPr>
          <w:rFonts w:ascii="Garamond" w:hAnsi="Garamond"/>
          <w:noProof/>
          <w:sz w:val="24"/>
          <w:szCs w:val="24"/>
          <w:lang w:val="sr-Cyrl-CS"/>
        </w:rPr>
        <w:t>права</w:t>
      </w:r>
      <w:r w:rsidRPr="00D914F9">
        <w:rPr>
          <w:rFonts w:ascii="Garamond" w:hAnsi="Garamond"/>
          <w:noProof/>
          <w:sz w:val="24"/>
          <w:szCs w:val="24"/>
          <w:lang w:val="sr-Cyrl-CS"/>
        </w:rPr>
        <w:t xml:space="preserve"> </w:t>
      </w:r>
      <w:r>
        <w:rPr>
          <w:rFonts w:ascii="Garamond" w:hAnsi="Garamond"/>
          <w:noProof/>
          <w:sz w:val="24"/>
          <w:szCs w:val="24"/>
          <w:lang w:val="sr-Cyrl-CS"/>
        </w:rPr>
        <w:t>приговора</w:t>
      </w:r>
      <w:r w:rsidRPr="00D914F9">
        <w:rPr>
          <w:rFonts w:ascii="Garamond" w:hAnsi="Garamond"/>
          <w:noProof/>
          <w:sz w:val="24"/>
          <w:szCs w:val="24"/>
          <w:lang w:val="sr-Cyrl-CS"/>
        </w:rPr>
        <w:t>.</w:t>
      </w:r>
    </w:p>
    <w:p w14:paraId="569FC7E5" w14:textId="21DE1457" w:rsidR="00D914F9" w:rsidRPr="00030703" w:rsidRDefault="00D914F9" w:rsidP="003B3624">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23.</w:t>
      </w:r>
    </w:p>
    <w:p w14:paraId="4AC47A27"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Извођач</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дужан</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изведене</w:t>
      </w:r>
      <w:r w:rsidRPr="00D914F9">
        <w:rPr>
          <w:rFonts w:ascii="Garamond" w:hAnsi="Garamond"/>
          <w:noProof/>
          <w:sz w:val="24"/>
          <w:szCs w:val="24"/>
          <w:lang w:val="sr-Cyrl-CS"/>
        </w:rPr>
        <w:t xml:space="preserve"> </w:t>
      </w:r>
      <w:r>
        <w:rPr>
          <w:rFonts w:ascii="Garamond" w:hAnsi="Garamond"/>
          <w:noProof/>
          <w:sz w:val="24"/>
          <w:szCs w:val="24"/>
          <w:lang w:val="sr-Cyrl-CS"/>
        </w:rPr>
        <w:t>радове</w:t>
      </w:r>
      <w:r w:rsidRPr="00D914F9">
        <w:rPr>
          <w:rFonts w:ascii="Garamond" w:hAnsi="Garamond"/>
          <w:noProof/>
          <w:sz w:val="24"/>
          <w:szCs w:val="24"/>
          <w:lang w:val="sr-Cyrl-CS"/>
        </w:rPr>
        <w:t xml:space="preserve"> </w:t>
      </w:r>
      <w:r>
        <w:rPr>
          <w:rFonts w:ascii="Garamond" w:hAnsi="Garamond"/>
          <w:noProof/>
          <w:sz w:val="24"/>
          <w:szCs w:val="24"/>
          <w:lang w:val="sr-Cyrl-CS"/>
        </w:rPr>
        <w:t>обезбеди</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сачува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пропадања</w:t>
      </w:r>
      <w:r w:rsidRPr="00D914F9">
        <w:rPr>
          <w:rFonts w:ascii="Garamond" w:hAnsi="Garamond"/>
          <w:noProof/>
          <w:sz w:val="24"/>
          <w:szCs w:val="24"/>
          <w:lang w:val="sr-Cyrl-CS"/>
        </w:rPr>
        <w:t xml:space="preserve"> </w:t>
      </w:r>
      <w:r>
        <w:rPr>
          <w:rFonts w:ascii="Garamond" w:hAnsi="Garamond"/>
          <w:noProof/>
          <w:sz w:val="24"/>
          <w:szCs w:val="24"/>
          <w:lang w:val="sr-Cyrl-CS"/>
        </w:rPr>
        <w:t>као</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Наручиоцу</w:t>
      </w:r>
      <w:r w:rsidRPr="00D914F9">
        <w:rPr>
          <w:rFonts w:ascii="Garamond" w:hAnsi="Garamond"/>
          <w:noProof/>
          <w:sz w:val="24"/>
          <w:szCs w:val="24"/>
          <w:lang w:val="sr-Cyrl-CS"/>
        </w:rPr>
        <w:t xml:space="preserve"> </w:t>
      </w:r>
      <w:r>
        <w:rPr>
          <w:rFonts w:ascii="Garamond" w:hAnsi="Garamond"/>
          <w:noProof/>
          <w:sz w:val="24"/>
          <w:szCs w:val="24"/>
          <w:lang w:val="sr-Cyrl-CS"/>
        </w:rPr>
        <w:t>преда</w:t>
      </w:r>
      <w:r w:rsidRPr="00D914F9">
        <w:rPr>
          <w:rFonts w:ascii="Garamond" w:hAnsi="Garamond"/>
          <w:noProof/>
          <w:sz w:val="24"/>
          <w:szCs w:val="24"/>
          <w:lang w:val="sr-Cyrl-CS"/>
        </w:rPr>
        <w:t xml:space="preserve"> </w:t>
      </w:r>
      <w:r>
        <w:rPr>
          <w:rFonts w:ascii="Garamond" w:hAnsi="Garamond"/>
          <w:noProof/>
          <w:sz w:val="24"/>
          <w:szCs w:val="24"/>
          <w:lang w:val="sr-Cyrl-CS"/>
        </w:rPr>
        <w:t>пресек</w:t>
      </w:r>
      <w:r w:rsidRPr="00D914F9">
        <w:rPr>
          <w:rFonts w:ascii="Garamond" w:hAnsi="Garamond"/>
          <w:noProof/>
          <w:sz w:val="24"/>
          <w:szCs w:val="24"/>
          <w:lang w:val="sr-Cyrl-CS"/>
        </w:rPr>
        <w:t xml:space="preserve"> </w:t>
      </w:r>
      <w:r>
        <w:rPr>
          <w:rFonts w:ascii="Garamond" w:hAnsi="Garamond"/>
          <w:noProof/>
          <w:sz w:val="24"/>
          <w:szCs w:val="24"/>
          <w:lang w:val="sr-Cyrl-CS"/>
        </w:rPr>
        <w:t>изведених</w:t>
      </w:r>
      <w:r w:rsidRPr="00D914F9">
        <w:rPr>
          <w:rFonts w:ascii="Garamond" w:hAnsi="Garamond"/>
          <w:noProof/>
          <w:sz w:val="24"/>
          <w:szCs w:val="24"/>
          <w:lang w:val="sr-Cyrl-CS"/>
        </w:rPr>
        <w:t xml:space="preserve"> </w:t>
      </w:r>
      <w:r>
        <w:rPr>
          <w:rFonts w:ascii="Garamond" w:hAnsi="Garamond"/>
          <w:noProof/>
          <w:sz w:val="24"/>
          <w:szCs w:val="24"/>
          <w:lang w:val="sr-Cyrl-CS"/>
        </w:rPr>
        <w:t>радова</w:t>
      </w:r>
      <w:r w:rsidRPr="00D914F9">
        <w:rPr>
          <w:rFonts w:ascii="Garamond" w:hAnsi="Garamond"/>
          <w:noProof/>
          <w:sz w:val="24"/>
          <w:szCs w:val="24"/>
          <w:lang w:val="sr-Cyrl-CS"/>
        </w:rPr>
        <w:t xml:space="preserve"> </w:t>
      </w:r>
      <w:r>
        <w:rPr>
          <w:rFonts w:ascii="Garamond" w:hAnsi="Garamond"/>
          <w:noProof/>
          <w:sz w:val="24"/>
          <w:szCs w:val="24"/>
          <w:lang w:val="sr-Cyrl-CS"/>
        </w:rPr>
        <w:t>до</w:t>
      </w:r>
      <w:r w:rsidRPr="00D914F9">
        <w:rPr>
          <w:rFonts w:ascii="Garamond" w:hAnsi="Garamond"/>
          <w:noProof/>
          <w:sz w:val="24"/>
          <w:szCs w:val="24"/>
          <w:lang w:val="sr-Cyrl-CS"/>
        </w:rPr>
        <w:t xml:space="preserve"> </w:t>
      </w:r>
      <w:r>
        <w:rPr>
          <w:rFonts w:ascii="Garamond" w:hAnsi="Garamond"/>
          <w:noProof/>
          <w:sz w:val="24"/>
          <w:szCs w:val="24"/>
          <w:lang w:val="sr-Cyrl-CS"/>
        </w:rPr>
        <w:t>дана</w:t>
      </w:r>
      <w:r w:rsidRPr="00D914F9">
        <w:rPr>
          <w:rFonts w:ascii="Garamond" w:hAnsi="Garamond"/>
          <w:noProof/>
          <w:sz w:val="24"/>
          <w:szCs w:val="24"/>
          <w:lang w:val="sr-Cyrl-CS"/>
        </w:rPr>
        <w:t xml:space="preserve"> </w:t>
      </w:r>
      <w:r>
        <w:rPr>
          <w:rFonts w:ascii="Garamond" w:hAnsi="Garamond"/>
          <w:noProof/>
          <w:sz w:val="24"/>
          <w:szCs w:val="24"/>
          <w:lang w:val="sr-Cyrl-CS"/>
        </w:rPr>
        <w:t>раскида</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w:t>
      </w:r>
    </w:p>
    <w:p w14:paraId="7E51E123" w14:textId="77777777" w:rsidR="00D914F9" w:rsidRPr="00030703" w:rsidRDefault="00D914F9" w:rsidP="00D914F9">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24.</w:t>
      </w:r>
    </w:p>
    <w:p w14:paraId="263704E9"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све</w:t>
      </w:r>
      <w:r w:rsidRPr="00D914F9">
        <w:rPr>
          <w:rFonts w:ascii="Garamond" w:hAnsi="Garamond"/>
          <w:noProof/>
          <w:sz w:val="24"/>
          <w:szCs w:val="24"/>
          <w:lang w:val="sr-Cyrl-CS"/>
        </w:rPr>
        <w:t xml:space="preserve"> </w:t>
      </w:r>
      <w:r>
        <w:rPr>
          <w:rFonts w:ascii="Garamond" w:hAnsi="Garamond"/>
          <w:noProof/>
          <w:sz w:val="24"/>
          <w:szCs w:val="24"/>
          <w:lang w:val="sr-Cyrl-CS"/>
        </w:rPr>
        <w:t>што</w:t>
      </w:r>
      <w:r w:rsidRPr="00D914F9">
        <w:rPr>
          <w:rFonts w:ascii="Garamond" w:hAnsi="Garamond"/>
          <w:noProof/>
          <w:sz w:val="24"/>
          <w:szCs w:val="24"/>
          <w:lang w:val="sr-Cyrl-CS"/>
        </w:rPr>
        <w:t xml:space="preserve"> </w:t>
      </w:r>
      <w:r>
        <w:rPr>
          <w:rFonts w:ascii="Garamond" w:hAnsi="Garamond"/>
          <w:noProof/>
          <w:sz w:val="24"/>
          <w:szCs w:val="24"/>
          <w:lang w:val="sr-Cyrl-CS"/>
        </w:rPr>
        <w:t>овим</w:t>
      </w:r>
      <w:r w:rsidRPr="00D914F9">
        <w:rPr>
          <w:rFonts w:ascii="Garamond" w:hAnsi="Garamond"/>
          <w:noProof/>
          <w:sz w:val="24"/>
          <w:szCs w:val="24"/>
          <w:lang w:val="sr-Cyrl-CS"/>
        </w:rPr>
        <w:t xml:space="preserve"> </w:t>
      </w:r>
      <w:r>
        <w:rPr>
          <w:rFonts w:ascii="Garamond" w:hAnsi="Garamond"/>
          <w:noProof/>
          <w:sz w:val="24"/>
          <w:szCs w:val="24"/>
          <w:lang w:val="sr-Cyrl-CS"/>
        </w:rPr>
        <w:t>Уговором</w:t>
      </w:r>
      <w:r w:rsidRPr="00D914F9">
        <w:rPr>
          <w:rFonts w:ascii="Garamond" w:hAnsi="Garamond"/>
          <w:noProof/>
          <w:sz w:val="24"/>
          <w:szCs w:val="24"/>
          <w:lang w:val="sr-Cyrl-CS"/>
        </w:rPr>
        <w:t xml:space="preserve"> </w:t>
      </w:r>
      <w:r>
        <w:rPr>
          <w:rFonts w:ascii="Garamond" w:hAnsi="Garamond"/>
          <w:noProof/>
          <w:sz w:val="24"/>
          <w:szCs w:val="24"/>
          <w:lang w:val="sr-Cyrl-CS"/>
        </w:rPr>
        <w:t>није</w:t>
      </w:r>
      <w:r w:rsidRPr="00D914F9">
        <w:rPr>
          <w:rFonts w:ascii="Garamond" w:hAnsi="Garamond"/>
          <w:noProof/>
          <w:sz w:val="24"/>
          <w:szCs w:val="24"/>
          <w:lang w:val="sr-Cyrl-CS"/>
        </w:rPr>
        <w:t xml:space="preserve"> </w:t>
      </w:r>
      <w:r>
        <w:rPr>
          <w:rFonts w:ascii="Garamond" w:hAnsi="Garamond"/>
          <w:noProof/>
          <w:sz w:val="24"/>
          <w:szCs w:val="24"/>
          <w:lang w:val="sr-Cyrl-CS"/>
        </w:rPr>
        <w:t>посебно</w:t>
      </w:r>
      <w:r w:rsidRPr="00D914F9">
        <w:rPr>
          <w:rFonts w:ascii="Garamond" w:hAnsi="Garamond"/>
          <w:noProof/>
          <w:sz w:val="24"/>
          <w:szCs w:val="24"/>
          <w:lang w:val="sr-Cyrl-CS"/>
        </w:rPr>
        <w:t xml:space="preserve"> </w:t>
      </w:r>
      <w:r>
        <w:rPr>
          <w:rFonts w:ascii="Garamond" w:hAnsi="Garamond"/>
          <w:noProof/>
          <w:sz w:val="24"/>
          <w:szCs w:val="24"/>
          <w:lang w:val="sr-Cyrl-CS"/>
        </w:rPr>
        <w:t>утврђено</w:t>
      </w:r>
      <w:r w:rsidRPr="00D914F9">
        <w:rPr>
          <w:rFonts w:ascii="Garamond" w:hAnsi="Garamond"/>
          <w:noProof/>
          <w:sz w:val="24"/>
          <w:szCs w:val="24"/>
          <w:lang w:val="sr-Cyrl-CS"/>
        </w:rPr>
        <w:t xml:space="preserve"> </w:t>
      </w:r>
      <w:r>
        <w:rPr>
          <w:rFonts w:ascii="Garamond" w:hAnsi="Garamond"/>
          <w:noProof/>
          <w:sz w:val="24"/>
          <w:szCs w:val="24"/>
          <w:lang w:val="sr-Cyrl-CS"/>
        </w:rPr>
        <w:t>примењују</w:t>
      </w:r>
      <w:r w:rsidRPr="00D914F9">
        <w:rPr>
          <w:rFonts w:ascii="Garamond" w:hAnsi="Garamond"/>
          <w:noProof/>
          <w:sz w:val="24"/>
          <w:szCs w:val="24"/>
          <w:lang w:val="sr-Cyrl-CS"/>
        </w:rPr>
        <w:t xml:space="preserve"> </w:t>
      </w:r>
      <w:r>
        <w:rPr>
          <w:rFonts w:ascii="Garamond" w:hAnsi="Garamond"/>
          <w:noProof/>
          <w:sz w:val="24"/>
          <w:szCs w:val="24"/>
          <w:lang w:val="sr-Cyrl-CS"/>
        </w:rPr>
        <w:t>се</w:t>
      </w:r>
      <w:r w:rsidRPr="00D914F9">
        <w:rPr>
          <w:rFonts w:ascii="Garamond" w:hAnsi="Garamond"/>
          <w:noProof/>
          <w:sz w:val="24"/>
          <w:szCs w:val="24"/>
          <w:lang w:val="sr-Cyrl-CS"/>
        </w:rPr>
        <w:t xml:space="preserve"> </w:t>
      </w:r>
      <w:r>
        <w:rPr>
          <w:rFonts w:ascii="Garamond" w:hAnsi="Garamond"/>
          <w:noProof/>
          <w:sz w:val="24"/>
          <w:szCs w:val="24"/>
          <w:lang w:val="sr-Cyrl-CS"/>
        </w:rPr>
        <w:t>одредбе</w:t>
      </w:r>
      <w:r w:rsidRPr="00D914F9">
        <w:rPr>
          <w:rFonts w:ascii="Garamond" w:hAnsi="Garamond"/>
          <w:noProof/>
          <w:sz w:val="24"/>
          <w:szCs w:val="24"/>
          <w:lang w:val="sr-Cyrl-CS"/>
        </w:rPr>
        <w:t xml:space="preserve"> </w:t>
      </w:r>
      <w:r>
        <w:rPr>
          <w:rFonts w:ascii="Garamond" w:hAnsi="Garamond"/>
          <w:noProof/>
          <w:sz w:val="24"/>
          <w:szCs w:val="24"/>
          <w:lang w:val="sr-Cyrl-CS"/>
        </w:rPr>
        <w:t>Закона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облигационим</w:t>
      </w:r>
      <w:r w:rsidRPr="00D914F9">
        <w:rPr>
          <w:rFonts w:ascii="Garamond" w:hAnsi="Garamond"/>
          <w:noProof/>
          <w:sz w:val="24"/>
          <w:szCs w:val="24"/>
          <w:lang w:val="sr-Cyrl-CS"/>
        </w:rPr>
        <w:t xml:space="preserve"> </w:t>
      </w:r>
      <w:r>
        <w:rPr>
          <w:rFonts w:ascii="Garamond" w:hAnsi="Garamond"/>
          <w:noProof/>
          <w:sz w:val="24"/>
          <w:szCs w:val="24"/>
          <w:lang w:val="sr-Cyrl-CS"/>
        </w:rPr>
        <w:t>односима</w:t>
      </w:r>
      <w:r w:rsidRPr="00D914F9">
        <w:rPr>
          <w:rFonts w:ascii="Garamond" w:hAnsi="Garamond"/>
          <w:noProof/>
          <w:sz w:val="24"/>
          <w:szCs w:val="24"/>
          <w:lang w:val="sr-Cyrl-CS"/>
        </w:rPr>
        <w:t xml:space="preserve">, </w:t>
      </w:r>
      <w:r>
        <w:rPr>
          <w:rFonts w:ascii="Garamond" w:hAnsi="Garamond"/>
          <w:noProof/>
          <w:sz w:val="24"/>
          <w:szCs w:val="24"/>
          <w:lang w:val="sr-Cyrl-CS"/>
        </w:rPr>
        <w:t>Закона</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планирању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изградњи</w:t>
      </w:r>
      <w:r w:rsidRPr="00D914F9">
        <w:rPr>
          <w:rFonts w:ascii="Garamond" w:hAnsi="Garamond"/>
          <w:noProof/>
          <w:sz w:val="24"/>
          <w:szCs w:val="24"/>
          <w:lang w:val="sr-Cyrl-CS"/>
        </w:rPr>
        <w:t xml:space="preserve">, </w:t>
      </w:r>
      <w:r>
        <w:rPr>
          <w:rFonts w:ascii="Garamond" w:hAnsi="Garamond"/>
          <w:noProof/>
          <w:sz w:val="24"/>
          <w:szCs w:val="24"/>
          <w:lang w:val="sr-Cyrl-CS"/>
        </w:rPr>
        <w:t>одредбе</w:t>
      </w:r>
      <w:r w:rsidRPr="00D914F9">
        <w:rPr>
          <w:rFonts w:ascii="Garamond" w:hAnsi="Garamond"/>
          <w:noProof/>
          <w:sz w:val="24"/>
          <w:szCs w:val="24"/>
          <w:lang w:val="sr-Cyrl-CS"/>
        </w:rPr>
        <w:t xml:space="preserve"> </w:t>
      </w:r>
      <w:r>
        <w:rPr>
          <w:rFonts w:ascii="Garamond" w:hAnsi="Garamond"/>
          <w:noProof/>
          <w:sz w:val="24"/>
          <w:szCs w:val="24"/>
          <w:lang w:val="sr-Cyrl-CS"/>
        </w:rPr>
        <w:t>Посебних</w:t>
      </w:r>
      <w:r w:rsidRPr="00D914F9">
        <w:rPr>
          <w:rFonts w:ascii="Garamond" w:hAnsi="Garamond"/>
          <w:noProof/>
          <w:sz w:val="24"/>
          <w:szCs w:val="24"/>
          <w:lang w:val="sr-Cyrl-CS"/>
        </w:rPr>
        <w:t xml:space="preserve"> </w:t>
      </w:r>
      <w:r>
        <w:rPr>
          <w:rFonts w:ascii="Garamond" w:hAnsi="Garamond"/>
          <w:noProof/>
          <w:sz w:val="24"/>
          <w:szCs w:val="24"/>
          <w:lang w:val="sr-Cyrl-CS"/>
        </w:rPr>
        <w:t>узанси</w:t>
      </w:r>
      <w:r w:rsidRPr="00D914F9">
        <w:rPr>
          <w:rFonts w:ascii="Garamond" w:hAnsi="Garamond"/>
          <w:noProof/>
          <w:sz w:val="24"/>
          <w:szCs w:val="24"/>
          <w:lang w:val="sr-Cyrl-CS"/>
        </w:rPr>
        <w:t xml:space="preserve"> </w:t>
      </w:r>
      <w:r>
        <w:rPr>
          <w:rFonts w:ascii="Garamond" w:hAnsi="Garamond"/>
          <w:noProof/>
          <w:sz w:val="24"/>
          <w:szCs w:val="24"/>
          <w:lang w:val="sr-Cyrl-CS"/>
        </w:rPr>
        <w:t>о</w:t>
      </w:r>
      <w:r w:rsidRPr="00D914F9">
        <w:rPr>
          <w:rFonts w:ascii="Garamond" w:hAnsi="Garamond"/>
          <w:noProof/>
          <w:sz w:val="24"/>
          <w:szCs w:val="24"/>
          <w:lang w:val="sr-Cyrl-CS"/>
        </w:rPr>
        <w:t xml:space="preserve"> </w:t>
      </w:r>
      <w:r>
        <w:rPr>
          <w:rFonts w:ascii="Garamond" w:hAnsi="Garamond"/>
          <w:noProof/>
          <w:sz w:val="24"/>
          <w:szCs w:val="24"/>
          <w:lang w:val="sr-Cyrl-CS"/>
        </w:rPr>
        <w:t>грађењу</w:t>
      </w:r>
      <w:r w:rsidRPr="00D914F9">
        <w:rPr>
          <w:rFonts w:ascii="Garamond" w:hAnsi="Garamond"/>
          <w:noProof/>
          <w:sz w:val="24"/>
          <w:szCs w:val="24"/>
          <w:lang w:val="sr-Cyrl-CS"/>
        </w:rPr>
        <w:t xml:space="preserve"> </w:t>
      </w:r>
      <w:r>
        <w:rPr>
          <w:rFonts w:ascii="Garamond" w:hAnsi="Garamond"/>
          <w:noProof/>
          <w:sz w:val="24"/>
          <w:szCs w:val="24"/>
          <w:lang w:val="sr-Cyrl-CS"/>
        </w:rPr>
        <w:t>и</w:t>
      </w:r>
      <w:r w:rsidRPr="00D914F9">
        <w:rPr>
          <w:rFonts w:ascii="Garamond" w:hAnsi="Garamond"/>
          <w:noProof/>
          <w:sz w:val="24"/>
          <w:szCs w:val="24"/>
          <w:lang w:val="sr-Cyrl-CS"/>
        </w:rPr>
        <w:t xml:space="preserve"> </w:t>
      </w:r>
      <w:r>
        <w:rPr>
          <w:rFonts w:ascii="Garamond" w:hAnsi="Garamond"/>
          <w:noProof/>
          <w:sz w:val="24"/>
          <w:szCs w:val="24"/>
          <w:lang w:val="sr-Cyrl-CS"/>
        </w:rPr>
        <w:t>други</w:t>
      </w:r>
      <w:r w:rsidRPr="00D914F9">
        <w:rPr>
          <w:rFonts w:ascii="Garamond" w:hAnsi="Garamond"/>
          <w:noProof/>
          <w:sz w:val="24"/>
          <w:szCs w:val="24"/>
          <w:lang w:val="sr-Cyrl-CS"/>
        </w:rPr>
        <w:t xml:space="preserve"> </w:t>
      </w:r>
      <w:r>
        <w:rPr>
          <w:rFonts w:ascii="Garamond" w:hAnsi="Garamond"/>
          <w:noProof/>
          <w:sz w:val="24"/>
          <w:szCs w:val="24"/>
          <w:lang w:val="sr-Cyrl-CS"/>
        </w:rPr>
        <w:t>релевантни</w:t>
      </w:r>
      <w:r w:rsidRPr="00D914F9">
        <w:rPr>
          <w:rFonts w:ascii="Garamond" w:hAnsi="Garamond"/>
          <w:noProof/>
          <w:sz w:val="24"/>
          <w:szCs w:val="24"/>
          <w:lang w:val="sr-Cyrl-CS"/>
        </w:rPr>
        <w:t xml:space="preserve"> </w:t>
      </w:r>
      <w:r>
        <w:rPr>
          <w:rFonts w:ascii="Garamond" w:hAnsi="Garamond"/>
          <w:noProof/>
          <w:sz w:val="24"/>
          <w:szCs w:val="24"/>
          <w:lang w:val="sr-Cyrl-CS"/>
        </w:rPr>
        <w:t>прописи</w:t>
      </w:r>
      <w:r w:rsidRPr="00D914F9">
        <w:rPr>
          <w:rFonts w:ascii="Garamond" w:hAnsi="Garamond"/>
          <w:noProof/>
          <w:sz w:val="24"/>
          <w:szCs w:val="24"/>
          <w:lang w:val="sr-Cyrl-CS"/>
        </w:rPr>
        <w:t>.</w:t>
      </w:r>
    </w:p>
    <w:p w14:paraId="2B565A23" w14:textId="77777777" w:rsidR="00D914F9" w:rsidRPr="00030703" w:rsidRDefault="00D914F9" w:rsidP="00D914F9">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25.</w:t>
      </w:r>
    </w:p>
    <w:p w14:paraId="2ACCC16A" w14:textId="77777777"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Сва</w:t>
      </w:r>
      <w:r w:rsidRPr="00D914F9">
        <w:rPr>
          <w:rFonts w:ascii="Garamond" w:hAnsi="Garamond"/>
          <w:noProof/>
          <w:sz w:val="24"/>
          <w:szCs w:val="24"/>
          <w:lang w:val="sr-Cyrl-CS"/>
        </w:rPr>
        <w:t xml:space="preserve"> </w:t>
      </w:r>
      <w:r>
        <w:rPr>
          <w:rFonts w:ascii="Garamond" w:hAnsi="Garamond"/>
          <w:noProof/>
          <w:sz w:val="24"/>
          <w:szCs w:val="24"/>
          <w:lang w:val="sr-Cyrl-CS"/>
        </w:rPr>
        <w:t>спорна</w:t>
      </w:r>
      <w:r w:rsidRPr="00D914F9">
        <w:rPr>
          <w:rFonts w:ascii="Garamond" w:hAnsi="Garamond"/>
          <w:noProof/>
          <w:sz w:val="24"/>
          <w:szCs w:val="24"/>
          <w:lang w:val="sr-Cyrl-CS"/>
        </w:rPr>
        <w:t xml:space="preserve"> </w:t>
      </w:r>
      <w:r>
        <w:rPr>
          <w:rFonts w:ascii="Garamond" w:hAnsi="Garamond"/>
          <w:noProof/>
          <w:sz w:val="24"/>
          <w:szCs w:val="24"/>
          <w:lang w:val="sr-Cyrl-CS"/>
        </w:rPr>
        <w:t>питања</w:t>
      </w:r>
      <w:r w:rsidRPr="00D914F9">
        <w:rPr>
          <w:rFonts w:ascii="Garamond" w:hAnsi="Garamond"/>
          <w:noProof/>
          <w:sz w:val="24"/>
          <w:szCs w:val="24"/>
          <w:lang w:val="sr-Cyrl-CS"/>
        </w:rPr>
        <w:t xml:space="preserve"> </w:t>
      </w:r>
      <w:r>
        <w:rPr>
          <w:rFonts w:ascii="Garamond" w:hAnsi="Garamond"/>
          <w:noProof/>
          <w:sz w:val="24"/>
          <w:szCs w:val="24"/>
          <w:lang w:val="sr-Cyrl-CS"/>
        </w:rPr>
        <w:t>која</w:t>
      </w:r>
      <w:r w:rsidRPr="00D914F9">
        <w:rPr>
          <w:rFonts w:ascii="Garamond" w:hAnsi="Garamond"/>
          <w:noProof/>
          <w:sz w:val="24"/>
          <w:szCs w:val="24"/>
          <w:lang w:val="sr-Cyrl-CS"/>
        </w:rPr>
        <w:t xml:space="preserve"> </w:t>
      </w:r>
      <w:r>
        <w:rPr>
          <w:rFonts w:ascii="Garamond" w:hAnsi="Garamond"/>
          <w:noProof/>
          <w:sz w:val="24"/>
          <w:szCs w:val="24"/>
          <w:lang w:val="sr-Cyrl-CS"/>
        </w:rPr>
        <w:t>настану</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вези</w:t>
      </w:r>
      <w:r w:rsidRPr="00D914F9">
        <w:rPr>
          <w:rFonts w:ascii="Garamond" w:hAnsi="Garamond"/>
          <w:noProof/>
          <w:sz w:val="24"/>
          <w:szCs w:val="24"/>
          <w:lang w:val="sr-Cyrl-CS"/>
        </w:rPr>
        <w:t xml:space="preserve"> </w:t>
      </w:r>
      <w:r>
        <w:rPr>
          <w:rFonts w:ascii="Garamond" w:hAnsi="Garamond"/>
          <w:noProof/>
          <w:sz w:val="24"/>
          <w:szCs w:val="24"/>
          <w:lang w:val="sr-Cyrl-CS"/>
        </w:rPr>
        <w:t>са</w:t>
      </w:r>
      <w:r w:rsidRPr="00D914F9">
        <w:rPr>
          <w:rFonts w:ascii="Garamond" w:hAnsi="Garamond"/>
          <w:noProof/>
          <w:sz w:val="24"/>
          <w:szCs w:val="24"/>
          <w:lang w:val="sr-Cyrl-CS"/>
        </w:rPr>
        <w:t xml:space="preserve"> </w:t>
      </w:r>
      <w:r>
        <w:rPr>
          <w:rFonts w:ascii="Garamond" w:hAnsi="Garamond"/>
          <w:noProof/>
          <w:sz w:val="24"/>
          <w:szCs w:val="24"/>
          <w:lang w:val="sr-Cyrl-CS"/>
        </w:rPr>
        <w:t>извршењем</w:t>
      </w:r>
      <w:r w:rsidRPr="00D914F9">
        <w:rPr>
          <w:rFonts w:ascii="Garamond" w:hAnsi="Garamond"/>
          <w:noProof/>
          <w:sz w:val="24"/>
          <w:szCs w:val="24"/>
          <w:lang w:val="sr-Cyrl-CS"/>
        </w:rPr>
        <w:t xml:space="preserve"> </w:t>
      </w:r>
      <w:r>
        <w:rPr>
          <w:rFonts w:ascii="Garamond" w:hAnsi="Garamond"/>
          <w:noProof/>
          <w:sz w:val="24"/>
          <w:szCs w:val="24"/>
          <w:lang w:val="sr-Cyrl-CS"/>
        </w:rPr>
        <w:t>овог</w:t>
      </w:r>
      <w:r w:rsidRPr="00D914F9">
        <w:rPr>
          <w:rFonts w:ascii="Garamond" w:hAnsi="Garamond"/>
          <w:noProof/>
          <w:sz w:val="24"/>
          <w:szCs w:val="24"/>
          <w:lang w:val="sr-Cyrl-CS"/>
        </w:rPr>
        <w:t xml:space="preserve"> </w:t>
      </w:r>
      <w:r>
        <w:rPr>
          <w:rFonts w:ascii="Garamond" w:hAnsi="Garamond"/>
          <w:noProof/>
          <w:sz w:val="24"/>
          <w:szCs w:val="24"/>
          <w:lang w:val="sr-Cyrl-CS"/>
        </w:rPr>
        <w:t>уговора</w:t>
      </w:r>
      <w:r w:rsidRPr="00D914F9">
        <w:rPr>
          <w:rFonts w:ascii="Garamond" w:hAnsi="Garamond"/>
          <w:noProof/>
          <w:sz w:val="24"/>
          <w:szCs w:val="24"/>
          <w:lang w:val="sr-Cyrl-CS"/>
        </w:rPr>
        <w:t xml:space="preserve">, </w:t>
      </w:r>
      <w:r>
        <w:rPr>
          <w:rFonts w:ascii="Garamond" w:hAnsi="Garamond"/>
          <w:noProof/>
          <w:sz w:val="24"/>
          <w:szCs w:val="24"/>
          <w:lang w:val="sr-Cyrl-CS"/>
        </w:rPr>
        <w:t>уговорне</w:t>
      </w:r>
      <w:r w:rsidRPr="00D914F9">
        <w:rPr>
          <w:rFonts w:ascii="Garamond" w:hAnsi="Garamond"/>
          <w:noProof/>
          <w:sz w:val="24"/>
          <w:szCs w:val="24"/>
          <w:lang w:val="sr-Cyrl-CS"/>
        </w:rPr>
        <w:t xml:space="preserve"> </w:t>
      </w:r>
      <w:r>
        <w:rPr>
          <w:rFonts w:ascii="Garamond" w:hAnsi="Garamond"/>
          <w:noProof/>
          <w:sz w:val="24"/>
          <w:szCs w:val="24"/>
          <w:lang w:val="sr-Cyrl-CS"/>
        </w:rPr>
        <w:t>стране</w:t>
      </w:r>
      <w:r w:rsidRPr="00D914F9">
        <w:rPr>
          <w:rFonts w:ascii="Garamond" w:hAnsi="Garamond"/>
          <w:noProof/>
          <w:sz w:val="24"/>
          <w:szCs w:val="24"/>
          <w:lang w:val="sr-Cyrl-CS"/>
        </w:rPr>
        <w:t xml:space="preserve"> </w:t>
      </w:r>
      <w:r>
        <w:rPr>
          <w:rFonts w:ascii="Garamond" w:hAnsi="Garamond"/>
          <w:noProof/>
          <w:sz w:val="24"/>
          <w:szCs w:val="24"/>
          <w:lang w:val="sr-Cyrl-CS"/>
        </w:rPr>
        <w:t>решаваће</w:t>
      </w:r>
      <w:r w:rsidRPr="00D914F9">
        <w:rPr>
          <w:rFonts w:ascii="Garamond" w:hAnsi="Garamond"/>
          <w:noProof/>
          <w:sz w:val="24"/>
          <w:szCs w:val="24"/>
          <w:lang w:val="sr-Cyrl-CS"/>
        </w:rPr>
        <w:t xml:space="preserve"> </w:t>
      </w:r>
      <w:r>
        <w:rPr>
          <w:rFonts w:ascii="Garamond" w:hAnsi="Garamond"/>
          <w:noProof/>
          <w:sz w:val="24"/>
          <w:szCs w:val="24"/>
          <w:lang w:val="sr-Cyrl-CS"/>
        </w:rPr>
        <w:t>споразумно</w:t>
      </w:r>
      <w:r w:rsidRPr="00D914F9">
        <w:rPr>
          <w:rFonts w:ascii="Garamond" w:hAnsi="Garamond"/>
          <w:noProof/>
          <w:sz w:val="24"/>
          <w:szCs w:val="24"/>
          <w:lang w:val="sr-Cyrl-CS"/>
        </w:rPr>
        <w:t xml:space="preserve"> </w:t>
      </w:r>
      <w:r>
        <w:rPr>
          <w:rFonts w:ascii="Garamond" w:hAnsi="Garamond"/>
          <w:noProof/>
          <w:sz w:val="24"/>
          <w:szCs w:val="24"/>
          <w:lang w:val="sr-Cyrl-CS"/>
        </w:rPr>
        <w:t>применом</w:t>
      </w:r>
      <w:r w:rsidRPr="00D914F9">
        <w:rPr>
          <w:rFonts w:ascii="Garamond" w:hAnsi="Garamond"/>
          <w:noProof/>
          <w:sz w:val="24"/>
          <w:szCs w:val="24"/>
          <w:lang w:val="sr-Cyrl-CS"/>
        </w:rPr>
        <w:t xml:space="preserve"> </w:t>
      </w:r>
      <w:r>
        <w:rPr>
          <w:rFonts w:ascii="Garamond" w:hAnsi="Garamond"/>
          <w:noProof/>
          <w:sz w:val="24"/>
          <w:szCs w:val="24"/>
          <w:lang w:val="sr-Cyrl-CS"/>
        </w:rPr>
        <w:t>позитивних</w:t>
      </w:r>
      <w:r w:rsidRPr="00D914F9">
        <w:rPr>
          <w:rFonts w:ascii="Garamond" w:hAnsi="Garamond"/>
          <w:noProof/>
          <w:sz w:val="24"/>
          <w:szCs w:val="24"/>
          <w:lang w:val="sr-Cyrl-CS"/>
        </w:rPr>
        <w:t xml:space="preserve"> </w:t>
      </w:r>
      <w:r>
        <w:rPr>
          <w:rFonts w:ascii="Garamond" w:hAnsi="Garamond"/>
          <w:noProof/>
          <w:sz w:val="24"/>
          <w:szCs w:val="24"/>
          <w:lang w:val="sr-Cyrl-CS"/>
        </w:rPr>
        <w:t>законских</w:t>
      </w:r>
      <w:r w:rsidRPr="00D914F9">
        <w:rPr>
          <w:rFonts w:ascii="Garamond" w:hAnsi="Garamond"/>
          <w:noProof/>
          <w:sz w:val="24"/>
          <w:szCs w:val="24"/>
          <w:lang w:val="sr-Cyrl-CS"/>
        </w:rPr>
        <w:t xml:space="preserve"> </w:t>
      </w:r>
      <w:r>
        <w:rPr>
          <w:rFonts w:ascii="Garamond" w:hAnsi="Garamond"/>
          <w:noProof/>
          <w:sz w:val="24"/>
          <w:szCs w:val="24"/>
          <w:lang w:val="sr-Cyrl-CS"/>
        </w:rPr>
        <w:t>прописа</w:t>
      </w:r>
      <w:r w:rsidRPr="00D914F9">
        <w:rPr>
          <w:rFonts w:ascii="Garamond" w:hAnsi="Garamond"/>
          <w:noProof/>
          <w:sz w:val="24"/>
          <w:szCs w:val="24"/>
          <w:lang w:val="sr-Cyrl-CS"/>
        </w:rPr>
        <w:t>.</w:t>
      </w:r>
    </w:p>
    <w:p w14:paraId="7A8DF5B4" w14:textId="3C30693C" w:rsidR="00D914F9" w:rsidRP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У</w:t>
      </w:r>
      <w:r w:rsidRPr="00D914F9">
        <w:rPr>
          <w:rFonts w:ascii="Garamond" w:hAnsi="Garamond"/>
          <w:noProof/>
          <w:sz w:val="24"/>
          <w:szCs w:val="24"/>
          <w:lang w:val="sr-Cyrl-CS"/>
        </w:rPr>
        <w:t xml:space="preserve"> </w:t>
      </w:r>
      <w:r>
        <w:rPr>
          <w:rFonts w:ascii="Garamond" w:hAnsi="Garamond"/>
          <w:noProof/>
          <w:sz w:val="24"/>
          <w:szCs w:val="24"/>
          <w:lang w:val="sr-Cyrl-CS"/>
        </w:rPr>
        <w:t>случају</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спор</w:t>
      </w:r>
      <w:r w:rsidRPr="00D914F9">
        <w:rPr>
          <w:rFonts w:ascii="Garamond" w:hAnsi="Garamond"/>
          <w:noProof/>
          <w:sz w:val="24"/>
          <w:szCs w:val="24"/>
          <w:lang w:val="sr-Cyrl-CS"/>
        </w:rPr>
        <w:t xml:space="preserve"> </w:t>
      </w:r>
      <w:r>
        <w:rPr>
          <w:rFonts w:ascii="Garamond" w:hAnsi="Garamond"/>
          <w:noProof/>
          <w:sz w:val="24"/>
          <w:szCs w:val="24"/>
          <w:lang w:val="sr-Cyrl-CS"/>
        </w:rPr>
        <w:t>не</w:t>
      </w:r>
      <w:r w:rsidRPr="00D914F9">
        <w:rPr>
          <w:rFonts w:ascii="Garamond" w:hAnsi="Garamond"/>
          <w:noProof/>
          <w:sz w:val="24"/>
          <w:szCs w:val="24"/>
          <w:lang w:val="sr-Cyrl-CS"/>
        </w:rPr>
        <w:t xml:space="preserve"> </w:t>
      </w:r>
      <w:r>
        <w:rPr>
          <w:rFonts w:ascii="Garamond" w:hAnsi="Garamond"/>
          <w:noProof/>
          <w:sz w:val="24"/>
          <w:szCs w:val="24"/>
          <w:lang w:val="sr-Cyrl-CS"/>
        </w:rPr>
        <w:t>може</w:t>
      </w:r>
      <w:r w:rsidRPr="00D914F9">
        <w:rPr>
          <w:rFonts w:ascii="Garamond" w:hAnsi="Garamond"/>
          <w:noProof/>
          <w:sz w:val="24"/>
          <w:szCs w:val="24"/>
          <w:lang w:val="sr-Cyrl-CS"/>
        </w:rPr>
        <w:t xml:space="preserve"> </w:t>
      </w:r>
      <w:r>
        <w:rPr>
          <w:rFonts w:ascii="Garamond" w:hAnsi="Garamond"/>
          <w:noProof/>
          <w:sz w:val="24"/>
          <w:szCs w:val="24"/>
          <w:lang w:val="sr-Cyrl-CS"/>
        </w:rPr>
        <w:t>да</w:t>
      </w:r>
      <w:r w:rsidRPr="00D914F9">
        <w:rPr>
          <w:rFonts w:ascii="Garamond" w:hAnsi="Garamond"/>
          <w:noProof/>
          <w:sz w:val="24"/>
          <w:szCs w:val="24"/>
          <w:lang w:val="sr-Cyrl-CS"/>
        </w:rPr>
        <w:t xml:space="preserve"> </w:t>
      </w:r>
      <w:r>
        <w:rPr>
          <w:rFonts w:ascii="Garamond" w:hAnsi="Garamond"/>
          <w:noProof/>
          <w:sz w:val="24"/>
          <w:szCs w:val="24"/>
          <w:lang w:val="sr-Cyrl-CS"/>
        </w:rPr>
        <w:t>буде</w:t>
      </w:r>
      <w:r w:rsidRPr="00D914F9">
        <w:rPr>
          <w:rFonts w:ascii="Garamond" w:hAnsi="Garamond"/>
          <w:noProof/>
          <w:sz w:val="24"/>
          <w:szCs w:val="24"/>
          <w:lang w:val="sr-Cyrl-CS"/>
        </w:rPr>
        <w:t xml:space="preserve"> </w:t>
      </w:r>
      <w:r>
        <w:rPr>
          <w:rFonts w:ascii="Garamond" w:hAnsi="Garamond"/>
          <w:noProof/>
          <w:sz w:val="24"/>
          <w:szCs w:val="24"/>
          <w:lang w:val="sr-Cyrl-CS"/>
        </w:rPr>
        <w:t>решен</w:t>
      </w:r>
      <w:r w:rsidRPr="00D914F9">
        <w:rPr>
          <w:rFonts w:ascii="Garamond" w:hAnsi="Garamond"/>
          <w:noProof/>
          <w:sz w:val="24"/>
          <w:szCs w:val="24"/>
          <w:lang w:val="sr-Cyrl-CS"/>
        </w:rPr>
        <w:t xml:space="preserve"> </w:t>
      </w:r>
      <w:r>
        <w:rPr>
          <w:rFonts w:ascii="Garamond" w:hAnsi="Garamond"/>
          <w:noProof/>
          <w:sz w:val="24"/>
          <w:szCs w:val="24"/>
          <w:lang w:val="sr-Cyrl-CS"/>
        </w:rPr>
        <w:t>споразумно</w:t>
      </w:r>
      <w:r w:rsidRPr="00D914F9">
        <w:rPr>
          <w:rFonts w:ascii="Garamond" w:hAnsi="Garamond"/>
          <w:noProof/>
          <w:sz w:val="24"/>
          <w:szCs w:val="24"/>
          <w:lang w:val="sr-Cyrl-CS"/>
        </w:rPr>
        <w:t xml:space="preserve">, </w:t>
      </w:r>
      <w:r>
        <w:rPr>
          <w:rFonts w:ascii="Garamond" w:hAnsi="Garamond"/>
          <w:noProof/>
          <w:sz w:val="24"/>
          <w:szCs w:val="24"/>
          <w:lang w:val="sr-Cyrl-CS"/>
        </w:rPr>
        <w:t>за</w:t>
      </w:r>
      <w:r w:rsidRPr="00D914F9">
        <w:rPr>
          <w:rFonts w:ascii="Garamond" w:hAnsi="Garamond"/>
          <w:noProof/>
          <w:sz w:val="24"/>
          <w:szCs w:val="24"/>
          <w:lang w:val="sr-Cyrl-CS"/>
        </w:rPr>
        <w:t xml:space="preserve"> </w:t>
      </w:r>
      <w:r>
        <w:rPr>
          <w:rFonts w:ascii="Garamond" w:hAnsi="Garamond"/>
          <w:noProof/>
          <w:sz w:val="24"/>
          <w:szCs w:val="24"/>
          <w:lang w:val="sr-Cyrl-CS"/>
        </w:rPr>
        <w:t>решавање</w:t>
      </w:r>
      <w:r w:rsidRPr="00D914F9">
        <w:rPr>
          <w:rFonts w:ascii="Garamond" w:hAnsi="Garamond"/>
          <w:noProof/>
          <w:sz w:val="24"/>
          <w:szCs w:val="24"/>
          <w:lang w:val="sr-Cyrl-CS"/>
        </w:rPr>
        <w:t xml:space="preserve"> </w:t>
      </w:r>
      <w:r>
        <w:rPr>
          <w:rFonts w:ascii="Garamond" w:hAnsi="Garamond"/>
          <w:noProof/>
          <w:sz w:val="24"/>
          <w:szCs w:val="24"/>
          <w:lang w:val="sr-Cyrl-CS"/>
        </w:rPr>
        <w:t>истог</w:t>
      </w:r>
      <w:r w:rsidRPr="00D914F9">
        <w:rPr>
          <w:rFonts w:ascii="Garamond" w:hAnsi="Garamond"/>
          <w:noProof/>
          <w:sz w:val="24"/>
          <w:szCs w:val="24"/>
          <w:lang w:val="sr-Cyrl-CS"/>
        </w:rPr>
        <w:t xml:space="preserve"> </w:t>
      </w:r>
      <w:r>
        <w:rPr>
          <w:rFonts w:ascii="Garamond" w:hAnsi="Garamond"/>
          <w:noProof/>
          <w:sz w:val="24"/>
          <w:szCs w:val="24"/>
          <w:lang w:val="sr-Cyrl-CS"/>
        </w:rPr>
        <w:t>надлежан</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Привредни</w:t>
      </w:r>
      <w:r w:rsidRPr="00D914F9">
        <w:rPr>
          <w:rFonts w:ascii="Garamond" w:hAnsi="Garamond"/>
          <w:noProof/>
          <w:sz w:val="24"/>
          <w:szCs w:val="24"/>
          <w:lang w:val="sr-Cyrl-CS"/>
        </w:rPr>
        <w:t xml:space="preserve"> </w:t>
      </w:r>
      <w:r>
        <w:rPr>
          <w:rFonts w:ascii="Garamond" w:hAnsi="Garamond"/>
          <w:noProof/>
          <w:sz w:val="24"/>
          <w:szCs w:val="24"/>
          <w:lang w:val="sr-Cyrl-CS"/>
        </w:rPr>
        <w:t>суд</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w:t>
      </w:r>
      <w:r w:rsidR="00030703">
        <w:rPr>
          <w:rFonts w:ascii="Garamond" w:hAnsi="Garamond"/>
          <w:noProof/>
          <w:sz w:val="24"/>
          <w:szCs w:val="24"/>
          <w:lang w:val="sr-Cyrl-CS"/>
        </w:rPr>
        <w:t>Београду</w:t>
      </w:r>
      <w:r w:rsidRPr="00D914F9">
        <w:rPr>
          <w:rFonts w:ascii="Garamond" w:hAnsi="Garamond"/>
          <w:noProof/>
          <w:sz w:val="24"/>
          <w:szCs w:val="24"/>
          <w:lang w:val="sr-Cyrl-CS"/>
        </w:rPr>
        <w:t>.</w:t>
      </w:r>
    </w:p>
    <w:p w14:paraId="3317E7A3" w14:textId="77777777" w:rsidR="00D914F9" w:rsidRPr="00030703" w:rsidRDefault="00D914F9" w:rsidP="00D914F9">
      <w:pPr>
        <w:tabs>
          <w:tab w:val="left" w:pos="1134"/>
        </w:tabs>
        <w:jc w:val="center"/>
        <w:rPr>
          <w:rFonts w:ascii="Garamond" w:hAnsi="Garamond"/>
          <w:b/>
          <w:noProof/>
          <w:sz w:val="24"/>
          <w:szCs w:val="24"/>
          <w:lang w:val="sr-Cyrl-CS"/>
        </w:rPr>
      </w:pPr>
      <w:r w:rsidRPr="00030703">
        <w:rPr>
          <w:rFonts w:ascii="Garamond" w:hAnsi="Garamond"/>
          <w:b/>
          <w:noProof/>
          <w:sz w:val="24"/>
          <w:szCs w:val="24"/>
          <w:lang w:val="sr-Cyrl-CS"/>
        </w:rPr>
        <w:t>Члан 26.</w:t>
      </w:r>
    </w:p>
    <w:p w14:paraId="371E2BC3" w14:textId="0B9D408F" w:rsidR="00D914F9" w:rsidRDefault="00D914F9" w:rsidP="00D914F9">
      <w:pPr>
        <w:tabs>
          <w:tab w:val="left" w:pos="1134"/>
        </w:tabs>
        <w:jc w:val="both"/>
        <w:rPr>
          <w:rFonts w:ascii="Garamond" w:hAnsi="Garamond"/>
          <w:noProof/>
          <w:sz w:val="24"/>
          <w:szCs w:val="24"/>
          <w:lang w:val="sr-Cyrl-CS"/>
        </w:rPr>
      </w:pPr>
      <w:r>
        <w:rPr>
          <w:rFonts w:ascii="Garamond" w:hAnsi="Garamond"/>
          <w:noProof/>
          <w:sz w:val="24"/>
          <w:szCs w:val="24"/>
          <w:lang w:val="sr-Cyrl-CS"/>
        </w:rPr>
        <w:t>Овај</w:t>
      </w:r>
      <w:r w:rsidRPr="00D914F9">
        <w:rPr>
          <w:rFonts w:ascii="Garamond" w:hAnsi="Garamond"/>
          <w:noProof/>
          <w:sz w:val="24"/>
          <w:szCs w:val="24"/>
          <w:lang w:val="sr-Cyrl-CS"/>
        </w:rPr>
        <w:t xml:space="preserve"> </w:t>
      </w:r>
      <w:r>
        <w:rPr>
          <w:rFonts w:ascii="Garamond" w:hAnsi="Garamond"/>
          <w:noProof/>
          <w:sz w:val="24"/>
          <w:szCs w:val="24"/>
          <w:lang w:val="sr-Cyrl-CS"/>
        </w:rPr>
        <w:t>уговор</w:t>
      </w:r>
      <w:r w:rsidRPr="00D914F9">
        <w:rPr>
          <w:rFonts w:ascii="Garamond" w:hAnsi="Garamond"/>
          <w:noProof/>
          <w:sz w:val="24"/>
          <w:szCs w:val="24"/>
          <w:lang w:val="sr-Cyrl-CS"/>
        </w:rPr>
        <w:t xml:space="preserve"> </w:t>
      </w:r>
      <w:r>
        <w:rPr>
          <w:rFonts w:ascii="Garamond" w:hAnsi="Garamond"/>
          <w:noProof/>
          <w:sz w:val="24"/>
          <w:szCs w:val="24"/>
          <w:lang w:val="sr-Cyrl-CS"/>
        </w:rPr>
        <w:t>сачињен</w:t>
      </w:r>
      <w:r w:rsidRPr="00D914F9">
        <w:rPr>
          <w:rFonts w:ascii="Garamond" w:hAnsi="Garamond"/>
          <w:noProof/>
          <w:sz w:val="24"/>
          <w:szCs w:val="24"/>
          <w:lang w:val="sr-Cyrl-CS"/>
        </w:rPr>
        <w:t xml:space="preserve"> </w:t>
      </w:r>
      <w:r>
        <w:rPr>
          <w:rFonts w:ascii="Garamond" w:hAnsi="Garamond"/>
          <w:noProof/>
          <w:sz w:val="24"/>
          <w:szCs w:val="24"/>
          <w:lang w:val="sr-Cyrl-CS"/>
        </w:rPr>
        <w:t>је</w:t>
      </w:r>
      <w:r w:rsidRPr="00D914F9">
        <w:rPr>
          <w:rFonts w:ascii="Garamond" w:hAnsi="Garamond"/>
          <w:noProof/>
          <w:sz w:val="24"/>
          <w:szCs w:val="24"/>
          <w:lang w:val="sr-Cyrl-CS"/>
        </w:rPr>
        <w:t xml:space="preserve"> </w:t>
      </w:r>
      <w:r>
        <w:rPr>
          <w:rFonts w:ascii="Garamond" w:hAnsi="Garamond"/>
          <w:noProof/>
          <w:sz w:val="24"/>
          <w:szCs w:val="24"/>
          <w:lang w:val="sr-Cyrl-CS"/>
        </w:rPr>
        <w:t>у</w:t>
      </w:r>
      <w:r w:rsidRPr="00D914F9">
        <w:rPr>
          <w:rFonts w:ascii="Garamond" w:hAnsi="Garamond"/>
          <w:noProof/>
          <w:sz w:val="24"/>
          <w:szCs w:val="24"/>
          <w:lang w:val="sr-Cyrl-CS"/>
        </w:rPr>
        <w:t xml:space="preserve"> 4 (</w:t>
      </w:r>
      <w:r>
        <w:rPr>
          <w:rFonts w:ascii="Garamond" w:hAnsi="Garamond"/>
          <w:noProof/>
          <w:sz w:val="24"/>
          <w:szCs w:val="24"/>
          <w:lang w:val="sr-Cyrl-CS"/>
        </w:rPr>
        <w:t>четири</w:t>
      </w:r>
      <w:r w:rsidRPr="00D914F9">
        <w:rPr>
          <w:rFonts w:ascii="Garamond" w:hAnsi="Garamond"/>
          <w:noProof/>
          <w:sz w:val="24"/>
          <w:szCs w:val="24"/>
          <w:lang w:val="sr-Cyrl-CS"/>
        </w:rPr>
        <w:t xml:space="preserve">) </w:t>
      </w:r>
      <w:r>
        <w:rPr>
          <w:rFonts w:ascii="Garamond" w:hAnsi="Garamond"/>
          <w:noProof/>
          <w:sz w:val="24"/>
          <w:szCs w:val="24"/>
          <w:lang w:val="sr-Cyrl-CS"/>
        </w:rPr>
        <w:t>истоветна</w:t>
      </w:r>
      <w:r w:rsidRPr="00D914F9">
        <w:rPr>
          <w:rFonts w:ascii="Garamond" w:hAnsi="Garamond"/>
          <w:noProof/>
          <w:sz w:val="24"/>
          <w:szCs w:val="24"/>
          <w:lang w:val="sr-Cyrl-CS"/>
        </w:rPr>
        <w:t xml:space="preserve"> </w:t>
      </w:r>
      <w:r>
        <w:rPr>
          <w:rFonts w:ascii="Garamond" w:hAnsi="Garamond"/>
          <w:noProof/>
          <w:sz w:val="24"/>
          <w:szCs w:val="24"/>
          <w:lang w:val="sr-Cyrl-CS"/>
        </w:rPr>
        <w:t>примерка</w:t>
      </w:r>
      <w:r w:rsidRPr="00D914F9">
        <w:rPr>
          <w:rFonts w:ascii="Garamond" w:hAnsi="Garamond"/>
          <w:noProof/>
          <w:sz w:val="24"/>
          <w:szCs w:val="24"/>
          <w:lang w:val="sr-Cyrl-CS"/>
        </w:rPr>
        <w:t xml:space="preserve"> </w:t>
      </w:r>
      <w:r>
        <w:rPr>
          <w:rFonts w:ascii="Garamond" w:hAnsi="Garamond"/>
          <w:noProof/>
          <w:sz w:val="24"/>
          <w:szCs w:val="24"/>
          <w:lang w:val="sr-Cyrl-CS"/>
        </w:rPr>
        <w:t>од</w:t>
      </w:r>
      <w:r w:rsidRPr="00D914F9">
        <w:rPr>
          <w:rFonts w:ascii="Garamond" w:hAnsi="Garamond"/>
          <w:noProof/>
          <w:sz w:val="24"/>
          <w:szCs w:val="24"/>
          <w:lang w:val="sr-Cyrl-CS"/>
        </w:rPr>
        <w:t xml:space="preserve"> </w:t>
      </w:r>
      <w:r>
        <w:rPr>
          <w:rFonts w:ascii="Garamond" w:hAnsi="Garamond"/>
          <w:noProof/>
          <w:sz w:val="24"/>
          <w:szCs w:val="24"/>
          <w:lang w:val="sr-Cyrl-CS"/>
        </w:rPr>
        <w:t>којих</w:t>
      </w:r>
      <w:r w:rsidRPr="00D914F9">
        <w:rPr>
          <w:rFonts w:ascii="Garamond" w:hAnsi="Garamond"/>
          <w:noProof/>
          <w:sz w:val="24"/>
          <w:szCs w:val="24"/>
          <w:lang w:val="sr-Cyrl-CS"/>
        </w:rPr>
        <w:t xml:space="preserve"> </w:t>
      </w:r>
      <w:r>
        <w:rPr>
          <w:rFonts w:ascii="Garamond" w:hAnsi="Garamond"/>
          <w:noProof/>
          <w:sz w:val="24"/>
          <w:szCs w:val="24"/>
          <w:lang w:val="sr-Cyrl-CS"/>
        </w:rPr>
        <w:t>по</w:t>
      </w:r>
      <w:r w:rsidRPr="00D914F9">
        <w:rPr>
          <w:rFonts w:ascii="Garamond" w:hAnsi="Garamond"/>
          <w:noProof/>
          <w:sz w:val="24"/>
          <w:szCs w:val="24"/>
          <w:lang w:val="sr-Cyrl-CS"/>
        </w:rPr>
        <w:t xml:space="preserve"> 2 (</w:t>
      </w:r>
      <w:r>
        <w:rPr>
          <w:rFonts w:ascii="Garamond" w:hAnsi="Garamond"/>
          <w:noProof/>
          <w:sz w:val="24"/>
          <w:szCs w:val="24"/>
          <w:lang w:val="sr-Cyrl-CS"/>
        </w:rPr>
        <w:t>два</w:t>
      </w:r>
      <w:r w:rsidRPr="00D914F9">
        <w:rPr>
          <w:rFonts w:ascii="Garamond" w:hAnsi="Garamond"/>
          <w:noProof/>
          <w:sz w:val="24"/>
          <w:szCs w:val="24"/>
          <w:lang w:val="sr-Cyrl-CS"/>
        </w:rPr>
        <w:t xml:space="preserve"> ) </w:t>
      </w:r>
      <w:r>
        <w:rPr>
          <w:rFonts w:ascii="Garamond" w:hAnsi="Garamond"/>
          <w:noProof/>
          <w:sz w:val="24"/>
          <w:szCs w:val="24"/>
          <w:lang w:val="sr-Cyrl-CS"/>
        </w:rPr>
        <w:t>примерка</w:t>
      </w:r>
      <w:r w:rsidRPr="00D914F9">
        <w:rPr>
          <w:rFonts w:ascii="Garamond" w:hAnsi="Garamond"/>
          <w:noProof/>
          <w:sz w:val="24"/>
          <w:szCs w:val="24"/>
          <w:lang w:val="sr-Cyrl-CS"/>
        </w:rPr>
        <w:t xml:space="preserve"> </w:t>
      </w:r>
      <w:r>
        <w:rPr>
          <w:rFonts w:ascii="Garamond" w:hAnsi="Garamond"/>
          <w:noProof/>
          <w:sz w:val="24"/>
          <w:szCs w:val="24"/>
          <w:lang w:val="sr-Cyrl-CS"/>
        </w:rPr>
        <w:t>задржава</w:t>
      </w:r>
      <w:r w:rsidRPr="00D914F9">
        <w:rPr>
          <w:rFonts w:ascii="Garamond" w:hAnsi="Garamond"/>
          <w:noProof/>
          <w:sz w:val="24"/>
          <w:szCs w:val="24"/>
          <w:lang w:val="sr-Cyrl-CS"/>
        </w:rPr>
        <w:t xml:space="preserve"> </w:t>
      </w:r>
      <w:r>
        <w:rPr>
          <w:rFonts w:ascii="Garamond" w:hAnsi="Garamond"/>
          <w:noProof/>
          <w:sz w:val="24"/>
          <w:szCs w:val="24"/>
          <w:lang w:val="sr-Cyrl-CS"/>
        </w:rPr>
        <w:t>свака</w:t>
      </w:r>
      <w:r w:rsidRPr="00D914F9">
        <w:rPr>
          <w:rFonts w:ascii="Garamond" w:hAnsi="Garamond"/>
          <w:noProof/>
          <w:sz w:val="24"/>
          <w:szCs w:val="24"/>
          <w:lang w:val="sr-Cyrl-CS"/>
        </w:rPr>
        <w:t xml:space="preserve"> </w:t>
      </w:r>
      <w:r>
        <w:rPr>
          <w:rFonts w:ascii="Garamond" w:hAnsi="Garamond"/>
          <w:noProof/>
          <w:sz w:val="24"/>
          <w:szCs w:val="24"/>
          <w:lang w:val="sr-Cyrl-CS"/>
        </w:rPr>
        <w:t>уговорна</w:t>
      </w:r>
      <w:r w:rsidRPr="00D914F9">
        <w:rPr>
          <w:rFonts w:ascii="Garamond" w:hAnsi="Garamond"/>
          <w:noProof/>
          <w:sz w:val="24"/>
          <w:szCs w:val="24"/>
          <w:lang w:val="sr-Cyrl-CS"/>
        </w:rPr>
        <w:t xml:space="preserve"> </w:t>
      </w:r>
      <w:r>
        <w:rPr>
          <w:rFonts w:ascii="Garamond" w:hAnsi="Garamond"/>
          <w:noProof/>
          <w:sz w:val="24"/>
          <w:szCs w:val="24"/>
          <w:lang w:val="sr-Cyrl-CS"/>
        </w:rPr>
        <w:t>страна</w:t>
      </w:r>
      <w:r w:rsidRPr="00D914F9">
        <w:rPr>
          <w:rFonts w:ascii="Garamond" w:hAnsi="Garamond"/>
          <w:noProof/>
          <w:sz w:val="24"/>
          <w:szCs w:val="24"/>
          <w:lang w:val="sr-Cyrl-CS"/>
        </w:rPr>
        <w:t>.</w:t>
      </w:r>
    </w:p>
    <w:p w14:paraId="2AC27595" w14:textId="77777777" w:rsidR="00221667" w:rsidRPr="00D914F9" w:rsidRDefault="00221667" w:rsidP="00D914F9">
      <w:pPr>
        <w:tabs>
          <w:tab w:val="left" w:pos="1134"/>
        </w:tabs>
        <w:jc w:val="both"/>
        <w:rPr>
          <w:rFonts w:ascii="Garamond" w:hAnsi="Garamond"/>
          <w:noProof/>
          <w:sz w:val="24"/>
          <w:szCs w:val="24"/>
          <w:lang w:val="sr-Cyrl-CS"/>
        </w:rPr>
      </w:pPr>
    </w:p>
    <w:p w14:paraId="555ED4D7" w14:textId="77777777" w:rsidR="00AD1892" w:rsidRPr="00377C61" w:rsidRDefault="00AD1892" w:rsidP="00AD1892">
      <w:pPr>
        <w:pStyle w:val="Default"/>
        <w:jc w:val="both"/>
        <w:rPr>
          <w:b/>
          <w:lang w:val="sr-Cyrl-CS"/>
        </w:rPr>
      </w:pPr>
      <w:r w:rsidRPr="00377C61">
        <w:rPr>
          <w:b/>
          <w:lang w:val="sr-Cyrl-CS"/>
        </w:rPr>
        <w:t xml:space="preserve">       ЗА НАРУЧИОЦА                                                             ЗА И</w:t>
      </w:r>
      <w:r w:rsidR="00772DFA">
        <w:rPr>
          <w:b/>
          <w:lang w:val="sr-Cyrl-CS"/>
        </w:rPr>
        <w:t>ЗВОЂАЧА</w:t>
      </w:r>
    </w:p>
    <w:p w14:paraId="32182322" w14:textId="77777777" w:rsidR="00AD1892" w:rsidRPr="00377C61" w:rsidRDefault="00AD1892" w:rsidP="00AD1892">
      <w:pPr>
        <w:pStyle w:val="Default"/>
        <w:jc w:val="both"/>
        <w:rPr>
          <w:b/>
          <w:lang w:val="sr-Cyrl-CS"/>
        </w:rPr>
      </w:pPr>
    </w:p>
    <w:p w14:paraId="63089FD3" w14:textId="77777777" w:rsidR="00AD1892" w:rsidRDefault="00AD1892" w:rsidP="00AD1892">
      <w:pPr>
        <w:pStyle w:val="Default"/>
        <w:jc w:val="both"/>
        <w:rPr>
          <w:b/>
          <w:lang w:val="sr-Cyrl-CS"/>
        </w:rPr>
      </w:pPr>
      <w:r w:rsidRPr="00377C61">
        <w:rPr>
          <w:b/>
          <w:lang w:val="sr-Cyrl-CS"/>
        </w:rPr>
        <w:t xml:space="preserve">_______________________                                                ____________________________ </w:t>
      </w:r>
      <w:r w:rsidRPr="00377C61">
        <w:rPr>
          <w:b/>
          <w:lang w:val="sr-Cyrl-CS"/>
        </w:rPr>
        <w:cr/>
      </w:r>
    </w:p>
    <w:p w14:paraId="5FCE8E67" w14:textId="77777777" w:rsidR="00D206CF" w:rsidRDefault="00D206CF">
      <w:pPr>
        <w:rPr>
          <w:rFonts w:asciiTheme="majorHAnsi" w:eastAsiaTheme="majorEastAsia" w:hAnsiTheme="majorHAnsi" w:cstheme="majorBidi"/>
          <w:color w:val="1F4E79" w:themeColor="accent1" w:themeShade="80"/>
          <w:sz w:val="36"/>
          <w:szCs w:val="36"/>
          <w:lang w:val="sr-Cyrl-CS"/>
        </w:rPr>
      </w:pPr>
      <w:bookmarkStart w:id="9" w:name="_Toc24971160"/>
      <w:r>
        <w:rPr>
          <w:lang w:val="sr-Cyrl-CS"/>
        </w:rPr>
        <w:br w:type="page"/>
      </w:r>
    </w:p>
    <w:p w14:paraId="234F65FE" w14:textId="4C4074D3" w:rsidR="00AD1892" w:rsidRPr="00377C61" w:rsidRDefault="00030703" w:rsidP="00BE1BB8">
      <w:pPr>
        <w:pStyle w:val="Heading1"/>
        <w:rPr>
          <w:lang w:val="sr-Cyrl-CS"/>
        </w:rPr>
      </w:pPr>
      <w:r w:rsidRPr="00A567CB">
        <w:rPr>
          <w:lang w:val="sr-Cyrl-CS"/>
        </w:rPr>
        <w:lastRenderedPageBreak/>
        <w:t>9</w:t>
      </w:r>
      <w:r w:rsidR="00AD1892" w:rsidRPr="00A567CB">
        <w:rPr>
          <w:lang w:val="sr-Cyrl-CS"/>
        </w:rPr>
        <w:t>. ОБРАЗАЦ ТРОШКОВА ПРИПРЕМЕ ПОНУДЕ</w:t>
      </w:r>
      <w:bookmarkEnd w:id="9"/>
    </w:p>
    <w:p w14:paraId="38087F3D" w14:textId="77777777" w:rsidR="00AD1892" w:rsidRPr="00377C61" w:rsidRDefault="00AD1892" w:rsidP="00AD1892">
      <w:pPr>
        <w:pStyle w:val="Default"/>
        <w:rPr>
          <w:lang w:val="sr-Cyrl-CS"/>
        </w:rPr>
      </w:pPr>
    </w:p>
    <w:p w14:paraId="39062951" w14:textId="77777777" w:rsidR="00C30C7D" w:rsidRDefault="00AD1892" w:rsidP="00AD1892">
      <w:pPr>
        <w:pStyle w:val="Default"/>
        <w:rPr>
          <w:lang w:val="sr-Cyrl-CS"/>
        </w:rPr>
      </w:pPr>
      <w:r w:rsidRPr="00A567CB">
        <w:rPr>
          <w:lang w:val="sr-Cyrl-CS"/>
        </w:rPr>
        <w:t xml:space="preserve">У складу са чланом 88. </w:t>
      </w:r>
      <w:r w:rsidR="00406F92" w:rsidRPr="00A567CB">
        <w:rPr>
          <w:lang w:val="sr-Cyrl-CS"/>
        </w:rPr>
        <w:t>Став</w:t>
      </w:r>
      <w:r w:rsidRPr="00A567CB">
        <w:rPr>
          <w:lang w:val="sr-Cyrl-CS"/>
        </w:rPr>
        <w:t xml:space="preserve"> 1.Закона, </w:t>
      </w:r>
      <w:r w:rsidR="00C30C7D">
        <w:rPr>
          <w:lang w:val="sr-Cyrl-CS"/>
        </w:rPr>
        <w:t>п</w:t>
      </w:r>
      <w:r w:rsidRPr="00A567CB">
        <w:rPr>
          <w:lang w:val="sr-Cyrl-CS"/>
        </w:rPr>
        <w:t>онуђач</w:t>
      </w:r>
      <w:r w:rsidR="00C30C7D">
        <w:rPr>
          <w:lang w:val="sr-Cyrl-CS"/>
        </w:rPr>
        <w:t xml:space="preserve"> </w:t>
      </w:r>
      <w:r w:rsidRPr="00A567CB">
        <w:rPr>
          <w:lang w:val="sr-Cyrl-CS"/>
        </w:rPr>
        <w:t>_________________________________</w:t>
      </w:r>
      <w:r w:rsidR="00C30C7D">
        <w:rPr>
          <w:lang w:val="sr-Cyrl-CS"/>
        </w:rPr>
        <w:t>______</w:t>
      </w:r>
    </w:p>
    <w:p w14:paraId="3C6BE051" w14:textId="77777777" w:rsidR="00C30C7D" w:rsidRDefault="00C30C7D" w:rsidP="00AD1892">
      <w:pPr>
        <w:pStyle w:val="Default"/>
        <w:rPr>
          <w:i/>
          <w:iCs/>
          <w:lang w:val="sr-Cyrl-CS"/>
        </w:rPr>
      </w:pPr>
      <w:r>
        <w:rPr>
          <w:i/>
          <w:iCs/>
          <w:lang w:val="sr-Cyrl-CS"/>
        </w:rPr>
        <w:t xml:space="preserve">                                                                                               </w:t>
      </w:r>
      <w:r w:rsidR="00AD1892" w:rsidRPr="00A567CB">
        <w:rPr>
          <w:i/>
          <w:iCs/>
          <w:lang w:val="sr-Cyrl-CS"/>
        </w:rPr>
        <w:t>[</w:t>
      </w:r>
      <w:r w:rsidR="00406F92" w:rsidRPr="00A567CB">
        <w:rPr>
          <w:i/>
          <w:iCs/>
          <w:lang w:val="sr-Cyrl-CS"/>
        </w:rPr>
        <w:t>Навести</w:t>
      </w:r>
      <w:r w:rsidR="00AD1892" w:rsidRPr="00A567CB">
        <w:rPr>
          <w:i/>
          <w:iCs/>
          <w:lang w:val="sr-Cyrl-CS"/>
        </w:rPr>
        <w:t xml:space="preserve"> назив понуђача], </w:t>
      </w:r>
    </w:p>
    <w:p w14:paraId="11895FBE" w14:textId="77777777" w:rsidR="00AD1892" w:rsidRPr="00377C61" w:rsidRDefault="00406F92" w:rsidP="00AD1892">
      <w:pPr>
        <w:pStyle w:val="Default"/>
        <w:rPr>
          <w:lang w:val="sr-Cyrl-CS"/>
        </w:rPr>
      </w:pPr>
      <w:r w:rsidRPr="00A567CB">
        <w:rPr>
          <w:lang w:val="sr-Cyrl-CS"/>
        </w:rPr>
        <w:t>Доставља</w:t>
      </w:r>
      <w:r w:rsidR="00AD1892" w:rsidRPr="00A567CB">
        <w:rPr>
          <w:lang w:val="sr-Cyrl-CS"/>
        </w:rPr>
        <w:t xml:space="preserve"> укупан износ и структуру трошкова припремања понуде, како следи у табели: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88"/>
        <w:gridCol w:w="4788"/>
      </w:tblGrid>
      <w:tr w:rsidR="00AD1892" w:rsidRPr="00377C61" w14:paraId="3B3B9264" w14:textId="77777777">
        <w:tc>
          <w:tcPr>
            <w:tcW w:w="4788" w:type="dxa"/>
            <w:shd w:val="clear" w:color="auto" w:fill="auto"/>
          </w:tcPr>
          <w:p w14:paraId="2559A1A9" w14:textId="77777777" w:rsidR="00AD1892" w:rsidRPr="001A6F2C" w:rsidRDefault="00AD1892" w:rsidP="001A6F2C">
            <w:pPr>
              <w:pStyle w:val="Default"/>
              <w:jc w:val="center"/>
              <w:rPr>
                <w:lang w:val="sr-Cyrl-CS"/>
              </w:rPr>
            </w:pPr>
            <w:r w:rsidRPr="001A6F2C">
              <w:rPr>
                <w:b/>
                <w:bCs/>
              </w:rPr>
              <w:t>ВРСТА ТРОШКА</w:t>
            </w:r>
          </w:p>
        </w:tc>
        <w:tc>
          <w:tcPr>
            <w:tcW w:w="4788" w:type="dxa"/>
            <w:shd w:val="clear" w:color="auto" w:fill="auto"/>
          </w:tcPr>
          <w:p w14:paraId="7A9B849E" w14:textId="77777777" w:rsidR="00AD1892" w:rsidRPr="001A6F2C" w:rsidRDefault="00AD1892" w:rsidP="001A6F2C">
            <w:pPr>
              <w:pStyle w:val="Default"/>
              <w:jc w:val="center"/>
              <w:rPr>
                <w:lang w:val="sr-Cyrl-CS"/>
              </w:rPr>
            </w:pPr>
            <w:r w:rsidRPr="001A6F2C">
              <w:rPr>
                <w:b/>
                <w:bCs/>
              </w:rPr>
              <w:t>ИЗНОС ТРОШКА У РСД</w:t>
            </w:r>
          </w:p>
        </w:tc>
      </w:tr>
      <w:tr w:rsidR="00AD1892" w:rsidRPr="00377C61" w14:paraId="61021A98" w14:textId="77777777">
        <w:tc>
          <w:tcPr>
            <w:tcW w:w="4788" w:type="dxa"/>
            <w:shd w:val="clear" w:color="auto" w:fill="auto"/>
          </w:tcPr>
          <w:p w14:paraId="776BDCDE" w14:textId="77777777" w:rsidR="00AD1892" w:rsidRPr="001A6F2C" w:rsidRDefault="00AD1892" w:rsidP="00AD1892">
            <w:pPr>
              <w:pStyle w:val="Default"/>
              <w:rPr>
                <w:lang w:val="sr-Cyrl-CS"/>
              </w:rPr>
            </w:pPr>
          </w:p>
        </w:tc>
        <w:tc>
          <w:tcPr>
            <w:tcW w:w="4788" w:type="dxa"/>
            <w:shd w:val="clear" w:color="auto" w:fill="auto"/>
          </w:tcPr>
          <w:p w14:paraId="000528FD" w14:textId="77777777" w:rsidR="00AD1892" w:rsidRPr="001A6F2C" w:rsidRDefault="00AD1892" w:rsidP="00AD1892">
            <w:pPr>
              <w:pStyle w:val="Default"/>
              <w:rPr>
                <w:lang w:val="sr-Cyrl-CS"/>
              </w:rPr>
            </w:pPr>
          </w:p>
        </w:tc>
      </w:tr>
      <w:tr w:rsidR="00AD1892" w:rsidRPr="00377C61" w14:paraId="042CF96A" w14:textId="77777777">
        <w:tc>
          <w:tcPr>
            <w:tcW w:w="4788" w:type="dxa"/>
            <w:shd w:val="clear" w:color="auto" w:fill="auto"/>
          </w:tcPr>
          <w:p w14:paraId="28C32B43" w14:textId="77777777" w:rsidR="00AD1892" w:rsidRPr="001A6F2C" w:rsidRDefault="00AD1892" w:rsidP="00AD1892">
            <w:pPr>
              <w:pStyle w:val="Default"/>
              <w:rPr>
                <w:lang w:val="sr-Cyrl-CS"/>
              </w:rPr>
            </w:pPr>
          </w:p>
        </w:tc>
        <w:tc>
          <w:tcPr>
            <w:tcW w:w="4788" w:type="dxa"/>
            <w:shd w:val="clear" w:color="auto" w:fill="auto"/>
          </w:tcPr>
          <w:p w14:paraId="625F7C35" w14:textId="77777777" w:rsidR="00AD1892" w:rsidRPr="001A6F2C" w:rsidRDefault="00AD1892" w:rsidP="00AD1892">
            <w:pPr>
              <w:pStyle w:val="Default"/>
              <w:rPr>
                <w:lang w:val="sr-Cyrl-CS"/>
              </w:rPr>
            </w:pPr>
          </w:p>
        </w:tc>
      </w:tr>
      <w:tr w:rsidR="00AD1892" w:rsidRPr="00377C61" w14:paraId="4267ABF0" w14:textId="77777777">
        <w:tc>
          <w:tcPr>
            <w:tcW w:w="4788" w:type="dxa"/>
            <w:shd w:val="clear" w:color="auto" w:fill="auto"/>
          </w:tcPr>
          <w:p w14:paraId="4C690A29" w14:textId="77777777" w:rsidR="00AD1892" w:rsidRPr="001A6F2C" w:rsidRDefault="00AD1892" w:rsidP="00AD1892">
            <w:pPr>
              <w:pStyle w:val="Default"/>
              <w:rPr>
                <w:lang w:val="sr-Cyrl-CS"/>
              </w:rPr>
            </w:pPr>
          </w:p>
        </w:tc>
        <w:tc>
          <w:tcPr>
            <w:tcW w:w="4788" w:type="dxa"/>
            <w:shd w:val="clear" w:color="auto" w:fill="auto"/>
          </w:tcPr>
          <w:p w14:paraId="74B798A3" w14:textId="77777777" w:rsidR="00AD1892" w:rsidRPr="001A6F2C" w:rsidRDefault="00AD1892" w:rsidP="00AD1892">
            <w:pPr>
              <w:pStyle w:val="Default"/>
              <w:rPr>
                <w:lang w:val="sr-Cyrl-CS"/>
              </w:rPr>
            </w:pPr>
          </w:p>
        </w:tc>
      </w:tr>
      <w:tr w:rsidR="00AD1892" w:rsidRPr="00377C61" w14:paraId="721C241C" w14:textId="77777777">
        <w:tc>
          <w:tcPr>
            <w:tcW w:w="4788" w:type="dxa"/>
            <w:shd w:val="clear" w:color="auto" w:fill="auto"/>
          </w:tcPr>
          <w:p w14:paraId="1E3BE072" w14:textId="77777777" w:rsidR="00AD1892" w:rsidRPr="001A6F2C" w:rsidRDefault="00AD1892" w:rsidP="00AD1892">
            <w:pPr>
              <w:pStyle w:val="Default"/>
              <w:rPr>
                <w:lang w:val="sr-Cyrl-CS"/>
              </w:rPr>
            </w:pPr>
          </w:p>
        </w:tc>
        <w:tc>
          <w:tcPr>
            <w:tcW w:w="4788" w:type="dxa"/>
            <w:shd w:val="clear" w:color="auto" w:fill="auto"/>
          </w:tcPr>
          <w:p w14:paraId="7A1E291D" w14:textId="77777777" w:rsidR="00AD1892" w:rsidRPr="001A6F2C" w:rsidRDefault="00AD1892" w:rsidP="00AD1892">
            <w:pPr>
              <w:pStyle w:val="Default"/>
              <w:rPr>
                <w:lang w:val="sr-Cyrl-CS"/>
              </w:rPr>
            </w:pPr>
          </w:p>
        </w:tc>
      </w:tr>
      <w:tr w:rsidR="00AD1892" w:rsidRPr="00377C61" w14:paraId="66133CB4" w14:textId="77777777">
        <w:tc>
          <w:tcPr>
            <w:tcW w:w="4788" w:type="dxa"/>
            <w:shd w:val="clear" w:color="auto" w:fill="auto"/>
          </w:tcPr>
          <w:p w14:paraId="3CA239A3" w14:textId="77777777" w:rsidR="00AD1892" w:rsidRPr="001A6F2C" w:rsidRDefault="00AD1892" w:rsidP="00AD1892">
            <w:pPr>
              <w:pStyle w:val="Default"/>
              <w:rPr>
                <w:lang w:val="sr-Cyrl-CS"/>
              </w:rPr>
            </w:pPr>
          </w:p>
        </w:tc>
        <w:tc>
          <w:tcPr>
            <w:tcW w:w="4788" w:type="dxa"/>
            <w:shd w:val="clear" w:color="auto" w:fill="auto"/>
          </w:tcPr>
          <w:p w14:paraId="3689F89C" w14:textId="77777777" w:rsidR="00AD1892" w:rsidRPr="001A6F2C" w:rsidRDefault="00AD1892" w:rsidP="00AD1892">
            <w:pPr>
              <w:pStyle w:val="Default"/>
              <w:rPr>
                <w:lang w:val="sr-Cyrl-CS"/>
              </w:rPr>
            </w:pPr>
          </w:p>
        </w:tc>
      </w:tr>
      <w:tr w:rsidR="00AD1892" w:rsidRPr="00377C61" w14:paraId="533E0527" w14:textId="77777777">
        <w:tc>
          <w:tcPr>
            <w:tcW w:w="4788" w:type="dxa"/>
            <w:shd w:val="clear" w:color="auto" w:fill="auto"/>
          </w:tcPr>
          <w:p w14:paraId="0B0CC2E6" w14:textId="77777777" w:rsidR="00AD1892" w:rsidRPr="001A6F2C" w:rsidRDefault="00AD1892" w:rsidP="00AD1892">
            <w:pPr>
              <w:pStyle w:val="Default"/>
              <w:rPr>
                <w:lang w:val="sr-Cyrl-CS"/>
              </w:rPr>
            </w:pPr>
          </w:p>
        </w:tc>
        <w:tc>
          <w:tcPr>
            <w:tcW w:w="4788" w:type="dxa"/>
            <w:shd w:val="clear" w:color="auto" w:fill="auto"/>
          </w:tcPr>
          <w:p w14:paraId="039DAE8D" w14:textId="77777777" w:rsidR="00AD1892" w:rsidRPr="001A6F2C" w:rsidRDefault="00AD1892" w:rsidP="00AD1892">
            <w:pPr>
              <w:pStyle w:val="Default"/>
              <w:rPr>
                <w:lang w:val="sr-Cyrl-CS"/>
              </w:rPr>
            </w:pPr>
          </w:p>
        </w:tc>
      </w:tr>
      <w:tr w:rsidR="00AD1892" w:rsidRPr="00377C61" w14:paraId="30391A18" w14:textId="77777777">
        <w:tc>
          <w:tcPr>
            <w:tcW w:w="4788" w:type="dxa"/>
            <w:shd w:val="clear" w:color="auto" w:fill="auto"/>
          </w:tcPr>
          <w:p w14:paraId="0D589046" w14:textId="77777777" w:rsidR="00AD1892" w:rsidRPr="001A6F2C" w:rsidRDefault="00AD1892" w:rsidP="001A6F2C">
            <w:pPr>
              <w:pStyle w:val="Default"/>
              <w:jc w:val="right"/>
              <w:rPr>
                <w:lang w:val="sr-Cyrl-CS"/>
              </w:rPr>
            </w:pPr>
            <w:r w:rsidRPr="001A6F2C">
              <w:rPr>
                <w:b/>
                <w:bCs/>
              </w:rPr>
              <w:t>УКУПАН</w:t>
            </w:r>
            <w:r w:rsidRPr="005C32CC">
              <w:rPr>
                <w:b/>
                <w:bCs/>
                <w:lang w:val="sr-Latn-RS"/>
              </w:rPr>
              <w:t xml:space="preserve"> </w:t>
            </w:r>
            <w:r w:rsidRPr="001A6F2C">
              <w:rPr>
                <w:b/>
                <w:bCs/>
              </w:rPr>
              <w:t>ИЗНОС</w:t>
            </w:r>
            <w:r w:rsidRPr="005C32CC">
              <w:rPr>
                <w:b/>
                <w:bCs/>
                <w:lang w:val="sr-Latn-RS"/>
              </w:rPr>
              <w:t xml:space="preserve"> </w:t>
            </w:r>
            <w:r w:rsidRPr="001A6F2C">
              <w:rPr>
                <w:b/>
                <w:bCs/>
              </w:rPr>
              <w:t>ТРОШКОВА</w:t>
            </w:r>
            <w:r w:rsidRPr="005C32CC">
              <w:rPr>
                <w:b/>
                <w:bCs/>
                <w:lang w:val="sr-Latn-RS"/>
              </w:rPr>
              <w:t xml:space="preserve"> </w:t>
            </w:r>
            <w:r w:rsidRPr="001A6F2C">
              <w:rPr>
                <w:b/>
                <w:bCs/>
              </w:rPr>
              <w:t>ПРИПРЕМАЊА</w:t>
            </w:r>
            <w:r w:rsidRPr="005C32CC">
              <w:rPr>
                <w:b/>
                <w:bCs/>
                <w:lang w:val="sr-Latn-RS"/>
              </w:rPr>
              <w:t xml:space="preserve"> </w:t>
            </w:r>
            <w:r w:rsidRPr="001A6F2C">
              <w:rPr>
                <w:b/>
                <w:bCs/>
              </w:rPr>
              <w:t>ПОНУДЕ</w:t>
            </w:r>
          </w:p>
        </w:tc>
        <w:tc>
          <w:tcPr>
            <w:tcW w:w="4788" w:type="dxa"/>
            <w:shd w:val="clear" w:color="auto" w:fill="auto"/>
          </w:tcPr>
          <w:p w14:paraId="19A37E83" w14:textId="77777777" w:rsidR="00AD1892" w:rsidRPr="001A6F2C" w:rsidRDefault="00AD1892" w:rsidP="00AD1892">
            <w:pPr>
              <w:pStyle w:val="Default"/>
              <w:rPr>
                <w:lang w:val="sr-Cyrl-CS"/>
              </w:rPr>
            </w:pPr>
          </w:p>
        </w:tc>
      </w:tr>
    </w:tbl>
    <w:p w14:paraId="48C1F9A5" w14:textId="77777777" w:rsidR="00AD1892" w:rsidRPr="00377C61" w:rsidRDefault="00AD1892" w:rsidP="00AD1892">
      <w:pPr>
        <w:pStyle w:val="Default"/>
        <w:jc w:val="both"/>
        <w:rPr>
          <w:lang w:val="sr-Cyrl-CS"/>
        </w:rPr>
      </w:pPr>
      <w:r w:rsidRPr="00A567CB">
        <w:rPr>
          <w:lang w:val="sr-Cyrl-CS"/>
        </w:rPr>
        <w:t>Трошкове припреме и подношења понуде сноси искључиво понуђач и не може тражити од наручиоца накнаду трошкова.</w:t>
      </w:r>
    </w:p>
    <w:p w14:paraId="254C4EC8" w14:textId="77777777" w:rsidR="00AD1892" w:rsidRPr="00377C61" w:rsidRDefault="00AD1892" w:rsidP="00AD1892">
      <w:pPr>
        <w:pStyle w:val="Default"/>
        <w:jc w:val="both"/>
        <w:rPr>
          <w:lang w:val="sr-Cyrl-CS"/>
        </w:rPr>
      </w:pPr>
      <w:r w:rsidRPr="00A567CB">
        <w:rPr>
          <w:lang w:val="sr-Cyrl-CS"/>
        </w:rPr>
        <w:t>Ако је поступак јавне набавке обустављен из разлога који су на страни наручиоца, наручилац је дужан да понуђачу надокнади трошкове израде узорка или модела, ако су израђени у складу са техничким спецификацијама наручиоца и трошкове прибављања средства обезбеђења, под условом да је понуђач тражио накнаду тих трошкова у својој понуди.</w:t>
      </w:r>
    </w:p>
    <w:p w14:paraId="7B7719F5" w14:textId="77777777" w:rsidR="00AD1892" w:rsidRPr="00377C61" w:rsidRDefault="00AD1892" w:rsidP="00AD1892">
      <w:pPr>
        <w:pStyle w:val="Default"/>
        <w:rPr>
          <w:lang w:val="sr-Cyrl-CS"/>
        </w:rPr>
      </w:pPr>
    </w:p>
    <w:p w14:paraId="232BBAE6" w14:textId="77777777" w:rsidR="00AD1892" w:rsidRPr="00377C61" w:rsidRDefault="00AD1892" w:rsidP="00AD1892">
      <w:pPr>
        <w:pStyle w:val="Default"/>
        <w:jc w:val="both"/>
        <w:rPr>
          <w:i/>
          <w:iCs/>
          <w:lang w:val="sr-Cyrl-CS"/>
        </w:rPr>
      </w:pPr>
      <w:r w:rsidRPr="00A567CB">
        <w:rPr>
          <w:b/>
          <w:bCs/>
          <w:lang w:val="sr-Cyrl-CS"/>
        </w:rPr>
        <w:t xml:space="preserve">Напомена: </w:t>
      </w:r>
      <w:r w:rsidRPr="00A567CB">
        <w:rPr>
          <w:i/>
          <w:iCs/>
          <w:lang w:val="sr-Cyrl-CS"/>
        </w:rPr>
        <w:t>достављање овог обрасца није обавезно</w:t>
      </w:r>
    </w:p>
    <w:p w14:paraId="5FADDCCC" w14:textId="77777777" w:rsidR="00AD1892" w:rsidRPr="00377C61" w:rsidRDefault="00AD1892" w:rsidP="00AD1892">
      <w:pPr>
        <w:pStyle w:val="Default"/>
        <w:jc w:val="both"/>
        <w:rPr>
          <w:i/>
          <w:iCs/>
          <w:lang w:val="sr-Cyrl-CS"/>
        </w:rPr>
      </w:pPr>
    </w:p>
    <w:tbl>
      <w:tblPr>
        <w:tblW w:w="9747" w:type="dxa"/>
        <w:tblBorders>
          <w:top w:val="nil"/>
          <w:left w:val="nil"/>
          <w:bottom w:val="nil"/>
          <w:right w:val="nil"/>
        </w:tblBorders>
        <w:tblLayout w:type="fixed"/>
        <w:tblLook w:val="0000" w:firstRow="0" w:lastRow="0" w:firstColumn="0" w:lastColumn="0" w:noHBand="0" w:noVBand="0"/>
      </w:tblPr>
      <w:tblGrid>
        <w:gridCol w:w="3249"/>
        <w:gridCol w:w="3249"/>
        <w:gridCol w:w="3249"/>
      </w:tblGrid>
      <w:tr w:rsidR="00AD1892" w:rsidRPr="00377C61" w14:paraId="6E7C8E88" w14:textId="77777777">
        <w:trPr>
          <w:trHeight w:val="266"/>
        </w:trPr>
        <w:tc>
          <w:tcPr>
            <w:tcW w:w="3249" w:type="dxa"/>
          </w:tcPr>
          <w:p w14:paraId="0F6441CD" w14:textId="77777777" w:rsidR="00AD1892" w:rsidRPr="001A6F2C" w:rsidRDefault="00AD1892" w:rsidP="00AD1892">
            <w:pPr>
              <w:pStyle w:val="Default"/>
            </w:pPr>
            <w:r w:rsidRPr="001A6F2C">
              <w:t>Датум:</w:t>
            </w:r>
          </w:p>
        </w:tc>
        <w:tc>
          <w:tcPr>
            <w:tcW w:w="3249" w:type="dxa"/>
          </w:tcPr>
          <w:p w14:paraId="143D02BB" w14:textId="77777777" w:rsidR="00AD1892" w:rsidRPr="001A6F2C" w:rsidRDefault="00AD1892" w:rsidP="00AD1892">
            <w:pPr>
              <w:pStyle w:val="Default"/>
            </w:pPr>
            <w:r w:rsidRPr="001A6F2C">
              <w:t>М.П.</w:t>
            </w:r>
          </w:p>
        </w:tc>
        <w:tc>
          <w:tcPr>
            <w:tcW w:w="3249" w:type="dxa"/>
          </w:tcPr>
          <w:p w14:paraId="039E8EB0" w14:textId="77777777" w:rsidR="00AD1892" w:rsidRPr="001A6F2C" w:rsidRDefault="00AD1892" w:rsidP="00AD1892">
            <w:pPr>
              <w:pStyle w:val="Default"/>
              <w:rPr>
                <w:lang w:val="sr-Cyrl-CS"/>
              </w:rPr>
            </w:pPr>
            <w:r w:rsidRPr="001A6F2C">
              <w:t>Потпис понуђача</w:t>
            </w:r>
          </w:p>
          <w:p w14:paraId="74D4A5BD" w14:textId="77777777" w:rsidR="00AD1892" w:rsidRPr="001A6F2C" w:rsidRDefault="00AD1892" w:rsidP="00AD1892">
            <w:pPr>
              <w:pStyle w:val="Default"/>
              <w:rPr>
                <w:lang w:val="sr-Cyrl-CS"/>
              </w:rPr>
            </w:pPr>
          </w:p>
          <w:p w14:paraId="1CE73F85" w14:textId="77777777" w:rsidR="00AD1892" w:rsidRPr="001A6F2C" w:rsidRDefault="00AD1892" w:rsidP="00AD1892">
            <w:pPr>
              <w:pStyle w:val="Default"/>
              <w:rPr>
                <w:lang w:val="sr-Cyrl-CS"/>
              </w:rPr>
            </w:pPr>
          </w:p>
        </w:tc>
      </w:tr>
    </w:tbl>
    <w:p w14:paraId="3B74E09B" w14:textId="77777777" w:rsidR="00AD1892" w:rsidRPr="00377C61" w:rsidRDefault="00AD1892" w:rsidP="00AD1892">
      <w:pPr>
        <w:pStyle w:val="Default"/>
        <w:jc w:val="both"/>
        <w:rPr>
          <w:b/>
          <w:lang w:val="sr-Cyrl-CS"/>
        </w:rPr>
      </w:pPr>
      <w:r w:rsidRPr="00377C61">
        <w:rPr>
          <w:b/>
          <w:lang w:val="sr-Cyrl-CS"/>
        </w:rPr>
        <w:t>_____________________</w:t>
      </w:r>
      <w:r w:rsidRPr="00377C61">
        <w:rPr>
          <w:b/>
          <w:lang w:val="sr-Cyrl-CS"/>
        </w:rPr>
        <w:tab/>
      </w:r>
      <w:r w:rsidRPr="00377C61">
        <w:rPr>
          <w:b/>
          <w:lang w:val="sr-Cyrl-CS"/>
        </w:rPr>
        <w:tab/>
      </w:r>
      <w:r w:rsidRPr="00377C61">
        <w:rPr>
          <w:b/>
          <w:lang w:val="sr-Cyrl-CS"/>
        </w:rPr>
        <w:tab/>
      </w:r>
      <w:r w:rsidRPr="00377C61">
        <w:rPr>
          <w:b/>
          <w:lang w:val="sr-Cyrl-CS"/>
        </w:rPr>
        <w:tab/>
      </w:r>
      <w:r w:rsidRPr="00377C61">
        <w:rPr>
          <w:b/>
          <w:lang w:val="sr-Cyrl-CS"/>
        </w:rPr>
        <w:tab/>
        <w:t>_____________________________</w:t>
      </w:r>
    </w:p>
    <w:p w14:paraId="4D3E9F23" w14:textId="7550C1AA" w:rsidR="00AD1892" w:rsidRPr="00377C61" w:rsidRDefault="003C3E19" w:rsidP="00BE1BB8">
      <w:pPr>
        <w:pStyle w:val="Heading1"/>
        <w:rPr>
          <w:lang w:val="sr-Cyrl-CS"/>
        </w:rPr>
      </w:pPr>
      <w:bookmarkStart w:id="10" w:name="_Toc24971161"/>
      <w:r>
        <w:rPr>
          <w:lang w:val="sr-Cyrl-RS"/>
        </w:rPr>
        <w:lastRenderedPageBreak/>
        <w:t>1</w:t>
      </w:r>
      <w:r w:rsidR="00D03F08">
        <w:rPr>
          <w:lang w:val="sr-Cyrl-RS"/>
        </w:rPr>
        <w:t>0</w:t>
      </w:r>
      <w:r w:rsidR="00AD1892" w:rsidRPr="00377C61">
        <w:t>. ОБРАЗАЦ ИЗЈАВЕ О НЕЗАВИСНОЈ ПОНУДИ</w:t>
      </w:r>
      <w:bookmarkEnd w:id="10"/>
    </w:p>
    <w:p w14:paraId="766BD495" w14:textId="77777777" w:rsidR="00AD1892" w:rsidRPr="00377C61" w:rsidRDefault="00AD1892" w:rsidP="00AD1892">
      <w:pPr>
        <w:pStyle w:val="Default"/>
        <w:rPr>
          <w:lang w:val="sr-Cyrl-CS"/>
        </w:rPr>
      </w:pPr>
    </w:p>
    <w:p w14:paraId="21C7544A" w14:textId="77777777" w:rsidR="00AD1892" w:rsidRPr="00A567CB" w:rsidRDefault="00AD1892" w:rsidP="00AD1892">
      <w:pPr>
        <w:pStyle w:val="Default"/>
        <w:rPr>
          <w:lang w:val="sr-Cyrl-CS"/>
        </w:rPr>
      </w:pPr>
      <w:r w:rsidRPr="00A567CB">
        <w:rPr>
          <w:lang w:val="sr-Cyrl-CS"/>
        </w:rPr>
        <w:t xml:space="preserve">У складу са чланом 26. Закона, ___________________________________________________, </w:t>
      </w:r>
    </w:p>
    <w:p w14:paraId="76F94D9B" w14:textId="77777777" w:rsidR="00AD1892" w:rsidRPr="00A567CB" w:rsidRDefault="00712059" w:rsidP="00AD1892">
      <w:pPr>
        <w:pStyle w:val="Default"/>
        <w:rPr>
          <w:i/>
          <w:lang w:val="sr-Cyrl-CS"/>
        </w:rPr>
      </w:pPr>
      <w:r>
        <w:rPr>
          <w:i/>
          <w:lang w:val="sr-Cyrl-CS"/>
        </w:rPr>
        <w:t xml:space="preserve">                                                                                          </w:t>
      </w:r>
      <w:r w:rsidR="00AD1892" w:rsidRPr="00A567CB">
        <w:rPr>
          <w:i/>
          <w:lang w:val="sr-Cyrl-CS"/>
        </w:rPr>
        <w:t>(</w:t>
      </w:r>
      <w:r w:rsidR="00406F92" w:rsidRPr="00377C61">
        <w:rPr>
          <w:i/>
          <w:lang w:val="sr-Cyrl-CS"/>
        </w:rPr>
        <w:t>Назив</w:t>
      </w:r>
      <w:r w:rsidR="00AD1892" w:rsidRPr="00A567CB">
        <w:rPr>
          <w:i/>
          <w:lang w:val="sr-Cyrl-CS"/>
        </w:rPr>
        <w:t xml:space="preserve"> понуђача)</w:t>
      </w:r>
    </w:p>
    <w:p w14:paraId="55233263" w14:textId="77777777" w:rsidR="00AD1892" w:rsidRPr="00377C61" w:rsidRDefault="00406F92" w:rsidP="00AD1892">
      <w:pPr>
        <w:pStyle w:val="Default"/>
        <w:rPr>
          <w:lang w:val="sr-Cyrl-CS"/>
        </w:rPr>
      </w:pPr>
      <w:r w:rsidRPr="00A567CB">
        <w:rPr>
          <w:lang w:val="sr-Cyrl-CS"/>
        </w:rPr>
        <w:t>Даје</w:t>
      </w:r>
      <w:r w:rsidR="00AD1892" w:rsidRPr="00A567CB">
        <w:rPr>
          <w:lang w:val="sr-Cyrl-CS"/>
        </w:rPr>
        <w:t xml:space="preserve">: </w:t>
      </w:r>
    </w:p>
    <w:p w14:paraId="4250DC34" w14:textId="77777777" w:rsidR="00AD1892" w:rsidRPr="00377C61" w:rsidRDefault="00AD1892" w:rsidP="00AD1892">
      <w:pPr>
        <w:pStyle w:val="Default"/>
        <w:rPr>
          <w:lang w:val="sr-Cyrl-CS"/>
        </w:rPr>
      </w:pPr>
    </w:p>
    <w:p w14:paraId="331C815F" w14:textId="77777777" w:rsidR="00AD1892" w:rsidRPr="00377C61" w:rsidRDefault="00AD1892" w:rsidP="00AD1892">
      <w:pPr>
        <w:pStyle w:val="Default"/>
        <w:rPr>
          <w:lang w:val="sr-Cyrl-CS"/>
        </w:rPr>
      </w:pPr>
    </w:p>
    <w:p w14:paraId="679BE21D" w14:textId="77777777" w:rsidR="00AD1892" w:rsidRPr="00A567CB" w:rsidRDefault="00AD1892" w:rsidP="00AD1892">
      <w:pPr>
        <w:pStyle w:val="Default"/>
        <w:jc w:val="center"/>
        <w:rPr>
          <w:lang w:val="sr-Cyrl-CS"/>
        </w:rPr>
      </w:pPr>
      <w:r w:rsidRPr="00A567CB">
        <w:rPr>
          <w:b/>
          <w:bCs/>
          <w:lang w:val="sr-Cyrl-CS"/>
        </w:rPr>
        <w:t>ИЗЈАВУ</w:t>
      </w:r>
    </w:p>
    <w:p w14:paraId="623E731C" w14:textId="77777777" w:rsidR="00AD1892" w:rsidRPr="00377C61" w:rsidRDefault="00AD1892" w:rsidP="00AD1892">
      <w:pPr>
        <w:pStyle w:val="Default"/>
        <w:jc w:val="center"/>
        <w:rPr>
          <w:b/>
          <w:bCs/>
          <w:lang w:val="sr-Cyrl-CS"/>
        </w:rPr>
      </w:pPr>
      <w:r w:rsidRPr="00A567CB">
        <w:rPr>
          <w:b/>
          <w:bCs/>
          <w:lang w:val="sr-Cyrl-CS"/>
        </w:rPr>
        <w:t>О НЕЗАВИСНОЈПОНУДИ</w:t>
      </w:r>
    </w:p>
    <w:p w14:paraId="10D2EDB0" w14:textId="77777777" w:rsidR="00AD1892" w:rsidRPr="00377C61" w:rsidRDefault="00AD1892" w:rsidP="00AD1892">
      <w:pPr>
        <w:pStyle w:val="Default"/>
        <w:rPr>
          <w:b/>
          <w:bCs/>
          <w:lang w:val="sr-Cyrl-CS"/>
        </w:rPr>
      </w:pPr>
    </w:p>
    <w:p w14:paraId="06F53DBA" w14:textId="77777777" w:rsidR="00AD1892" w:rsidRPr="00377C61" w:rsidRDefault="00AD1892" w:rsidP="00AD1892">
      <w:pPr>
        <w:pStyle w:val="Default"/>
        <w:rPr>
          <w:b/>
          <w:bCs/>
          <w:lang w:val="sr-Cyrl-CS"/>
        </w:rPr>
      </w:pPr>
    </w:p>
    <w:p w14:paraId="094DB24F" w14:textId="1C9B1521" w:rsidR="00AD1892" w:rsidRPr="00377C61" w:rsidRDefault="00AD1892" w:rsidP="00AD1892">
      <w:pPr>
        <w:pStyle w:val="Default"/>
        <w:jc w:val="both"/>
        <w:rPr>
          <w:b/>
          <w:bCs/>
          <w:lang w:val="sr-Cyrl-CS"/>
        </w:rPr>
      </w:pPr>
      <w:r w:rsidRPr="00A567CB">
        <w:rPr>
          <w:lang w:val="sr-Cyrl-CS"/>
        </w:rPr>
        <w:t>Под пуном материјалном и кривичном одговорношћу потврђујем да сам понуду у поступкујавне набавке</w:t>
      </w:r>
      <w:r w:rsidR="002C49B6" w:rsidRPr="00377C61">
        <w:rPr>
          <w:lang w:val="sr-Cyrl-CS"/>
        </w:rPr>
        <w:t xml:space="preserve"> </w:t>
      </w:r>
      <w:r w:rsidR="00030703">
        <w:rPr>
          <w:lang w:val="sr-Cyrl-CS"/>
        </w:rPr>
        <w:t xml:space="preserve">радова – </w:t>
      </w:r>
      <w:r w:rsidR="00FF2BAF">
        <w:rPr>
          <w:lang w:val="sr-Cyrl-CS"/>
        </w:rPr>
        <w:t xml:space="preserve"> </w:t>
      </w:r>
      <w:r w:rsidR="001300A6">
        <w:rPr>
          <w:lang w:val="sr-Cyrl-CS"/>
        </w:rPr>
        <w:t>радови на санацији простора</w:t>
      </w:r>
      <w:r w:rsidR="0053438A" w:rsidRPr="00377C61">
        <w:rPr>
          <w:lang w:val="sr-Cyrl-CS"/>
        </w:rPr>
        <w:t xml:space="preserve">, за потребе Института за хемију, технологију и металургију, редни број јавне набавке </w:t>
      </w:r>
      <w:r w:rsidR="005C32CC">
        <w:rPr>
          <w:lang w:val="sr-Cyrl-CS"/>
        </w:rPr>
        <w:t>ОП 4/19</w:t>
      </w:r>
      <w:r w:rsidRPr="00A567CB">
        <w:rPr>
          <w:lang w:val="sr-Cyrl-CS"/>
        </w:rPr>
        <w:t>, поднео независно, без договора са другим понуђачима или заинтересованим лицима</w:t>
      </w:r>
    </w:p>
    <w:p w14:paraId="04BE3AD9" w14:textId="77777777" w:rsidR="00AD1892" w:rsidRPr="00377C61" w:rsidRDefault="00AD1892" w:rsidP="00AD1892">
      <w:pPr>
        <w:pStyle w:val="Default"/>
        <w:jc w:val="center"/>
        <w:rPr>
          <w:lang w:val="sr-Cyrl-CS"/>
        </w:rPr>
      </w:pPr>
    </w:p>
    <w:p w14:paraId="10E44883" w14:textId="77777777" w:rsidR="0053438A" w:rsidRPr="00377C61" w:rsidRDefault="0053438A" w:rsidP="00AD1892">
      <w:pPr>
        <w:pStyle w:val="Default"/>
        <w:jc w:val="center"/>
        <w:rPr>
          <w:lang w:val="sr-Cyrl-CS"/>
        </w:rPr>
      </w:pPr>
    </w:p>
    <w:p w14:paraId="20BE8D7A" w14:textId="77777777" w:rsidR="0053438A" w:rsidRPr="00377C61" w:rsidRDefault="0053438A" w:rsidP="00AD1892">
      <w:pPr>
        <w:pStyle w:val="Default"/>
        <w:jc w:val="center"/>
        <w:rPr>
          <w:lang w:val="sr-Cyrl-CS"/>
        </w:rPr>
      </w:pPr>
    </w:p>
    <w:tbl>
      <w:tblPr>
        <w:tblW w:w="9831" w:type="dxa"/>
        <w:tblBorders>
          <w:top w:val="nil"/>
          <w:left w:val="nil"/>
          <w:bottom w:val="nil"/>
          <w:right w:val="nil"/>
        </w:tblBorders>
        <w:tblLayout w:type="fixed"/>
        <w:tblLook w:val="0000" w:firstRow="0" w:lastRow="0" w:firstColumn="0" w:lastColumn="0" w:noHBand="0" w:noVBand="0"/>
      </w:tblPr>
      <w:tblGrid>
        <w:gridCol w:w="3277"/>
        <w:gridCol w:w="3277"/>
        <w:gridCol w:w="3277"/>
      </w:tblGrid>
      <w:tr w:rsidR="00AD1892" w:rsidRPr="00377C61" w14:paraId="6E627E62" w14:textId="77777777">
        <w:trPr>
          <w:trHeight w:val="204"/>
        </w:trPr>
        <w:tc>
          <w:tcPr>
            <w:tcW w:w="3277" w:type="dxa"/>
          </w:tcPr>
          <w:p w14:paraId="49464A86" w14:textId="77777777" w:rsidR="00AD1892" w:rsidRPr="001A6F2C" w:rsidRDefault="00AD1892">
            <w:pPr>
              <w:pStyle w:val="Default"/>
            </w:pPr>
            <w:r w:rsidRPr="001A6F2C">
              <w:t>.Датум:</w:t>
            </w:r>
          </w:p>
        </w:tc>
        <w:tc>
          <w:tcPr>
            <w:tcW w:w="3277" w:type="dxa"/>
          </w:tcPr>
          <w:p w14:paraId="28A5E247" w14:textId="77777777" w:rsidR="00AD1892" w:rsidRPr="001A6F2C" w:rsidRDefault="00AD1892">
            <w:pPr>
              <w:pStyle w:val="Default"/>
            </w:pPr>
            <w:r w:rsidRPr="001A6F2C">
              <w:t>М.П.</w:t>
            </w:r>
          </w:p>
        </w:tc>
        <w:tc>
          <w:tcPr>
            <w:tcW w:w="3277" w:type="dxa"/>
          </w:tcPr>
          <w:p w14:paraId="7EE69156" w14:textId="77777777" w:rsidR="00AD1892" w:rsidRPr="001A6F2C" w:rsidRDefault="00AD1892" w:rsidP="0053438A">
            <w:pPr>
              <w:pStyle w:val="Default"/>
            </w:pPr>
            <w:r w:rsidRPr="001A6F2C">
              <w:t>Потпис понуђача</w:t>
            </w:r>
          </w:p>
        </w:tc>
      </w:tr>
    </w:tbl>
    <w:p w14:paraId="53977667" w14:textId="77777777" w:rsidR="00AD1892" w:rsidRPr="00377C61" w:rsidRDefault="00AD1892" w:rsidP="00AD1892">
      <w:pPr>
        <w:pStyle w:val="Default"/>
        <w:jc w:val="both"/>
        <w:rPr>
          <w:b/>
          <w:lang w:val="sr-Cyrl-CS"/>
        </w:rPr>
      </w:pPr>
    </w:p>
    <w:p w14:paraId="74A6308C" w14:textId="77777777" w:rsidR="0053438A" w:rsidRPr="00377C61" w:rsidRDefault="0053438A" w:rsidP="00AD1892">
      <w:pPr>
        <w:pStyle w:val="Default"/>
        <w:jc w:val="both"/>
        <w:rPr>
          <w:b/>
          <w:lang w:val="sr-Cyrl-CS"/>
        </w:rPr>
      </w:pPr>
      <w:r w:rsidRPr="00377C61">
        <w:rPr>
          <w:b/>
          <w:lang w:val="sr-Cyrl-CS"/>
        </w:rPr>
        <w:t>______________________</w:t>
      </w:r>
      <w:r w:rsidRPr="00377C61">
        <w:rPr>
          <w:b/>
          <w:lang w:val="sr-Cyrl-CS"/>
        </w:rPr>
        <w:tab/>
      </w:r>
      <w:r w:rsidRPr="00377C61">
        <w:rPr>
          <w:b/>
          <w:lang w:val="sr-Cyrl-CS"/>
        </w:rPr>
        <w:tab/>
      </w:r>
      <w:r w:rsidRPr="00377C61">
        <w:rPr>
          <w:b/>
          <w:lang w:val="sr-Cyrl-CS"/>
        </w:rPr>
        <w:tab/>
      </w:r>
      <w:r w:rsidRPr="00377C61">
        <w:rPr>
          <w:b/>
          <w:lang w:val="sr-Cyrl-CS"/>
        </w:rPr>
        <w:tab/>
      </w:r>
      <w:r w:rsidRPr="00377C61">
        <w:rPr>
          <w:b/>
          <w:lang w:val="sr-Cyrl-CS"/>
        </w:rPr>
        <w:tab/>
        <w:t>______________________________</w:t>
      </w:r>
    </w:p>
    <w:p w14:paraId="26A1509D" w14:textId="77777777" w:rsidR="0053438A" w:rsidRPr="00377C61" w:rsidRDefault="0053438A" w:rsidP="00AD1892">
      <w:pPr>
        <w:pStyle w:val="Default"/>
        <w:jc w:val="both"/>
        <w:rPr>
          <w:b/>
          <w:lang w:val="sr-Cyrl-CS"/>
        </w:rPr>
      </w:pPr>
    </w:p>
    <w:p w14:paraId="017B0F1F" w14:textId="77777777" w:rsidR="0053438A" w:rsidRPr="00A567CB" w:rsidRDefault="0053438A" w:rsidP="0053438A">
      <w:pPr>
        <w:pStyle w:val="Default"/>
        <w:jc w:val="both"/>
        <w:rPr>
          <w:lang w:val="sr-Cyrl-CS"/>
        </w:rPr>
      </w:pPr>
      <w:r w:rsidRPr="00A567CB">
        <w:rPr>
          <w:b/>
          <w:bCs/>
          <w:lang w:val="sr-Cyrl-CS"/>
        </w:rPr>
        <w:t xml:space="preserve">Напомена: </w:t>
      </w:r>
      <w:r w:rsidRPr="00377C61">
        <w:rPr>
          <w:i/>
          <w:iCs/>
          <w:lang w:val="sr-Cyrl-CS"/>
        </w:rPr>
        <w:t xml:space="preserve">У </w:t>
      </w:r>
      <w:r w:rsidRPr="00A567CB">
        <w:rPr>
          <w:i/>
          <w:iCs/>
          <w:lang w:val="sr-Cyrl-CS"/>
        </w:rPr>
        <w:t xml:space="preserve">случају постојања основане сумње у истинитост изјаве о независној понуди, наручулац ће одмах обавестити организацију надлежну за заштиту конкуренције.Организација надлежна за заштиту конкуренције, може понуђачу, односно заинтересованом лицу изрећи меру забране учешћа у поступку јавне набавке ако утврди да је понуђач, односно заинтересовано лице повредило конкуренцију у поступку јавне набавке у смислу закона којим се уређује заштита конкуренције. Мера забране учешћа у поступку јавне набавке може трајати до две године.Повреда конкуренције представља негативну референцу, у смислу члана 82. </w:t>
      </w:r>
      <w:r w:rsidR="00406F92" w:rsidRPr="00A567CB">
        <w:rPr>
          <w:i/>
          <w:iCs/>
          <w:lang w:val="sr-Cyrl-CS"/>
        </w:rPr>
        <w:t>Став</w:t>
      </w:r>
      <w:r w:rsidRPr="00A567CB">
        <w:rPr>
          <w:i/>
          <w:iCs/>
          <w:lang w:val="sr-Cyrl-CS"/>
        </w:rPr>
        <w:t xml:space="preserve"> 1. тачка2</w:t>
      </w:r>
      <w:r w:rsidR="00406F92" w:rsidRPr="00A567CB">
        <w:rPr>
          <w:i/>
          <w:iCs/>
          <w:lang w:val="sr-Cyrl-CS"/>
        </w:rPr>
        <w:t>) Закона</w:t>
      </w:r>
      <w:r w:rsidRPr="00A567CB">
        <w:rPr>
          <w:i/>
          <w:iCs/>
          <w:lang w:val="sr-Cyrl-CS"/>
        </w:rPr>
        <w:t xml:space="preserve">. </w:t>
      </w:r>
    </w:p>
    <w:p w14:paraId="68FFCDFC" w14:textId="77777777" w:rsidR="0053438A" w:rsidRDefault="0053438A" w:rsidP="0053438A">
      <w:pPr>
        <w:pStyle w:val="Default"/>
        <w:jc w:val="both"/>
        <w:rPr>
          <w:i/>
          <w:iCs/>
          <w:lang w:val="sr-Cyrl-CS"/>
        </w:rPr>
      </w:pPr>
      <w:r w:rsidRPr="00A567CB">
        <w:rPr>
          <w:b/>
          <w:bCs/>
          <w:lang w:val="sr-Cyrl-CS"/>
        </w:rPr>
        <w:t>Уколико понуду подноси група понуђача</w:t>
      </w:r>
      <w:r w:rsidR="00406F92" w:rsidRPr="00A567CB">
        <w:rPr>
          <w:b/>
          <w:bCs/>
          <w:lang w:val="sr-Cyrl-CS"/>
        </w:rPr>
        <w:t>,</w:t>
      </w:r>
      <w:r w:rsidR="00406F92" w:rsidRPr="00A567CB">
        <w:rPr>
          <w:i/>
          <w:iCs/>
          <w:lang w:val="sr-Cyrl-CS"/>
        </w:rPr>
        <w:t xml:space="preserve"> Изјава</w:t>
      </w:r>
      <w:r w:rsidRPr="00A567CB">
        <w:rPr>
          <w:i/>
          <w:iCs/>
          <w:lang w:val="sr-Cyrl-CS"/>
        </w:rPr>
        <w:t xml:space="preserve"> мора бити потписана од стране овлашћеног лица сваког понуђача</w:t>
      </w:r>
      <w:r w:rsidR="00712059">
        <w:rPr>
          <w:i/>
          <w:iCs/>
          <w:lang w:val="sr-Cyrl-CS"/>
        </w:rPr>
        <w:t xml:space="preserve"> </w:t>
      </w:r>
      <w:r w:rsidRPr="00A567CB">
        <w:rPr>
          <w:i/>
          <w:iCs/>
          <w:lang w:val="sr-Cyrl-CS"/>
        </w:rPr>
        <w:t>из групе понуђача</w:t>
      </w:r>
      <w:r w:rsidR="00712059">
        <w:rPr>
          <w:i/>
          <w:iCs/>
          <w:lang w:val="sr-Cyrl-CS"/>
        </w:rPr>
        <w:t xml:space="preserve"> </w:t>
      </w:r>
      <w:r w:rsidRPr="00A567CB">
        <w:rPr>
          <w:i/>
          <w:iCs/>
          <w:lang w:val="sr-Cyrl-CS"/>
        </w:rPr>
        <w:t>и оверена печатом.</w:t>
      </w:r>
    </w:p>
    <w:p w14:paraId="35B33E4C" w14:textId="77777777" w:rsidR="00F5416B" w:rsidRDefault="00F5416B" w:rsidP="0053438A">
      <w:pPr>
        <w:pStyle w:val="Default"/>
        <w:jc w:val="both"/>
        <w:rPr>
          <w:i/>
          <w:iCs/>
          <w:lang w:val="sr-Cyrl-CS"/>
        </w:rPr>
      </w:pPr>
    </w:p>
    <w:p w14:paraId="6D0E0643" w14:textId="31E3D804" w:rsidR="00F5416B" w:rsidRDefault="00F5416B" w:rsidP="00F5416B">
      <w:pPr>
        <w:pStyle w:val="Heading1"/>
        <w:rPr>
          <w:sz w:val="20"/>
          <w:szCs w:val="20"/>
        </w:rPr>
      </w:pPr>
      <w:bookmarkStart w:id="11" w:name="_Toc24971162"/>
      <w:r>
        <w:rPr>
          <w:rFonts w:eastAsia="Garamond"/>
        </w:rPr>
        <w:lastRenderedPageBreak/>
        <w:t xml:space="preserve">11. ОБРАЗАЦ </w:t>
      </w:r>
      <w:r>
        <w:rPr>
          <w:rFonts w:eastAsia="Garamond"/>
          <w:lang w:val="sr-Cyrl-BA"/>
        </w:rPr>
        <w:t>ИЗЈАВЕ О ДОСТАВЉАЊУ СРЕДСТАВА ФИНАНАСИЈСКОГ ОБЕЗБЕЂЕЊА</w:t>
      </w:r>
      <w:bookmarkEnd w:id="11"/>
    </w:p>
    <w:p w14:paraId="4E13285B" w14:textId="77777777" w:rsidR="00F5416B" w:rsidRPr="00AB5893" w:rsidRDefault="00F5416B" w:rsidP="00F5416B">
      <w:pPr>
        <w:spacing w:line="200" w:lineRule="exact"/>
        <w:rPr>
          <w:rFonts w:ascii="Garamond" w:hAnsi="Garamond"/>
          <w:sz w:val="24"/>
          <w:szCs w:val="24"/>
        </w:rPr>
      </w:pPr>
    </w:p>
    <w:p w14:paraId="50001A2D" w14:textId="77777777" w:rsidR="00F5416B" w:rsidRPr="00AB5893" w:rsidRDefault="00F5416B" w:rsidP="00F5416B">
      <w:pPr>
        <w:ind w:left="1800"/>
        <w:jc w:val="center"/>
        <w:rPr>
          <w:rFonts w:ascii="Garamond" w:hAnsi="Garamond"/>
          <w:sz w:val="28"/>
          <w:szCs w:val="28"/>
          <w:lang w:val="sr-Cyrl-BA"/>
        </w:rPr>
      </w:pPr>
      <w:r w:rsidRPr="00AB5893">
        <w:rPr>
          <w:rFonts w:ascii="Garamond" w:eastAsia="Garamond" w:hAnsi="Garamond" w:cs="Garamond"/>
          <w:b/>
          <w:bCs/>
          <w:sz w:val="28"/>
          <w:szCs w:val="28"/>
        </w:rPr>
        <w:t xml:space="preserve">ОБРАЗАЦ </w:t>
      </w:r>
      <w:r>
        <w:rPr>
          <w:rFonts w:ascii="Garamond" w:eastAsia="Garamond" w:hAnsi="Garamond" w:cs="Garamond"/>
          <w:b/>
          <w:bCs/>
          <w:sz w:val="28"/>
          <w:szCs w:val="28"/>
          <w:lang w:val="sr-Cyrl-BA"/>
        </w:rPr>
        <w:t>ИЗЈАВЕ О ДОСТАВЉАЊУ СРЕДСТАВА ФИНАНСИЈСКОГ ОБЕЗБЕЂЕЊА</w:t>
      </w:r>
    </w:p>
    <w:p w14:paraId="2EF91880" w14:textId="77777777" w:rsidR="00F5416B" w:rsidRPr="00DA4A61" w:rsidRDefault="00F5416B" w:rsidP="00F5416B">
      <w:pPr>
        <w:suppressAutoHyphens/>
        <w:spacing w:after="0" w:line="100" w:lineRule="atLeast"/>
        <w:rPr>
          <w:rFonts w:ascii="Arial" w:eastAsia="Times New Roman" w:hAnsi="Arial" w:cs="Arial"/>
          <w:kern w:val="1"/>
          <w:sz w:val="20"/>
          <w:szCs w:val="20"/>
          <w:lang w:val="sr-Cyrl-RS" w:eastAsia="ar-SA"/>
        </w:rPr>
      </w:pPr>
    </w:p>
    <w:p w14:paraId="252DAC69" w14:textId="77777777" w:rsidR="00F5416B" w:rsidRPr="00BF733E" w:rsidRDefault="00F5416B" w:rsidP="00F5416B">
      <w:pPr>
        <w:suppressAutoHyphens/>
        <w:spacing w:after="0" w:line="100" w:lineRule="atLeast"/>
        <w:jc w:val="center"/>
        <w:rPr>
          <w:rFonts w:ascii="Arial" w:eastAsia="Times New Roman" w:hAnsi="Arial" w:cs="Arial"/>
          <w:kern w:val="1"/>
          <w:sz w:val="20"/>
          <w:szCs w:val="20"/>
          <w:lang w:val="x-none" w:eastAsia="ar-SA"/>
        </w:rPr>
      </w:pPr>
    </w:p>
    <w:p w14:paraId="643BFDAD" w14:textId="3A56DBC7" w:rsidR="00F5416B" w:rsidRDefault="00F5416B" w:rsidP="00F5416B">
      <w:pPr>
        <w:suppressAutoHyphens/>
        <w:spacing w:after="0" w:line="100" w:lineRule="atLeast"/>
        <w:jc w:val="both"/>
        <w:rPr>
          <w:rFonts w:ascii="Garamond" w:eastAsia="Arial Unicode MS" w:hAnsi="Garamond" w:cs="Arial"/>
          <w:bCs/>
          <w:color w:val="000000"/>
          <w:kern w:val="1"/>
          <w:sz w:val="24"/>
          <w:szCs w:val="24"/>
          <w:lang w:val="ru-RU" w:eastAsia="ar-SA"/>
        </w:rPr>
      </w:pPr>
      <w:r w:rsidRPr="00367349">
        <w:rPr>
          <w:rFonts w:ascii="Garamond" w:hAnsi="Garamond"/>
          <w:spacing w:val="-3"/>
          <w:sz w:val="24"/>
          <w:szCs w:val="24"/>
        </w:rPr>
        <w:t>Понуђач</w:t>
      </w:r>
      <w:r w:rsidRPr="00367349">
        <w:rPr>
          <w:rFonts w:ascii="Garamond" w:hAnsi="Garamond"/>
          <w:spacing w:val="-3"/>
          <w:sz w:val="24"/>
          <w:szCs w:val="24"/>
          <w:u w:val="single"/>
        </w:rPr>
        <w:t xml:space="preserve"> </w:t>
      </w:r>
      <w:r w:rsidRPr="00367349">
        <w:rPr>
          <w:rFonts w:ascii="Garamond" w:hAnsi="Garamond"/>
          <w:spacing w:val="-3"/>
          <w:sz w:val="24"/>
          <w:szCs w:val="24"/>
          <w:u w:val="single"/>
        </w:rPr>
        <w:tab/>
      </w:r>
      <w:r w:rsidRPr="00367349">
        <w:rPr>
          <w:rFonts w:ascii="Garamond" w:hAnsi="Garamond"/>
          <w:spacing w:val="-3"/>
          <w:sz w:val="24"/>
          <w:szCs w:val="24"/>
          <w:u w:val="single"/>
          <w:lang w:val="sr-Cyrl-BA"/>
        </w:rPr>
        <w:t xml:space="preserve">____________________________________________________________  </w:t>
      </w:r>
      <w:r w:rsidRPr="00367349">
        <w:rPr>
          <w:rFonts w:ascii="Garamond" w:hAnsi="Garamond"/>
          <w:i/>
          <w:sz w:val="24"/>
          <w:szCs w:val="24"/>
        </w:rPr>
        <w:t xml:space="preserve">(навести назив понуђача и адресу) </w:t>
      </w:r>
      <w:r w:rsidRPr="00367349">
        <w:rPr>
          <w:rFonts w:ascii="Garamond" w:hAnsi="Garamond"/>
          <w:spacing w:val="-3"/>
          <w:sz w:val="24"/>
          <w:szCs w:val="24"/>
        </w:rPr>
        <w:t xml:space="preserve">под </w:t>
      </w:r>
      <w:r w:rsidRPr="00367349">
        <w:rPr>
          <w:rFonts w:ascii="Garamond" w:hAnsi="Garamond"/>
          <w:sz w:val="24"/>
          <w:szCs w:val="24"/>
        </w:rPr>
        <w:t>пуном материјалном и кривичном одговорношћу</w:t>
      </w:r>
      <w:r w:rsidRPr="00367349">
        <w:rPr>
          <w:rFonts w:ascii="Garamond" w:hAnsi="Garamond"/>
          <w:sz w:val="24"/>
          <w:szCs w:val="24"/>
          <w:lang w:val="sr-Cyrl-BA"/>
        </w:rPr>
        <w:t xml:space="preserve"> укључујући подизвођаче, </w:t>
      </w:r>
      <w:r w:rsidRPr="00367349">
        <w:rPr>
          <w:rFonts w:ascii="Garamond" w:hAnsi="Garamond"/>
          <w:sz w:val="24"/>
          <w:szCs w:val="24"/>
        </w:rPr>
        <w:t>изјављује</w:t>
      </w:r>
      <w:r w:rsidRPr="00367349">
        <w:rPr>
          <w:rFonts w:ascii="Garamond" w:hAnsi="Garamond"/>
          <w:sz w:val="24"/>
          <w:szCs w:val="24"/>
          <w:lang w:val="sr-Cyrl-BA"/>
        </w:rPr>
        <w:t>м</w:t>
      </w:r>
      <w:r w:rsidRPr="00367349">
        <w:rPr>
          <w:rFonts w:ascii="Garamond" w:hAnsi="Garamond"/>
          <w:sz w:val="24"/>
          <w:szCs w:val="24"/>
        </w:rPr>
        <w:t xml:space="preserve"> да да ћу</w:t>
      </w:r>
      <w:r w:rsidRPr="00367349">
        <w:rPr>
          <w:rFonts w:ascii="Garamond" w:hAnsi="Garamond"/>
          <w:sz w:val="24"/>
          <w:szCs w:val="24"/>
          <w:lang w:val="sr-Cyrl-BA"/>
        </w:rPr>
        <w:t xml:space="preserve">, уколико у поступку јавне набавке радова – радови на </w:t>
      </w:r>
      <w:r>
        <w:rPr>
          <w:rFonts w:ascii="Garamond" w:hAnsi="Garamond"/>
          <w:sz w:val="24"/>
          <w:szCs w:val="24"/>
          <w:lang w:val="sr-Cyrl-BA"/>
        </w:rPr>
        <w:t>санацији простора</w:t>
      </w:r>
      <w:r w:rsidRPr="00367349">
        <w:rPr>
          <w:rFonts w:ascii="Garamond" w:hAnsi="Garamond"/>
          <w:sz w:val="24"/>
          <w:szCs w:val="24"/>
          <w:lang w:val="sr-Cyrl-BA"/>
        </w:rPr>
        <w:t xml:space="preserve"> ЈНР-ОП </w:t>
      </w:r>
      <w:r>
        <w:rPr>
          <w:rFonts w:ascii="Garamond" w:hAnsi="Garamond"/>
          <w:sz w:val="24"/>
          <w:szCs w:val="24"/>
          <w:lang w:val="sr-Cyrl-BA"/>
        </w:rPr>
        <w:t>4/19</w:t>
      </w:r>
      <w:r w:rsidRPr="00367349">
        <w:rPr>
          <w:rFonts w:ascii="Garamond" w:hAnsi="Garamond"/>
          <w:sz w:val="24"/>
          <w:szCs w:val="24"/>
          <w:lang w:val="sr-Cyrl-BA"/>
        </w:rPr>
        <w:t xml:space="preserve">, </w:t>
      </w:r>
      <w:r w:rsidRPr="00367349">
        <w:rPr>
          <w:rFonts w:ascii="Garamond" w:eastAsia="Times New Roman" w:hAnsi="Garamond" w:cs="Arial"/>
          <w:kern w:val="1"/>
          <w:sz w:val="24"/>
          <w:szCs w:val="24"/>
          <w:lang w:val="sr-Cyrl-RS" w:eastAsia="ar-SA"/>
        </w:rPr>
        <w:t xml:space="preserve">буде изабран као најповољнији и </w:t>
      </w:r>
      <w:r w:rsidRPr="00367349">
        <w:rPr>
          <w:rFonts w:ascii="Garamond" w:eastAsia="Times New Roman" w:hAnsi="Garamond" w:cs="Arial"/>
          <w:kern w:val="1"/>
          <w:sz w:val="24"/>
          <w:szCs w:val="24"/>
          <w:lang w:val="x-none" w:eastAsia="ar-SA"/>
        </w:rPr>
        <w:t xml:space="preserve"> уколико </w:t>
      </w:r>
      <w:r w:rsidRPr="00367349">
        <w:rPr>
          <w:rFonts w:ascii="Garamond" w:eastAsia="Times New Roman" w:hAnsi="Garamond" w:cs="Arial"/>
          <w:kern w:val="1"/>
          <w:sz w:val="24"/>
          <w:szCs w:val="24"/>
          <w:lang w:val="sr-Cyrl-RS" w:eastAsia="ar-SA"/>
        </w:rPr>
        <w:t xml:space="preserve">понуђач </w:t>
      </w:r>
      <w:r w:rsidRPr="00367349">
        <w:rPr>
          <w:rFonts w:ascii="Garamond" w:eastAsia="Times New Roman" w:hAnsi="Garamond" w:cs="Arial"/>
          <w:kern w:val="1"/>
          <w:sz w:val="24"/>
          <w:szCs w:val="24"/>
          <w:lang w:val="x-none" w:eastAsia="ar-SA"/>
        </w:rPr>
        <w:t xml:space="preserve">приступи закључењу уговора о извођењу радова, одмах по закључењу уговра, а најкасније у року од 5 </w:t>
      </w:r>
      <w:r w:rsidRPr="00367349">
        <w:rPr>
          <w:rFonts w:ascii="Garamond" w:eastAsia="Times New Roman" w:hAnsi="Garamond" w:cs="Arial"/>
          <w:kern w:val="1"/>
          <w:sz w:val="24"/>
          <w:szCs w:val="24"/>
          <w:lang w:val="sr-Cyrl-RS" w:eastAsia="ar-SA"/>
        </w:rPr>
        <w:t>(пет)</w:t>
      </w:r>
      <w:r w:rsidRPr="00367349">
        <w:rPr>
          <w:rFonts w:ascii="Garamond" w:eastAsia="Times New Roman" w:hAnsi="Garamond" w:cs="Arial"/>
          <w:kern w:val="1"/>
          <w:sz w:val="24"/>
          <w:szCs w:val="24"/>
          <w:lang w:val="x-none" w:eastAsia="ar-SA"/>
        </w:rPr>
        <w:t xml:space="preserve">  дана од дана закључења уговора, Наручиоцу доставити</w:t>
      </w:r>
      <w:r w:rsidRPr="00367349">
        <w:rPr>
          <w:rFonts w:ascii="Garamond" w:eastAsia="Arial Unicode MS" w:hAnsi="Garamond" w:cs="Arial"/>
          <w:kern w:val="1"/>
          <w:sz w:val="24"/>
          <w:szCs w:val="24"/>
          <w:lang w:val="ru-RU" w:eastAsia="ar-SA"/>
        </w:rPr>
        <w:t xml:space="preserve"> </w:t>
      </w:r>
      <w:r w:rsidRPr="00367349">
        <w:rPr>
          <w:rFonts w:ascii="Garamond" w:eastAsia="Arial Unicode MS" w:hAnsi="Garamond" w:cs="Arial"/>
          <w:b/>
          <w:kern w:val="1"/>
          <w:sz w:val="24"/>
          <w:szCs w:val="24"/>
          <w:lang w:val="ru-RU" w:eastAsia="ar-SA"/>
        </w:rPr>
        <w:t xml:space="preserve">оригинал </w:t>
      </w:r>
      <w:r w:rsidRPr="00367349">
        <w:rPr>
          <w:rFonts w:ascii="Garamond" w:eastAsia="Arial Unicode MS" w:hAnsi="Garamond" w:cs="Arial"/>
          <w:b/>
          <w:bCs/>
          <w:kern w:val="1"/>
          <w:sz w:val="24"/>
          <w:szCs w:val="24"/>
          <w:lang w:val="ru-RU" w:eastAsia="ar-SA"/>
        </w:rPr>
        <w:t>бланко сопствен</w:t>
      </w:r>
      <w:r>
        <w:rPr>
          <w:rFonts w:ascii="Garamond" w:eastAsia="Arial Unicode MS" w:hAnsi="Garamond" w:cs="Arial"/>
          <w:b/>
          <w:bCs/>
          <w:kern w:val="1"/>
          <w:sz w:val="24"/>
          <w:szCs w:val="24"/>
          <w:lang w:val="ru-RU" w:eastAsia="ar-SA"/>
        </w:rPr>
        <w:t>е менице</w:t>
      </w:r>
      <w:r w:rsidRPr="00367349">
        <w:rPr>
          <w:rFonts w:ascii="Garamond" w:eastAsia="Arial Unicode MS" w:hAnsi="Garamond" w:cs="Arial"/>
          <w:b/>
          <w:bCs/>
          <w:kern w:val="1"/>
          <w:sz w:val="24"/>
          <w:szCs w:val="24"/>
          <w:lang w:val="ru-RU" w:eastAsia="ar-SA"/>
        </w:rPr>
        <w:t xml:space="preserve"> са меничним овлашћењем</w:t>
      </w:r>
      <w:r w:rsidRPr="00367349">
        <w:rPr>
          <w:rFonts w:ascii="Garamond" w:eastAsia="Arial Unicode MS" w:hAnsi="Garamond" w:cs="Arial"/>
          <w:bCs/>
          <w:kern w:val="1"/>
          <w:sz w:val="24"/>
          <w:szCs w:val="24"/>
          <w:lang w:val="ru-RU" w:eastAsia="ar-SA"/>
        </w:rPr>
        <w:t xml:space="preserve"> који морају испунити све услове прописане Законом о платном промету и другим важећим подзаконским актима који </w:t>
      </w:r>
      <w:r w:rsidRPr="00367349">
        <w:rPr>
          <w:rFonts w:ascii="Garamond" w:eastAsia="Arial Unicode MS" w:hAnsi="Garamond" w:cs="Arial"/>
          <w:bCs/>
          <w:color w:val="000000"/>
          <w:kern w:val="1"/>
          <w:sz w:val="24"/>
          <w:szCs w:val="24"/>
          <w:lang w:val="ru-RU" w:eastAsia="ar-SA"/>
        </w:rPr>
        <w:t>регулиш</w:t>
      </w:r>
      <w:r>
        <w:rPr>
          <w:rFonts w:ascii="Garamond" w:eastAsia="Arial Unicode MS" w:hAnsi="Garamond" w:cs="Arial"/>
          <w:bCs/>
          <w:color w:val="000000"/>
          <w:kern w:val="1"/>
          <w:sz w:val="24"/>
          <w:szCs w:val="24"/>
          <w:lang w:val="ru-RU" w:eastAsia="ar-SA"/>
        </w:rPr>
        <w:t>у ову материју, и то:</w:t>
      </w:r>
    </w:p>
    <w:p w14:paraId="6C7629CB" w14:textId="77777777" w:rsidR="00F5416B" w:rsidRPr="00EB077D" w:rsidRDefault="00F5416B" w:rsidP="00F5416B">
      <w:pPr>
        <w:ind w:left="708"/>
        <w:jc w:val="both"/>
        <w:rPr>
          <w:rFonts w:ascii="Garamond" w:hAnsi="Garamond"/>
          <w:sz w:val="24"/>
          <w:szCs w:val="24"/>
          <w:lang w:val="sr-Cyrl-CS"/>
        </w:rPr>
      </w:pPr>
      <w:r>
        <w:rPr>
          <w:rFonts w:ascii="Garamond" w:hAnsi="Garamond"/>
          <w:b/>
          <w:sz w:val="24"/>
          <w:szCs w:val="24"/>
          <w:lang w:val="sr-Cyrl-CS"/>
        </w:rPr>
        <w:t>1</w:t>
      </w:r>
      <w:r w:rsidRPr="00EB077D">
        <w:rPr>
          <w:rFonts w:ascii="Garamond" w:hAnsi="Garamond"/>
          <w:b/>
          <w:sz w:val="24"/>
          <w:szCs w:val="24"/>
          <w:lang w:val="sr-Cyrl-CS"/>
        </w:rPr>
        <w:t>. да ће након закључења уговора доставити наручиоцу бланко сопствену меницу и менично овлашћење за добро извршење посла у износу од 10 % од укупне вредности уговора са ПДВ-ом, у корист Наручиоца</w:t>
      </w:r>
      <w:r w:rsidRPr="00EB077D">
        <w:rPr>
          <w:rFonts w:ascii="Garamond" w:hAnsi="Garamond"/>
          <w:sz w:val="24"/>
          <w:szCs w:val="24"/>
          <w:lang w:val="sr-Cyrl-CS"/>
        </w:rPr>
        <w:t xml:space="preserve">, која </w:t>
      </w:r>
      <w:r w:rsidRPr="00EB077D">
        <w:rPr>
          <w:rFonts w:ascii="Garamond" w:hAnsi="Garamond"/>
          <w:sz w:val="24"/>
          <w:szCs w:val="24"/>
          <w:lang w:val="ru-RU"/>
        </w:rPr>
        <w:t>треба да буде са клаузулом „ без протеста” , роком доспећа „ по виђењу”</w:t>
      </w:r>
      <w:r w:rsidRPr="00EB077D">
        <w:rPr>
          <w:rFonts w:ascii="Garamond" w:hAnsi="Garamond"/>
          <w:sz w:val="24"/>
          <w:szCs w:val="24"/>
          <w:lang w:val="sr-Cyrl-CS"/>
        </w:rPr>
        <w:t xml:space="preserve"> и роком важења </w:t>
      </w:r>
      <w:r w:rsidRPr="00EB077D">
        <w:rPr>
          <w:rFonts w:ascii="Garamond" w:hAnsi="Garamond"/>
          <w:b/>
          <w:sz w:val="24"/>
          <w:szCs w:val="24"/>
          <w:lang w:val="sr-Cyrl-CS"/>
        </w:rPr>
        <w:t>60 (шездесет)дана (минимални рок је 5 (пет) дана)</w:t>
      </w:r>
      <w:r w:rsidRPr="00EB077D">
        <w:rPr>
          <w:rFonts w:ascii="Garamond" w:hAnsi="Garamond"/>
          <w:sz w:val="24"/>
          <w:szCs w:val="24"/>
          <w:lang w:val="sr-Cyrl-CS"/>
        </w:rPr>
        <w:t xml:space="preserve"> дужим од уговореног рока за завршетак радова</w:t>
      </w:r>
      <w:r w:rsidRPr="00EB077D">
        <w:rPr>
          <w:rFonts w:ascii="Garamond" w:hAnsi="Garamond"/>
          <w:color w:val="000000"/>
          <w:sz w:val="24"/>
          <w:szCs w:val="24"/>
          <w:lang w:val="sr-Cyrl-CS"/>
        </w:rPr>
        <w:t xml:space="preserve"> с тим да евентуални продужетак рока за завршетак радова има за последицу и продужење рока важења менице и меничног овлашћења, за исти број дана за који ће бити продужен и рок за завршетак радова</w:t>
      </w:r>
      <w:r w:rsidRPr="00EB077D">
        <w:rPr>
          <w:rFonts w:ascii="Garamond" w:hAnsi="Garamond"/>
          <w:sz w:val="24"/>
          <w:szCs w:val="24"/>
          <w:lang w:val="sr-Cyrl-CS"/>
        </w:rPr>
        <w:t>;</w:t>
      </w:r>
    </w:p>
    <w:p w14:paraId="0C2E3514" w14:textId="77777777" w:rsidR="00F5416B" w:rsidRPr="00EB077D" w:rsidRDefault="00F5416B" w:rsidP="00F5416B">
      <w:pPr>
        <w:ind w:left="708"/>
        <w:jc w:val="both"/>
        <w:rPr>
          <w:rFonts w:ascii="Garamond" w:hAnsi="Garamond"/>
          <w:sz w:val="24"/>
          <w:szCs w:val="24"/>
          <w:lang w:val="sr-Cyrl-CS"/>
        </w:rPr>
      </w:pPr>
      <w:r>
        <w:rPr>
          <w:rFonts w:ascii="Garamond" w:hAnsi="Garamond"/>
          <w:b/>
          <w:sz w:val="24"/>
          <w:szCs w:val="24"/>
          <w:lang w:val="sr-Cyrl-CS"/>
        </w:rPr>
        <w:t>2</w:t>
      </w:r>
      <w:r w:rsidRPr="00EB077D">
        <w:rPr>
          <w:rFonts w:ascii="Garamond" w:hAnsi="Garamond"/>
          <w:b/>
          <w:sz w:val="24"/>
          <w:szCs w:val="24"/>
          <w:lang w:val="sr-Cyrl-CS"/>
        </w:rPr>
        <w:t>. да ће на дан примопредаје радова наручиоцу предати бланко сопствену меницу и менично овлашћења за отклањање грешака у гарантном року, у износу од 5 % (</w:t>
      </w:r>
      <w:r w:rsidRPr="00EB077D">
        <w:rPr>
          <w:rFonts w:ascii="Garamond" w:hAnsi="Garamond"/>
          <w:sz w:val="24"/>
          <w:szCs w:val="24"/>
          <w:lang w:val="sr-Cyrl-CS"/>
        </w:rPr>
        <w:t>највише до 10 %</w:t>
      </w:r>
      <w:r w:rsidRPr="00EB077D">
        <w:rPr>
          <w:rFonts w:ascii="Garamond" w:hAnsi="Garamond"/>
          <w:b/>
          <w:sz w:val="24"/>
          <w:szCs w:val="24"/>
          <w:lang w:val="sr-Cyrl-CS"/>
        </w:rPr>
        <w:t>) од укупне вредности уговора са ПДВ-ом</w:t>
      </w:r>
      <w:r w:rsidRPr="00EB077D">
        <w:rPr>
          <w:rFonts w:ascii="Garamond" w:hAnsi="Garamond"/>
          <w:sz w:val="24"/>
          <w:szCs w:val="24"/>
          <w:lang w:val="sr-Cyrl-CS"/>
        </w:rPr>
        <w:t xml:space="preserve">, у корист Наручиоца, која </w:t>
      </w:r>
      <w:r w:rsidRPr="00EB077D">
        <w:rPr>
          <w:rFonts w:ascii="Garamond" w:hAnsi="Garamond"/>
          <w:sz w:val="24"/>
          <w:szCs w:val="24"/>
          <w:lang w:val="ru-RU"/>
        </w:rPr>
        <w:t xml:space="preserve">треба да буде са клаузулом „ без протеста” , роком доспећа „ по виђењу” </w:t>
      </w:r>
      <w:r w:rsidRPr="00EB077D">
        <w:rPr>
          <w:rFonts w:ascii="Garamond" w:hAnsi="Garamond"/>
          <w:sz w:val="24"/>
          <w:szCs w:val="24"/>
          <w:lang w:val="sr-Cyrl-CS"/>
        </w:rPr>
        <w:t xml:space="preserve">и роком важења </w:t>
      </w:r>
      <w:r w:rsidRPr="00EB077D">
        <w:rPr>
          <w:rFonts w:ascii="Garamond" w:hAnsi="Garamond"/>
          <w:b/>
          <w:sz w:val="24"/>
          <w:szCs w:val="24"/>
          <w:lang w:val="sr-Cyrl-CS"/>
        </w:rPr>
        <w:t>5 (пет) дана</w:t>
      </w:r>
      <w:r w:rsidRPr="00EB077D">
        <w:rPr>
          <w:rFonts w:ascii="Garamond" w:hAnsi="Garamond"/>
          <w:sz w:val="24"/>
          <w:szCs w:val="24"/>
          <w:lang w:val="sr-Cyrl-CS"/>
        </w:rPr>
        <w:t xml:space="preserve"> дужим од уговореног гарантног рока.</w:t>
      </w:r>
    </w:p>
    <w:p w14:paraId="79DD243F" w14:textId="77777777" w:rsidR="00F5416B" w:rsidRPr="00367349" w:rsidRDefault="00F5416B" w:rsidP="00F5416B">
      <w:pPr>
        <w:suppressAutoHyphens/>
        <w:spacing w:after="0" w:line="100" w:lineRule="atLeast"/>
        <w:jc w:val="both"/>
        <w:rPr>
          <w:rFonts w:ascii="Garamond" w:eastAsia="Arial Unicode MS" w:hAnsi="Garamond" w:cs="Arial"/>
          <w:kern w:val="1"/>
          <w:sz w:val="24"/>
          <w:szCs w:val="24"/>
          <w:lang w:val="sr-Cyrl-CS" w:eastAsia="ar-SA"/>
        </w:rPr>
      </w:pPr>
    </w:p>
    <w:p w14:paraId="33C48B4F" w14:textId="77777777" w:rsidR="00F5416B" w:rsidRPr="00DA4A61" w:rsidRDefault="00F5416B" w:rsidP="00F5416B">
      <w:pPr>
        <w:suppressAutoHyphens/>
        <w:spacing w:after="0" w:line="100" w:lineRule="atLeast"/>
        <w:jc w:val="both"/>
        <w:rPr>
          <w:rFonts w:ascii="Arial" w:eastAsia="Times New Roman" w:hAnsi="Arial" w:cs="Arial"/>
          <w:kern w:val="1"/>
          <w:sz w:val="20"/>
          <w:szCs w:val="20"/>
          <w:lang w:val="x-none" w:eastAsia="ar-SA"/>
        </w:rPr>
      </w:pPr>
    </w:p>
    <w:tbl>
      <w:tblPr>
        <w:tblW w:w="0" w:type="auto"/>
        <w:tblLayout w:type="fixed"/>
        <w:tblLook w:val="0000" w:firstRow="0" w:lastRow="0" w:firstColumn="0" w:lastColumn="0" w:noHBand="0" w:noVBand="0"/>
      </w:tblPr>
      <w:tblGrid>
        <w:gridCol w:w="3080"/>
        <w:gridCol w:w="3065"/>
        <w:gridCol w:w="3097"/>
      </w:tblGrid>
      <w:tr w:rsidR="00F5416B" w:rsidRPr="00AB5893" w14:paraId="786FAB81" w14:textId="77777777" w:rsidTr="00F72001">
        <w:tc>
          <w:tcPr>
            <w:tcW w:w="3080" w:type="dxa"/>
            <w:shd w:val="clear" w:color="auto" w:fill="auto"/>
            <w:vAlign w:val="center"/>
          </w:tcPr>
          <w:p w14:paraId="16212A72" w14:textId="77777777" w:rsidR="00F5416B" w:rsidRPr="00AB5893" w:rsidRDefault="00F5416B" w:rsidP="00F72001">
            <w:pPr>
              <w:suppressAutoHyphens/>
              <w:spacing w:after="120" w:line="100" w:lineRule="atLeast"/>
              <w:jc w:val="center"/>
              <w:rPr>
                <w:rFonts w:ascii="Garamond" w:eastAsia="Arial Unicode MS" w:hAnsi="Garamond" w:cs="Arial"/>
                <w:color w:val="000000"/>
                <w:kern w:val="1"/>
                <w:sz w:val="24"/>
                <w:szCs w:val="24"/>
                <w:lang w:val="en-US" w:eastAsia="ar-SA"/>
              </w:rPr>
            </w:pPr>
            <w:r w:rsidRPr="00AB5893">
              <w:rPr>
                <w:rFonts w:ascii="Garamond" w:eastAsia="Arial Unicode MS" w:hAnsi="Garamond" w:cs="Arial"/>
                <w:color w:val="000000"/>
                <w:kern w:val="1"/>
                <w:sz w:val="24"/>
                <w:szCs w:val="24"/>
                <w:lang w:val="en-US" w:eastAsia="ar-SA"/>
              </w:rPr>
              <w:t>Датум:</w:t>
            </w:r>
          </w:p>
        </w:tc>
        <w:tc>
          <w:tcPr>
            <w:tcW w:w="3065" w:type="dxa"/>
            <w:shd w:val="clear" w:color="auto" w:fill="auto"/>
            <w:vAlign w:val="center"/>
          </w:tcPr>
          <w:p w14:paraId="11661B9A" w14:textId="77777777" w:rsidR="00F5416B" w:rsidRPr="00AB5893" w:rsidRDefault="00F5416B" w:rsidP="00F72001">
            <w:pPr>
              <w:suppressAutoHyphens/>
              <w:spacing w:after="120" w:line="100" w:lineRule="atLeast"/>
              <w:jc w:val="center"/>
              <w:rPr>
                <w:rFonts w:ascii="Garamond" w:eastAsia="Arial Unicode MS" w:hAnsi="Garamond" w:cs="Arial"/>
                <w:color w:val="000000"/>
                <w:kern w:val="1"/>
                <w:sz w:val="24"/>
                <w:szCs w:val="24"/>
                <w:lang w:val="en-US" w:eastAsia="ar-SA"/>
              </w:rPr>
            </w:pPr>
            <w:r w:rsidRPr="00AB5893">
              <w:rPr>
                <w:rFonts w:ascii="Garamond" w:eastAsia="Arial Unicode MS" w:hAnsi="Garamond" w:cs="Arial"/>
                <w:color w:val="000000"/>
                <w:kern w:val="1"/>
                <w:sz w:val="24"/>
                <w:szCs w:val="24"/>
                <w:lang w:val="en-US" w:eastAsia="ar-SA"/>
              </w:rPr>
              <w:t>М.П.</w:t>
            </w:r>
          </w:p>
        </w:tc>
        <w:tc>
          <w:tcPr>
            <w:tcW w:w="3097" w:type="dxa"/>
            <w:shd w:val="clear" w:color="auto" w:fill="auto"/>
            <w:vAlign w:val="center"/>
          </w:tcPr>
          <w:p w14:paraId="153DA1AA" w14:textId="77777777" w:rsidR="00F5416B" w:rsidRPr="00AB5893" w:rsidRDefault="00F5416B" w:rsidP="00F72001">
            <w:pPr>
              <w:suppressAutoHyphens/>
              <w:spacing w:after="120" w:line="100" w:lineRule="atLeast"/>
              <w:jc w:val="center"/>
              <w:rPr>
                <w:rFonts w:ascii="Garamond" w:eastAsia="Arial Unicode MS" w:hAnsi="Garamond" w:cs="Arial"/>
                <w:color w:val="000000"/>
                <w:kern w:val="1"/>
                <w:sz w:val="24"/>
                <w:szCs w:val="24"/>
                <w:lang w:val="en-US" w:eastAsia="ar-SA"/>
              </w:rPr>
            </w:pPr>
            <w:r w:rsidRPr="00AB5893">
              <w:rPr>
                <w:rFonts w:ascii="Garamond" w:eastAsia="Arial Unicode MS" w:hAnsi="Garamond" w:cs="Arial"/>
                <w:color w:val="000000"/>
                <w:kern w:val="1"/>
                <w:sz w:val="24"/>
                <w:szCs w:val="24"/>
                <w:lang w:val="en-US" w:eastAsia="ar-SA"/>
              </w:rPr>
              <w:t>Потпис понуђача</w:t>
            </w:r>
          </w:p>
        </w:tc>
      </w:tr>
      <w:tr w:rsidR="00F5416B" w:rsidRPr="00AB5893" w14:paraId="457404B7" w14:textId="77777777" w:rsidTr="00F72001">
        <w:tc>
          <w:tcPr>
            <w:tcW w:w="3080" w:type="dxa"/>
            <w:tcBorders>
              <w:bottom w:val="single" w:sz="4" w:space="0" w:color="000000"/>
            </w:tcBorders>
            <w:shd w:val="clear" w:color="auto" w:fill="auto"/>
          </w:tcPr>
          <w:p w14:paraId="6F136F45" w14:textId="77777777" w:rsidR="00F5416B" w:rsidRPr="00AB5893" w:rsidRDefault="00F5416B" w:rsidP="00F72001">
            <w:pPr>
              <w:suppressAutoHyphens/>
              <w:snapToGrid w:val="0"/>
              <w:spacing w:after="120" w:line="100" w:lineRule="atLeast"/>
              <w:jc w:val="both"/>
              <w:rPr>
                <w:rFonts w:ascii="Garamond" w:eastAsia="Arial Unicode MS" w:hAnsi="Garamond" w:cs="Arial"/>
                <w:color w:val="000000"/>
                <w:kern w:val="1"/>
                <w:sz w:val="24"/>
                <w:szCs w:val="24"/>
                <w:lang w:val="en-US" w:eastAsia="ar-SA"/>
              </w:rPr>
            </w:pPr>
          </w:p>
        </w:tc>
        <w:tc>
          <w:tcPr>
            <w:tcW w:w="3065" w:type="dxa"/>
            <w:shd w:val="clear" w:color="auto" w:fill="auto"/>
          </w:tcPr>
          <w:p w14:paraId="57A08A33" w14:textId="77777777" w:rsidR="00F5416B" w:rsidRPr="00AB5893" w:rsidRDefault="00F5416B" w:rsidP="00F72001">
            <w:pPr>
              <w:suppressAutoHyphens/>
              <w:snapToGrid w:val="0"/>
              <w:spacing w:after="120" w:line="100" w:lineRule="atLeast"/>
              <w:jc w:val="both"/>
              <w:rPr>
                <w:rFonts w:ascii="Garamond" w:eastAsia="Arial Unicode MS" w:hAnsi="Garamond" w:cs="Arial"/>
                <w:color w:val="000000"/>
                <w:kern w:val="1"/>
                <w:sz w:val="24"/>
                <w:szCs w:val="24"/>
                <w:lang w:val="en-US" w:eastAsia="ar-SA"/>
              </w:rPr>
            </w:pPr>
          </w:p>
        </w:tc>
        <w:tc>
          <w:tcPr>
            <w:tcW w:w="3097" w:type="dxa"/>
            <w:tcBorders>
              <w:bottom w:val="single" w:sz="4" w:space="0" w:color="000000"/>
            </w:tcBorders>
            <w:shd w:val="clear" w:color="auto" w:fill="auto"/>
          </w:tcPr>
          <w:p w14:paraId="44E2A22A" w14:textId="77777777" w:rsidR="00F5416B" w:rsidRPr="00AB5893" w:rsidRDefault="00F5416B" w:rsidP="00F72001">
            <w:pPr>
              <w:suppressAutoHyphens/>
              <w:snapToGrid w:val="0"/>
              <w:spacing w:after="120" w:line="100" w:lineRule="atLeast"/>
              <w:jc w:val="both"/>
              <w:rPr>
                <w:rFonts w:ascii="Garamond" w:eastAsia="Arial Unicode MS" w:hAnsi="Garamond" w:cs="Arial"/>
                <w:color w:val="000000"/>
                <w:kern w:val="1"/>
                <w:sz w:val="24"/>
                <w:szCs w:val="24"/>
                <w:lang w:val="en-US" w:eastAsia="ar-SA"/>
              </w:rPr>
            </w:pPr>
          </w:p>
        </w:tc>
      </w:tr>
    </w:tbl>
    <w:p w14:paraId="2B4C814D" w14:textId="77777777" w:rsidR="00F5416B" w:rsidRDefault="00F5416B" w:rsidP="0053438A">
      <w:pPr>
        <w:pStyle w:val="Default"/>
        <w:jc w:val="both"/>
        <w:rPr>
          <w:iCs/>
          <w:lang w:val="sr-Cyrl-CS"/>
        </w:rPr>
      </w:pPr>
    </w:p>
    <w:p w14:paraId="1E3A04DF" w14:textId="77777777" w:rsidR="00F5416B" w:rsidRDefault="00F5416B" w:rsidP="0053438A">
      <w:pPr>
        <w:pStyle w:val="Default"/>
        <w:jc w:val="both"/>
        <w:rPr>
          <w:iCs/>
          <w:lang w:val="sr-Cyrl-CS"/>
        </w:rPr>
      </w:pPr>
    </w:p>
    <w:p w14:paraId="32D9A825" w14:textId="77777777" w:rsidR="00F5416B" w:rsidRDefault="00F5416B" w:rsidP="0053438A">
      <w:pPr>
        <w:pStyle w:val="Default"/>
        <w:jc w:val="both"/>
        <w:rPr>
          <w:iCs/>
          <w:lang w:val="sr-Cyrl-CS"/>
        </w:rPr>
      </w:pPr>
    </w:p>
    <w:p w14:paraId="631451B4" w14:textId="77777777" w:rsidR="00F5416B" w:rsidRDefault="00F5416B" w:rsidP="0053438A">
      <w:pPr>
        <w:pStyle w:val="Default"/>
        <w:jc w:val="both"/>
        <w:rPr>
          <w:iCs/>
          <w:lang w:val="sr-Cyrl-CS"/>
        </w:rPr>
      </w:pPr>
    </w:p>
    <w:p w14:paraId="1D8F646C" w14:textId="77777777" w:rsidR="00F5416B" w:rsidRDefault="00F5416B" w:rsidP="0053438A">
      <w:pPr>
        <w:pStyle w:val="Default"/>
        <w:jc w:val="both"/>
        <w:rPr>
          <w:iCs/>
          <w:lang w:val="sr-Cyrl-CS"/>
        </w:rPr>
      </w:pPr>
    </w:p>
    <w:p w14:paraId="210C4AA5" w14:textId="77777777" w:rsidR="00F5416B" w:rsidRDefault="00F5416B" w:rsidP="0053438A">
      <w:pPr>
        <w:pStyle w:val="Default"/>
        <w:jc w:val="both"/>
        <w:rPr>
          <w:iCs/>
          <w:lang w:val="sr-Cyrl-CS"/>
        </w:rPr>
      </w:pPr>
    </w:p>
    <w:p w14:paraId="44A4D2CC" w14:textId="40491081" w:rsidR="008D7336" w:rsidRPr="008D7336" w:rsidRDefault="008D7336" w:rsidP="00BE1BB8">
      <w:pPr>
        <w:pStyle w:val="Heading1"/>
        <w:rPr>
          <w:lang w:val="sr-Cyrl-CS"/>
        </w:rPr>
      </w:pPr>
      <w:bookmarkStart w:id="12" w:name="_Toc24971163"/>
      <w:r>
        <w:rPr>
          <w:lang w:val="sr-Cyrl-CS"/>
        </w:rPr>
        <w:lastRenderedPageBreak/>
        <w:t>1</w:t>
      </w:r>
      <w:r w:rsidR="006E577D">
        <w:rPr>
          <w:lang w:val="sr-Cyrl-CS"/>
        </w:rPr>
        <w:t>2</w:t>
      </w:r>
      <w:r>
        <w:rPr>
          <w:lang w:val="sr-Cyrl-CS"/>
        </w:rPr>
        <w:t xml:space="preserve">. </w:t>
      </w:r>
      <w:r w:rsidR="003F02EC">
        <w:rPr>
          <w:lang w:val="sr-Cyrl-CS"/>
        </w:rPr>
        <w:t>ОБРАЗАЦ ИЗЈАВЕ</w:t>
      </w:r>
      <w:r w:rsidRPr="008D7336">
        <w:rPr>
          <w:lang w:val="sr-Cyrl-CS"/>
        </w:rPr>
        <w:t xml:space="preserve"> ПОНУЂАЧА</w:t>
      </w:r>
      <w:bookmarkEnd w:id="12"/>
    </w:p>
    <w:p w14:paraId="0237B2BB" w14:textId="77777777" w:rsidR="008D7336" w:rsidRPr="008D7336" w:rsidRDefault="008D7336" w:rsidP="008D7336">
      <w:pPr>
        <w:pStyle w:val="Default"/>
        <w:jc w:val="both"/>
        <w:rPr>
          <w:b/>
          <w:lang w:val="sr-Cyrl-CS"/>
        </w:rPr>
      </w:pPr>
      <w:r w:rsidRPr="008D7336">
        <w:rPr>
          <w:b/>
          <w:lang w:val="sr-Cyrl-CS"/>
        </w:rPr>
        <w:t>О ПОСЕТИ ЛОКАЦИЈЕ КОЈА ЈЕ ПРЕДМЕТ ЈАВНЕ НАБАВКЕ</w:t>
      </w:r>
    </w:p>
    <w:p w14:paraId="2DD06283" w14:textId="27100DBE" w:rsidR="008D7336" w:rsidRPr="008D7336" w:rsidRDefault="00C076C8" w:rsidP="00C076C8">
      <w:pPr>
        <w:pStyle w:val="Default"/>
        <w:ind w:left="2880" w:firstLine="720"/>
        <w:jc w:val="both"/>
        <w:rPr>
          <w:b/>
          <w:lang w:val="sr-Cyrl-CS"/>
        </w:rPr>
      </w:pPr>
      <w:r>
        <w:rPr>
          <w:b/>
          <w:lang w:val="sr-Cyrl-CS"/>
        </w:rPr>
        <w:t>ИЗЈАВА О ПОСЕТИ ЛОКАЦИЈЕ</w:t>
      </w:r>
    </w:p>
    <w:p w14:paraId="2E60065F" w14:textId="079FA1C0" w:rsidR="008D7336" w:rsidRPr="008D7336" w:rsidRDefault="008D7336" w:rsidP="008D7336">
      <w:pPr>
        <w:pStyle w:val="Default"/>
        <w:jc w:val="both"/>
        <w:rPr>
          <w:b/>
          <w:lang w:val="sr-Cyrl-CS"/>
        </w:rPr>
      </w:pPr>
      <w:r w:rsidRPr="008D7336">
        <w:rPr>
          <w:b/>
          <w:lang w:val="sr-Cyrl-CS"/>
        </w:rPr>
        <w:tab/>
        <w:t>Изјав</w:t>
      </w:r>
      <w:r>
        <w:rPr>
          <w:b/>
          <w:lang w:val="sr-Cyrl-CS"/>
        </w:rPr>
        <w:t xml:space="preserve">љујемо да смо дана ________ </w:t>
      </w:r>
      <w:r w:rsidR="00FF304B">
        <w:rPr>
          <w:b/>
          <w:lang w:val="sr-Cyrl-CS"/>
        </w:rPr>
        <w:t>2018</w:t>
      </w:r>
      <w:r w:rsidRPr="008D7336">
        <w:rPr>
          <w:b/>
          <w:lang w:val="sr-Cyrl-CS"/>
        </w:rPr>
        <w:t>. године посетили локацију која је предмет јавне набавке бр</w:t>
      </w:r>
      <w:r>
        <w:rPr>
          <w:b/>
          <w:lang w:val="sr-Cyrl-CS"/>
        </w:rPr>
        <w:t xml:space="preserve">. </w:t>
      </w:r>
      <w:r w:rsidR="005C32CC">
        <w:rPr>
          <w:b/>
          <w:lang w:val="sr-Cyrl-CS"/>
        </w:rPr>
        <w:t>ОП 4/19</w:t>
      </w:r>
      <w:r w:rsidRPr="008D7336">
        <w:rPr>
          <w:b/>
          <w:lang w:val="sr-Cyrl-CS"/>
        </w:rPr>
        <w:t xml:space="preserve"> и стекли увид у све информације које су неопходне за припрему понуде. Такође, изјављујемо да смо упознати са свим условима извршења радова и да они, сада видљиви, не могу бити основ за било какве накнадне промене у цени.</w:t>
      </w:r>
    </w:p>
    <w:p w14:paraId="4052EA84" w14:textId="77777777" w:rsidR="008D7336" w:rsidRPr="008D7336" w:rsidRDefault="008D7336" w:rsidP="008D7336">
      <w:pPr>
        <w:pStyle w:val="Default"/>
        <w:jc w:val="both"/>
        <w:rPr>
          <w:b/>
          <w:lang w:val="sr-Cyrl-CS"/>
        </w:rPr>
      </w:pPr>
      <w:r w:rsidRPr="008D7336">
        <w:rPr>
          <w:b/>
          <w:lang w:val="sr-Cyrl-CS"/>
        </w:rPr>
        <w:t>НАПОМЕНА:</w:t>
      </w:r>
    </w:p>
    <w:p w14:paraId="47FB9A6D" w14:textId="77777777" w:rsidR="008D7336" w:rsidRPr="008D7336" w:rsidRDefault="008D7336" w:rsidP="008D7336">
      <w:pPr>
        <w:pStyle w:val="Default"/>
        <w:jc w:val="both"/>
        <w:rPr>
          <w:b/>
          <w:lang w:val="sr-Cyrl-CS"/>
        </w:rPr>
      </w:pPr>
      <w:r w:rsidRPr="008D7336">
        <w:rPr>
          <w:b/>
          <w:lang w:val="sr-Cyrl-CS"/>
        </w:rPr>
        <w:tab/>
        <w:t>За групу понуђача, Образац попуњава, потписује и оверава овлашћени члан групе понуђача.</w:t>
      </w:r>
    </w:p>
    <w:p w14:paraId="3E1BDD38" w14:textId="77777777" w:rsidR="008D7336" w:rsidRPr="008D7336" w:rsidRDefault="008D7336" w:rsidP="008D7336">
      <w:pPr>
        <w:pStyle w:val="Default"/>
        <w:jc w:val="both"/>
        <w:rPr>
          <w:b/>
          <w:lang w:val="sr-Cyrl-CS"/>
        </w:rPr>
      </w:pPr>
    </w:p>
    <w:p w14:paraId="4E028B61" w14:textId="77777777" w:rsidR="008D7336" w:rsidRPr="008D7336" w:rsidRDefault="008D7336" w:rsidP="008D7336">
      <w:pPr>
        <w:pStyle w:val="Default"/>
        <w:jc w:val="both"/>
        <w:rPr>
          <w:b/>
          <w:lang w:val="sr-Cyrl-CS"/>
        </w:rPr>
      </w:pPr>
      <w:r w:rsidRPr="008D7336">
        <w:rPr>
          <w:b/>
          <w:lang w:val="sr-Cyrl-CS"/>
        </w:rPr>
        <w:t>Датум : ____________________                               _______________________________________</w:t>
      </w:r>
    </w:p>
    <w:p w14:paraId="52A9E081" w14:textId="77777777" w:rsidR="008D7336" w:rsidRPr="008D7336" w:rsidRDefault="008D7336" w:rsidP="008D7336">
      <w:pPr>
        <w:pStyle w:val="Default"/>
        <w:jc w:val="both"/>
        <w:rPr>
          <w:b/>
          <w:lang w:val="sr-Cyrl-CS"/>
        </w:rPr>
      </w:pPr>
      <w:r w:rsidRPr="008D7336">
        <w:rPr>
          <w:b/>
          <w:lang w:val="sr-Cyrl-CS"/>
        </w:rPr>
        <w:t>Име и презиме овлашћеног лица</w:t>
      </w:r>
    </w:p>
    <w:p w14:paraId="5A168DA7" w14:textId="77777777" w:rsidR="008D7336" w:rsidRPr="008D7336" w:rsidRDefault="008D7336" w:rsidP="008D7336">
      <w:pPr>
        <w:pStyle w:val="Default"/>
        <w:jc w:val="both"/>
        <w:rPr>
          <w:b/>
          <w:lang w:val="sr-Cyrl-CS"/>
        </w:rPr>
      </w:pPr>
    </w:p>
    <w:p w14:paraId="2E4522E0" w14:textId="77777777" w:rsidR="008D7336" w:rsidRPr="008D7336" w:rsidRDefault="008D7336" w:rsidP="008D7336">
      <w:pPr>
        <w:pStyle w:val="Default"/>
        <w:jc w:val="both"/>
        <w:rPr>
          <w:b/>
          <w:lang w:val="sr-Cyrl-CS"/>
        </w:rPr>
      </w:pPr>
    </w:p>
    <w:p w14:paraId="2D57B1BC" w14:textId="77777777" w:rsidR="008D7336" w:rsidRPr="008D7336" w:rsidRDefault="008D7336" w:rsidP="008D7336">
      <w:pPr>
        <w:pStyle w:val="Default"/>
        <w:jc w:val="both"/>
        <w:rPr>
          <w:b/>
          <w:lang w:val="sr-Cyrl-CS"/>
        </w:rPr>
      </w:pPr>
      <w:r w:rsidRPr="008D7336">
        <w:rPr>
          <w:b/>
          <w:lang w:val="sr-Cyrl-CS"/>
        </w:rPr>
        <w:t>_______________________________________</w:t>
      </w:r>
    </w:p>
    <w:p w14:paraId="184A4248" w14:textId="77777777" w:rsidR="008D7336" w:rsidRPr="008D7336" w:rsidRDefault="008D7336" w:rsidP="008D7336">
      <w:pPr>
        <w:pStyle w:val="Default"/>
        <w:jc w:val="both"/>
        <w:rPr>
          <w:b/>
          <w:lang w:val="sr-Cyrl-CS"/>
        </w:rPr>
      </w:pPr>
      <w:r w:rsidRPr="008D7336">
        <w:rPr>
          <w:b/>
          <w:lang w:val="sr-Cyrl-CS"/>
        </w:rPr>
        <w:t xml:space="preserve">                 Потпис овлашћеног лица</w:t>
      </w:r>
    </w:p>
    <w:p w14:paraId="73DD747B" w14:textId="77777777" w:rsidR="008D7336" w:rsidRPr="008D7336" w:rsidRDefault="008D7336" w:rsidP="008D7336">
      <w:pPr>
        <w:pStyle w:val="Default"/>
        <w:jc w:val="both"/>
        <w:rPr>
          <w:b/>
          <w:lang w:val="sr-Cyrl-CS"/>
        </w:rPr>
      </w:pPr>
    </w:p>
    <w:p w14:paraId="11CA98F5" w14:textId="77777777" w:rsidR="008D7336" w:rsidRPr="008D7336" w:rsidRDefault="008D7336" w:rsidP="008D7336">
      <w:pPr>
        <w:pStyle w:val="Default"/>
        <w:jc w:val="both"/>
        <w:rPr>
          <w:b/>
          <w:lang w:val="sr-Cyrl-CS"/>
        </w:rPr>
      </w:pPr>
    </w:p>
    <w:p w14:paraId="245AB5AA" w14:textId="77777777" w:rsidR="008D7336" w:rsidRPr="008D7336" w:rsidRDefault="008D7336" w:rsidP="008D7336">
      <w:pPr>
        <w:pStyle w:val="Default"/>
        <w:jc w:val="both"/>
        <w:rPr>
          <w:b/>
          <w:lang w:val="sr-Cyrl-CS"/>
        </w:rPr>
      </w:pPr>
      <w:r w:rsidRPr="008D7336">
        <w:rPr>
          <w:b/>
          <w:lang w:val="sr-Cyrl-CS"/>
        </w:rPr>
        <w:t>М.П.( понуђача )</w:t>
      </w:r>
    </w:p>
    <w:p w14:paraId="46F7F93F" w14:textId="77777777" w:rsidR="008D7336" w:rsidRPr="008D7336" w:rsidRDefault="008D7336" w:rsidP="008D7336">
      <w:pPr>
        <w:pStyle w:val="Default"/>
        <w:jc w:val="both"/>
        <w:rPr>
          <w:b/>
          <w:lang w:val="sr-Cyrl-CS"/>
        </w:rPr>
      </w:pPr>
    </w:p>
    <w:p w14:paraId="3221D275" w14:textId="77777777" w:rsidR="008D7336" w:rsidRPr="008D7336" w:rsidRDefault="008D7336" w:rsidP="008D7336">
      <w:pPr>
        <w:pStyle w:val="Default"/>
        <w:jc w:val="both"/>
        <w:rPr>
          <w:b/>
          <w:lang w:val="sr-Cyrl-CS"/>
        </w:rPr>
      </w:pPr>
    </w:p>
    <w:p w14:paraId="25739CED" w14:textId="7522EF70" w:rsidR="008D7336" w:rsidRPr="008D7336" w:rsidRDefault="00BB54DF" w:rsidP="008D7336">
      <w:pPr>
        <w:pStyle w:val="Default"/>
        <w:jc w:val="both"/>
        <w:rPr>
          <w:b/>
          <w:lang w:val="sr-Cyrl-CS"/>
        </w:rPr>
      </w:pPr>
      <w:r>
        <w:rPr>
          <w:b/>
          <w:lang w:val="sr-Cyrl-CS"/>
        </w:rPr>
        <w:t>з</w:t>
      </w:r>
      <w:r w:rsidR="008D7336" w:rsidRPr="008D7336">
        <w:rPr>
          <w:b/>
          <w:lang w:val="sr-Cyrl-CS"/>
        </w:rPr>
        <w:t xml:space="preserve">а Наручиоца потврђујемо да је _____________________________________________ , </w:t>
      </w:r>
    </w:p>
    <w:p w14:paraId="5F57FDF2" w14:textId="77777777" w:rsidR="008D7336" w:rsidRPr="008D7336" w:rsidRDefault="008D7336" w:rsidP="008D7336">
      <w:pPr>
        <w:pStyle w:val="Default"/>
        <w:jc w:val="both"/>
        <w:rPr>
          <w:b/>
          <w:lang w:val="sr-Cyrl-CS"/>
        </w:rPr>
      </w:pPr>
      <w:r w:rsidRPr="008D7336">
        <w:rPr>
          <w:b/>
          <w:lang w:val="sr-Cyrl-CS"/>
        </w:rPr>
        <w:t xml:space="preserve">                                                                          (име и презиме представника понуђача )</w:t>
      </w:r>
    </w:p>
    <w:p w14:paraId="5F585BCE" w14:textId="77777777" w:rsidR="008D7336" w:rsidRPr="008D7336" w:rsidRDefault="008D7336" w:rsidP="008D7336">
      <w:pPr>
        <w:pStyle w:val="Default"/>
        <w:jc w:val="both"/>
        <w:rPr>
          <w:b/>
          <w:lang w:val="sr-Cyrl-CS"/>
        </w:rPr>
      </w:pPr>
      <w:r w:rsidRPr="008D7336">
        <w:rPr>
          <w:b/>
          <w:lang w:val="sr-Cyrl-CS"/>
        </w:rPr>
        <w:t>дана ______________ године обишао предметну локацију.</w:t>
      </w:r>
    </w:p>
    <w:p w14:paraId="5BC6CCD8" w14:textId="77777777" w:rsidR="008D7336" w:rsidRPr="008D7336" w:rsidRDefault="008D7336" w:rsidP="008D7336">
      <w:pPr>
        <w:pStyle w:val="Default"/>
        <w:jc w:val="both"/>
        <w:rPr>
          <w:b/>
          <w:lang w:val="sr-Cyrl-CS"/>
        </w:rPr>
      </w:pPr>
    </w:p>
    <w:p w14:paraId="74AD6098" w14:textId="77777777" w:rsidR="008D7336" w:rsidRPr="008D7336" w:rsidRDefault="008D7336" w:rsidP="008D7336">
      <w:pPr>
        <w:pStyle w:val="Default"/>
        <w:jc w:val="both"/>
        <w:rPr>
          <w:b/>
          <w:lang w:val="sr-Cyrl-CS"/>
        </w:rPr>
      </w:pPr>
    </w:p>
    <w:p w14:paraId="3A5F972A" w14:textId="77777777" w:rsidR="008D7336" w:rsidRPr="008D7336" w:rsidRDefault="008D7336" w:rsidP="008D7336">
      <w:pPr>
        <w:pStyle w:val="Default"/>
        <w:jc w:val="both"/>
        <w:rPr>
          <w:b/>
          <w:lang w:val="sr-Cyrl-CS"/>
        </w:rPr>
      </w:pPr>
      <w:r w:rsidRPr="008D7336">
        <w:rPr>
          <w:b/>
          <w:lang w:val="sr-Cyrl-CS"/>
        </w:rPr>
        <w:t>____________________________________________</w:t>
      </w:r>
    </w:p>
    <w:p w14:paraId="58206D1D" w14:textId="0036E820" w:rsidR="008D7336" w:rsidRPr="004C3C22" w:rsidRDefault="008D7336" w:rsidP="008D7336">
      <w:pPr>
        <w:pStyle w:val="Default"/>
        <w:jc w:val="both"/>
        <w:rPr>
          <w:b/>
          <w:lang w:val="sr-Cyrl-CS"/>
        </w:rPr>
      </w:pPr>
      <w:r w:rsidRPr="008D7336">
        <w:rPr>
          <w:b/>
          <w:lang w:val="sr-Cyrl-CS"/>
        </w:rPr>
        <w:t>Наручилац – Институт за хемију, технологију и металургију</w:t>
      </w:r>
    </w:p>
    <w:sectPr w:rsidR="008D7336" w:rsidRPr="004C3C22" w:rsidSect="004C3C22">
      <w:headerReference w:type="default" r:id="rId12"/>
      <w:footerReference w:type="default" r:id="rId13"/>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B6D25B" w14:textId="77777777" w:rsidR="002C510E" w:rsidRDefault="002C510E" w:rsidP="00C412F2">
      <w:r>
        <w:separator/>
      </w:r>
    </w:p>
  </w:endnote>
  <w:endnote w:type="continuationSeparator" w:id="0">
    <w:p w14:paraId="215D4E1A" w14:textId="77777777" w:rsidR="002C510E" w:rsidRDefault="002C510E" w:rsidP="00C412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HelvPlain">
    <w:altName w:val="Times New Roman"/>
    <w:charset w:val="EE"/>
    <w:family w:val="auto"/>
    <w:pitch w:val="default"/>
    <w:sig w:usb0="00000000" w:usb1="00000000" w:usb2="00000000" w:usb3="00000000" w:csb0="00040001"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EE"/>
    <w:family w:val="roman"/>
    <w:pitch w:val="variable"/>
    <w:sig w:usb0="00000287" w:usb1="00000000" w:usb2="00000000" w:usb3="00000000" w:csb0="0000009F" w:csb1="00000000"/>
  </w:font>
  <w:font w:name="Helvetica">
    <w:panose1 w:val="020B05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12D03C" w14:textId="0E500B53" w:rsidR="005C12B2" w:rsidRDefault="005C12B2" w:rsidP="00C412F2">
    <w:pPr>
      <w:pStyle w:val="Default"/>
      <w:jc w:val="center"/>
      <w:rPr>
        <w:rFonts w:cs="Book Antiqua"/>
        <w:i/>
        <w:iCs/>
        <w:color w:val="auto"/>
        <w:sz w:val="16"/>
        <w:szCs w:val="16"/>
        <w:lang w:val="sr-Cyrl-CS"/>
      </w:rPr>
    </w:pPr>
    <w:r w:rsidRPr="00C412F2">
      <w:rPr>
        <w:rFonts w:cs="Book Antiqua"/>
        <w:i/>
        <w:iCs/>
        <w:color w:val="auto"/>
        <w:sz w:val="16"/>
        <w:szCs w:val="16"/>
      </w:rPr>
      <w:t xml:space="preserve">Конкурсна документација у </w:t>
    </w:r>
    <w:r>
      <w:rPr>
        <w:rFonts w:cs="Book Antiqua"/>
        <w:i/>
        <w:iCs/>
        <w:color w:val="auto"/>
        <w:sz w:val="16"/>
        <w:szCs w:val="16"/>
        <w:lang w:val="sr-Cyrl-RS"/>
      </w:rPr>
      <w:t xml:space="preserve">отвореном поступку </w:t>
    </w:r>
    <w:r w:rsidRPr="00C412F2">
      <w:rPr>
        <w:rFonts w:cs="Book Antiqua"/>
        <w:i/>
        <w:iCs/>
        <w:color w:val="auto"/>
        <w:sz w:val="16"/>
        <w:szCs w:val="16"/>
      </w:rPr>
      <w:t>поступку јавне набавке</w:t>
    </w:r>
    <w:r>
      <w:rPr>
        <w:rFonts w:cs="Book Antiqua"/>
        <w:i/>
        <w:iCs/>
        <w:color w:val="auto"/>
        <w:sz w:val="16"/>
        <w:szCs w:val="16"/>
        <w:lang w:val="sr-Cyrl-RS"/>
      </w:rPr>
      <w:t xml:space="preserve"> за </w:t>
    </w:r>
    <w:r w:rsidRPr="00C412F2">
      <w:rPr>
        <w:rFonts w:cs="Book Antiqua"/>
        <w:i/>
        <w:iCs/>
        <w:color w:val="auto"/>
        <w:sz w:val="16"/>
        <w:szCs w:val="16"/>
      </w:rPr>
      <w:t xml:space="preserve"> набавку </w:t>
    </w:r>
    <w:r>
      <w:rPr>
        <w:rFonts w:cs="Book Antiqua"/>
        <w:i/>
        <w:iCs/>
        <w:color w:val="auto"/>
        <w:sz w:val="16"/>
        <w:szCs w:val="16"/>
        <w:lang w:val="sr-Cyrl-CS"/>
      </w:rPr>
      <w:t xml:space="preserve">радова </w:t>
    </w:r>
    <w:r w:rsidRPr="00C412F2">
      <w:rPr>
        <w:rFonts w:cs="Book Antiqua"/>
        <w:i/>
        <w:iCs/>
        <w:color w:val="auto"/>
        <w:sz w:val="16"/>
        <w:szCs w:val="16"/>
      </w:rPr>
      <w:t>–</w:t>
    </w:r>
  </w:p>
  <w:p w14:paraId="59CB6397" w14:textId="60401F4F" w:rsidR="005C12B2" w:rsidRPr="00305B7F" w:rsidRDefault="005C12B2" w:rsidP="00C412F2">
    <w:pPr>
      <w:pStyle w:val="Default"/>
      <w:pBdr>
        <w:bottom w:val="single" w:sz="6" w:space="1" w:color="auto"/>
      </w:pBdr>
      <w:jc w:val="center"/>
      <w:rPr>
        <w:i/>
        <w:sz w:val="16"/>
        <w:szCs w:val="16"/>
        <w:lang w:val="sr-Cyrl-CS"/>
      </w:rPr>
    </w:pPr>
    <w:r>
      <w:rPr>
        <w:i/>
        <w:sz w:val="16"/>
        <w:szCs w:val="16"/>
        <w:lang w:val="sr-Cyrl-CS"/>
      </w:rPr>
      <w:t>Радови на санацији простора</w:t>
    </w:r>
  </w:p>
  <w:p w14:paraId="6AB870DE" w14:textId="74007201" w:rsidR="005C12B2" w:rsidRPr="002625D2" w:rsidRDefault="005C12B2" w:rsidP="00C412F2">
    <w:pPr>
      <w:pStyle w:val="Default"/>
      <w:pBdr>
        <w:bottom w:val="single" w:sz="6" w:space="1" w:color="auto"/>
      </w:pBdr>
      <w:jc w:val="center"/>
      <w:rPr>
        <w:rFonts w:cs="Book Antiqua"/>
        <w:i/>
        <w:iCs/>
        <w:color w:val="auto"/>
        <w:sz w:val="16"/>
        <w:szCs w:val="16"/>
        <w:lang w:val="sr-Cyrl-CS"/>
      </w:rPr>
    </w:pPr>
    <w:r>
      <w:rPr>
        <w:lang w:val="sr-Cyrl-CS"/>
      </w:rPr>
      <w:t xml:space="preserve"> </w:t>
    </w:r>
    <w:r w:rsidRPr="00A567CB">
      <w:rPr>
        <w:rFonts w:cs="Book Antiqua"/>
        <w:i/>
        <w:iCs/>
        <w:color w:val="auto"/>
        <w:sz w:val="16"/>
        <w:szCs w:val="16"/>
        <w:lang w:val="sr-Cyrl-CS"/>
      </w:rPr>
      <w:t xml:space="preserve">редни број </w:t>
    </w:r>
    <w:r>
      <w:rPr>
        <w:rFonts w:cs="Book Antiqua"/>
        <w:i/>
        <w:iCs/>
        <w:color w:val="auto"/>
        <w:sz w:val="16"/>
        <w:szCs w:val="16"/>
        <w:lang w:val="sr-Cyrl-CS"/>
      </w:rPr>
      <w:t>ОП 4/19</w:t>
    </w:r>
  </w:p>
  <w:p w14:paraId="40CEECC2" w14:textId="77777777" w:rsidR="005C12B2" w:rsidRPr="00C412F2" w:rsidRDefault="005C12B2" w:rsidP="00C412F2">
    <w:pPr>
      <w:pStyle w:val="Default"/>
      <w:jc w:val="center"/>
      <w:rPr>
        <w:sz w:val="16"/>
        <w:szCs w:val="16"/>
      </w:rPr>
    </w:pPr>
    <w:r w:rsidRPr="00C412F2">
      <w:rPr>
        <w:rFonts w:cs="Book Antiqua"/>
        <w:i/>
        <w:color w:val="auto"/>
        <w:sz w:val="16"/>
        <w:szCs w:val="16"/>
      </w:rPr>
      <w:t xml:space="preserve">страна </w:t>
    </w:r>
    <w:r w:rsidRPr="00C412F2">
      <w:rPr>
        <w:b/>
        <w:i/>
        <w:sz w:val="16"/>
        <w:szCs w:val="16"/>
      </w:rPr>
      <w:fldChar w:fldCharType="begin"/>
    </w:r>
    <w:r w:rsidRPr="00C412F2">
      <w:rPr>
        <w:b/>
        <w:i/>
        <w:sz w:val="16"/>
        <w:szCs w:val="16"/>
      </w:rPr>
      <w:instrText xml:space="preserve"> PAGE </w:instrText>
    </w:r>
    <w:r w:rsidRPr="00C412F2">
      <w:rPr>
        <w:b/>
        <w:i/>
        <w:sz w:val="16"/>
        <w:szCs w:val="16"/>
      </w:rPr>
      <w:fldChar w:fldCharType="separate"/>
    </w:r>
    <w:r>
      <w:rPr>
        <w:b/>
        <w:i/>
        <w:noProof/>
        <w:sz w:val="16"/>
        <w:szCs w:val="16"/>
      </w:rPr>
      <w:t>48</w:t>
    </w:r>
    <w:r w:rsidRPr="00C412F2">
      <w:rPr>
        <w:b/>
        <w:i/>
        <w:sz w:val="16"/>
        <w:szCs w:val="16"/>
      </w:rPr>
      <w:fldChar w:fldCharType="end"/>
    </w:r>
    <w:r>
      <w:rPr>
        <w:b/>
        <w:i/>
        <w:sz w:val="16"/>
        <w:szCs w:val="16"/>
        <w:lang w:val="sr-Cyrl-CS"/>
      </w:rPr>
      <w:t xml:space="preserve"> </w:t>
    </w:r>
    <w:r w:rsidRPr="00C412F2">
      <w:rPr>
        <w:i/>
        <w:sz w:val="16"/>
        <w:szCs w:val="16"/>
        <w:lang w:val="sr-Cyrl-CS"/>
      </w:rPr>
      <w:t>од</w:t>
    </w:r>
    <w:r>
      <w:rPr>
        <w:i/>
        <w:sz w:val="16"/>
        <w:szCs w:val="16"/>
        <w:lang w:val="sr-Cyrl-CS"/>
      </w:rPr>
      <w:t xml:space="preserve"> </w:t>
    </w:r>
    <w:r w:rsidRPr="00C412F2">
      <w:rPr>
        <w:b/>
        <w:i/>
        <w:sz w:val="16"/>
        <w:szCs w:val="16"/>
      </w:rPr>
      <w:fldChar w:fldCharType="begin"/>
    </w:r>
    <w:r w:rsidRPr="00C412F2">
      <w:rPr>
        <w:b/>
        <w:i/>
        <w:sz w:val="16"/>
        <w:szCs w:val="16"/>
      </w:rPr>
      <w:instrText xml:space="preserve"> NUMPAGES  </w:instrText>
    </w:r>
    <w:r w:rsidRPr="00C412F2">
      <w:rPr>
        <w:b/>
        <w:i/>
        <w:sz w:val="16"/>
        <w:szCs w:val="16"/>
      </w:rPr>
      <w:fldChar w:fldCharType="separate"/>
    </w:r>
    <w:r>
      <w:rPr>
        <w:b/>
        <w:i/>
        <w:noProof/>
        <w:sz w:val="16"/>
        <w:szCs w:val="16"/>
      </w:rPr>
      <w:t>68</w:t>
    </w:r>
    <w:r w:rsidRPr="00C412F2">
      <w:rPr>
        <w:b/>
        <w:i/>
        <w:sz w:val="16"/>
        <w:szCs w:val="16"/>
      </w:rPr>
      <w:fldChar w:fldCharType="end"/>
    </w:r>
  </w:p>
  <w:p w14:paraId="5D5DAED5" w14:textId="77777777" w:rsidR="005C12B2" w:rsidRPr="00C412F2" w:rsidRDefault="005C12B2" w:rsidP="00C412F2">
    <w:pPr>
      <w:pStyle w:val="Footer"/>
      <w:jc w:val="center"/>
      <w:rPr>
        <w:i/>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FA1D6B" w14:textId="77777777" w:rsidR="002C510E" w:rsidRDefault="002C510E" w:rsidP="00C412F2">
      <w:r>
        <w:separator/>
      </w:r>
    </w:p>
  </w:footnote>
  <w:footnote w:type="continuationSeparator" w:id="0">
    <w:p w14:paraId="0D6E9A99" w14:textId="77777777" w:rsidR="002C510E" w:rsidRDefault="002C510E" w:rsidP="00C412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257622" w14:textId="77777777" w:rsidR="005C12B2" w:rsidRDefault="005C12B2" w:rsidP="00C412F2">
    <w:pPr>
      <w:pStyle w:val="Default"/>
      <w:pBdr>
        <w:bottom w:val="single" w:sz="6" w:space="1" w:color="auto"/>
      </w:pBdr>
      <w:jc w:val="right"/>
      <w:rPr>
        <w:rFonts w:cs="Book Antiqua"/>
        <w:sz w:val="16"/>
        <w:szCs w:val="16"/>
        <w:lang w:val="sr-Cyrl-CS"/>
      </w:rPr>
    </w:pPr>
    <w:r w:rsidRPr="00C412F2">
      <w:rPr>
        <w:rFonts w:cs="Book Antiqua"/>
        <w:sz w:val="16"/>
        <w:szCs w:val="16"/>
      </w:rPr>
      <w:t>ИНСТИТУТ ЗА ХЕМИЈУ, ТЕХНОЛОГИЈУ И МЕТАЛУРГИЈУ</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8FE51DA4"/>
    <w:multiLevelType w:val="hybridMultilevel"/>
    <w:tmpl w:val="02D2AA9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48624EE"/>
    <w:multiLevelType w:val="hybridMultilevel"/>
    <w:tmpl w:val="09E3B293"/>
    <w:lvl w:ilvl="0" w:tplc="FFFFFFFF">
      <w:start w:val="1"/>
      <w:numFmt w:val="ideographDigital"/>
      <w:lvlText w:val=""/>
      <w:lvlJc w:val="left"/>
    </w:lvl>
    <w:lvl w:ilvl="1" w:tplc="FFFFFFFF">
      <w:start w:val="1"/>
      <w:numFmt w:val="ideographDigit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9C452205"/>
    <w:multiLevelType w:val="hybridMultilevel"/>
    <w:tmpl w:val="7DD31A6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9C465640"/>
    <w:multiLevelType w:val="hybridMultilevel"/>
    <w:tmpl w:val="A1D1E50D"/>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A37274C7"/>
    <w:multiLevelType w:val="hybridMultilevel"/>
    <w:tmpl w:val="844966D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D0BFADB7"/>
    <w:multiLevelType w:val="hybridMultilevel"/>
    <w:tmpl w:val="4D16C87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E716C1DC"/>
    <w:multiLevelType w:val="hybridMultilevel"/>
    <w:tmpl w:val="18C3553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E8A8B75A"/>
    <w:multiLevelType w:val="hybridMultilevel"/>
    <w:tmpl w:val="EC4B4A5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F832CB6F"/>
    <w:multiLevelType w:val="hybridMultilevel"/>
    <w:tmpl w:val="078700C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0" w15:restartNumberingAfterBreak="0">
    <w:nsid w:val="00FA846C"/>
    <w:multiLevelType w:val="hybridMultilevel"/>
    <w:tmpl w:val="32C7B95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0169D47D"/>
    <w:multiLevelType w:val="hybridMultilevel"/>
    <w:tmpl w:val="F37ED1D8"/>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03905201"/>
    <w:multiLevelType w:val="hybridMultilevel"/>
    <w:tmpl w:val="8B523A70"/>
    <w:lvl w:ilvl="0" w:tplc="71DECD8C">
      <w:numFmt w:val="bullet"/>
      <w:lvlText w:val="-"/>
      <w:lvlJc w:val="left"/>
      <w:pPr>
        <w:ind w:left="810" w:hanging="360"/>
      </w:pPr>
      <w:rPr>
        <w:rFonts w:ascii="Garamond" w:eastAsia="Calibri" w:hAnsi="Garamond" w:cs="Garamon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4AC71C6"/>
    <w:multiLevelType w:val="hybridMultilevel"/>
    <w:tmpl w:val="3402A9D6"/>
    <w:lvl w:ilvl="0" w:tplc="4E98A11A">
      <w:start w:val="1"/>
      <w:numFmt w:val="decimal"/>
      <w:lvlText w:val="%1."/>
      <w:lvlJc w:val="left"/>
      <w:pPr>
        <w:tabs>
          <w:tab w:val="num" w:pos="720"/>
        </w:tabs>
        <w:ind w:left="720" w:hanging="360"/>
      </w:pPr>
      <w:rPr>
        <w:b/>
      </w:rPr>
    </w:lvl>
    <w:lvl w:ilvl="1" w:tplc="D0D63442">
      <w:numFmt w:val="bullet"/>
      <w:lvlText w:val="–"/>
      <w:lvlJc w:val="left"/>
      <w:pPr>
        <w:tabs>
          <w:tab w:val="num" w:pos="1440"/>
        </w:tabs>
        <w:ind w:left="1440" w:hanging="360"/>
      </w:pPr>
      <w:rPr>
        <w:rFonts w:ascii="Verdana" w:eastAsia="Times New Roman" w:hAnsi="Verdana" w:cs="Times New Roman" w:hint="default"/>
        <w:b/>
        <w:u w:val="none"/>
      </w:rPr>
    </w:lvl>
    <w:lvl w:ilvl="2" w:tplc="04090001">
      <w:start w:val="1"/>
      <w:numFmt w:val="bullet"/>
      <w:lvlText w:val=""/>
      <w:lvlJc w:val="left"/>
      <w:pPr>
        <w:tabs>
          <w:tab w:val="num" w:pos="2340"/>
        </w:tabs>
        <w:ind w:left="2340" w:hanging="360"/>
      </w:pPr>
      <w:rPr>
        <w:rFonts w:ascii="Symbol" w:hAnsi="Symbol" w:hint="default"/>
        <w:b/>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8617F49"/>
    <w:multiLevelType w:val="hybridMultilevel"/>
    <w:tmpl w:val="BDFA6872"/>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09330790"/>
    <w:multiLevelType w:val="hybridMultilevel"/>
    <w:tmpl w:val="89561704"/>
    <w:lvl w:ilvl="0" w:tplc="A6E0754E">
      <w:start w:val="1"/>
      <w:numFmt w:val="decimal"/>
      <w:lvlText w:val="(%1)"/>
      <w:lvlJc w:val="right"/>
      <w:pPr>
        <w:ind w:left="2136" w:hanging="360"/>
      </w:pPr>
      <w:rPr>
        <w:rFonts w:cs="Times New Roman" w:hint="default"/>
      </w:rPr>
    </w:lvl>
    <w:lvl w:ilvl="1" w:tplc="241A0019">
      <w:start w:val="1"/>
      <w:numFmt w:val="lowerLetter"/>
      <w:lvlText w:val="%2."/>
      <w:lvlJc w:val="left"/>
      <w:pPr>
        <w:ind w:left="1440" w:hanging="360"/>
      </w:pPr>
      <w:rPr>
        <w:rFonts w:cs="Times New Roman"/>
      </w:rPr>
    </w:lvl>
    <w:lvl w:ilvl="2" w:tplc="A6E0754E">
      <w:start w:val="1"/>
      <w:numFmt w:val="decimal"/>
      <w:lvlText w:val="(%3)"/>
      <w:lvlJc w:val="right"/>
      <w:pPr>
        <w:ind w:left="2160" w:hanging="180"/>
      </w:pPr>
      <w:rPr>
        <w:rFonts w:cs="Times New Roman" w:hint="default"/>
      </w:rPr>
    </w:lvl>
    <w:lvl w:ilvl="3" w:tplc="241A000F">
      <w:start w:val="1"/>
      <w:numFmt w:val="decimal"/>
      <w:lvlText w:val="%4."/>
      <w:lvlJc w:val="left"/>
      <w:pPr>
        <w:ind w:left="2880" w:hanging="360"/>
      </w:pPr>
      <w:rPr>
        <w:rFonts w:cs="Times New Roman"/>
      </w:rPr>
    </w:lvl>
    <w:lvl w:ilvl="4" w:tplc="241A0019">
      <w:start w:val="1"/>
      <w:numFmt w:val="lowerLetter"/>
      <w:lvlText w:val="%5."/>
      <w:lvlJc w:val="left"/>
      <w:pPr>
        <w:ind w:left="3600" w:hanging="360"/>
      </w:pPr>
      <w:rPr>
        <w:rFonts w:cs="Times New Roman"/>
      </w:rPr>
    </w:lvl>
    <w:lvl w:ilvl="5" w:tplc="241A001B">
      <w:start w:val="1"/>
      <w:numFmt w:val="lowerRoman"/>
      <w:lvlText w:val="%6."/>
      <w:lvlJc w:val="right"/>
      <w:pPr>
        <w:ind w:left="4320" w:hanging="180"/>
      </w:pPr>
      <w:rPr>
        <w:rFonts w:cs="Times New Roman"/>
      </w:rPr>
    </w:lvl>
    <w:lvl w:ilvl="6" w:tplc="241A000F">
      <w:start w:val="1"/>
      <w:numFmt w:val="decimal"/>
      <w:lvlText w:val="%7."/>
      <w:lvlJc w:val="left"/>
      <w:pPr>
        <w:ind w:left="5040" w:hanging="360"/>
      </w:pPr>
      <w:rPr>
        <w:rFonts w:cs="Times New Roman"/>
      </w:rPr>
    </w:lvl>
    <w:lvl w:ilvl="7" w:tplc="241A0019">
      <w:start w:val="1"/>
      <w:numFmt w:val="lowerLetter"/>
      <w:lvlText w:val="%8."/>
      <w:lvlJc w:val="left"/>
      <w:pPr>
        <w:ind w:left="5760" w:hanging="360"/>
      </w:pPr>
      <w:rPr>
        <w:rFonts w:cs="Times New Roman"/>
      </w:rPr>
    </w:lvl>
    <w:lvl w:ilvl="8" w:tplc="241A001B">
      <w:start w:val="1"/>
      <w:numFmt w:val="lowerRoman"/>
      <w:lvlText w:val="%9."/>
      <w:lvlJc w:val="right"/>
      <w:pPr>
        <w:ind w:left="6480" w:hanging="180"/>
      </w:pPr>
      <w:rPr>
        <w:rFonts w:cs="Times New Roman"/>
      </w:rPr>
    </w:lvl>
  </w:abstractNum>
  <w:abstractNum w:abstractNumId="16" w15:restartNumberingAfterBreak="0">
    <w:nsid w:val="0A1441F8"/>
    <w:multiLevelType w:val="hybridMultilevel"/>
    <w:tmpl w:val="681A1616"/>
    <w:lvl w:ilvl="0" w:tplc="48FC80B0">
      <w:start w:val="1"/>
      <w:numFmt w:val="decimal"/>
      <w:lvlText w:val="%1)"/>
      <w:lvlJc w:val="left"/>
      <w:pPr>
        <w:ind w:left="1245" w:hanging="360"/>
      </w:pPr>
      <w:rPr>
        <w:rFonts w:hint="default"/>
        <w:b/>
      </w:rPr>
    </w:lvl>
    <w:lvl w:ilvl="1" w:tplc="04090019" w:tentative="1">
      <w:start w:val="1"/>
      <w:numFmt w:val="lowerLetter"/>
      <w:lvlText w:val="%2."/>
      <w:lvlJc w:val="left"/>
      <w:pPr>
        <w:ind w:left="1965" w:hanging="360"/>
      </w:pPr>
    </w:lvl>
    <w:lvl w:ilvl="2" w:tplc="0409001B" w:tentative="1">
      <w:start w:val="1"/>
      <w:numFmt w:val="lowerRoman"/>
      <w:lvlText w:val="%3."/>
      <w:lvlJc w:val="right"/>
      <w:pPr>
        <w:ind w:left="2685" w:hanging="180"/>
      </w:pPr>
    </w:lvl>
    <w:lvl w:ilvl="3" w:tplc="0409000F" w:tentative="1">
      <w:start w:val="1"/>
      <w:numFmt w:val="decimal"/>
      <w:lvlText w:val="%4."/>
      <w:lvlJc w:val="left"/>
      <w:pPr>
        <w:ind w:left="3405" w:hanging="360"/>
      </w:pPr>
    </w:lvl>
    <w:lvl w:ilvl="4" w:tplc="04090019" w:tentative="1">
      <w:start w:val="1"/>
      <w:numFmt w:val="lowerLetter"/>
      <w:lvlText w:val="%5."/>
      <w:lvlJc w:val="left"/>
      <w:pPr>
        <w:ind w:left="4125" w:hanging="360"/>
      </w:pPr>
    </w:lvl>
    <w:lvl w:ilvl="5" w:tplc="0409001B" w:tentative="1">
      <w:start w:val="1"/>
      <w:numFmt w:val="lowerRoman"/>
      <w:lvlText w:val="%6."/>
      <w:lvlJc w:val="right"/>
      <w:pPr>
        <w:ind w:left="4845" w:hanging="180"/>
      </w:pPr>
    </w:lvl>
    <w:lvl w:ilvl="6" w:tplc="0409000F" w:tentative="1">
      <w:start w:val="1"/>
      <w:numFmt w:val="decimal"/>
      <w:lvlText w:val="%7."/>
      <w:lvlJc w:val="left"/>
      <w:pPr>
        <w:ind w:left="5565" w:hanging="360"/>
      </w:pPr>
    </w:lvl>
    <w:lvl w:ilvl="7" w:tplc="04090019" w:tentative="1">
      <w:start w:val="1"/>
      <w:numFmt w:val="lowerLetter"/>
      <w:lvlText w:val="%8."/>
      <w:lvlJc w:val="left"/>
      <w:pPr>
        <w:ind w:left="6285" w:hanging="360"/>
      </w:pPr>
    </w:lvl>
    <w:lvl w:ilvl="8" w:tplc="0409001B" w:tentative="1">
      <w:start w:val="1"/>
      <w:numFmt w:val="lowerRoman"/>
      <w:lvlText w:val="%9."/>
      <w:lvlJc w:val="right"/>
      <w:pPr>
        <w:ind w:left="7005" w:hanging="180"/>
      </w:pPr>
    </w:lvl>
  </w:abstractNum>
  <w:abstractNum w:abstractNumId="17" w15:restartNumberingAfterBreak="0">
    <w:nsid w:val="0CDB60C7"/>
    <w:multiLevelType w:val="hybridMultilevel"/>
    <w:tmpl w:val="76DC653E"/>
    <w:lvl w:ilvl="0" w:tplc="081A0011">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18" w15:restartNumberingAfterBreak="0">
    <w:nsid w:val="0D45310A"/>
    <w:multiLevelType w:val="hybridMultilevel"/>
    <w:tmpl w:val="C10EA826"/>
    <w:lvl w:ilvl="0" w:tplc="04090003">
      <w:start w:val="1"/>
      <w:numFmt w:val="bullet"/>
      <w:lvlText w:val="o"/>
      <w:lvlJc w:val="left"/>
      <w:pPr>
        <w:ind w:left="644" w:hanging="360"/>
      </w:pPr>
      <w:rPr>
        <w:rFonts w:ascii="Courier New" w:hAnsi="Courier New" w:cs="Courier New"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9" w15:restartNumberingAfterBreak="0">
    <w:nsid w:val="0D9E2803"/>
    <w:multiLevelType w:val="multilevel"/>
    <w:tmpl w:val="884E8946"/>
    <w:lvl w:ilvl="0">
      <w:start w:val="3"/>
      <w:numFmt w:val="decimal"/>
      <w:lvlText w:val="%1."/>
      <w:lvlJc w:val="left"/>
      <w:pPr>
        <w:tabs>
          <w:tab w:val="num" w:pos="360"/>
        </w:tabs>
        <w:ind w:left="360" w:hanging="360"/>
      </w:pPr>
      <w:rPr>
        <w:rFonts w:hint="default"/>
      </w:rPr>
    </w:lvl>
    <w:lvl w:ilvl="1">
      <w:start w:val="3"/>
      <w:numFmt w:val="decimal"/>
      <w:lvlText w:val="%1.%2."/>
      <w:lvlJc w:val="left"/>
      <w:pPr>
        <w:tabs>
          <w:tab w:val="num" w:pos="1440"/>
        </w:tabs>
        <w:ind w:left="1440" w:hanging="360"/>
      </w:pPr>
      <w:rPr>
        <w:rFonts w:hint="default"/>
      </w:rPr>
    </w:lvl>
    <w:lvl w:ilvl="2">
      <w:start w:val="1"/>
      <w:numFmt w:val="decimal"/>
      <w:lvlText w:val="%1.%2.%3."/>
      <w:lvlJc w:val="left"/>
      <w:pPr>
        <w:tabs>
          <w:tab w:val="num" w:pos="2880"/>
        </w:tabs>
        <w:ind w:left="2880" w:hanging="720"/>
      </w:pPr>
      <w:rPr>
        <w:rFonts w:hint="default"/>
      </w:rPr>
    </w:lvl>
    <w:lvl w:ilvl="3">
      <w:start w:val="1"/>
      <w:numFmt w:val="decimal"/>
      <w:lvlText w:val="%1.%2.%3.%4."/>
      <w:lvlJc w:val="left"/>
      <w:pPr>
        <w:tabs>
          <w:tab w:val="num" w:pos="3960"/>
        </w:tabs>
        <w:ind w:left="3960" w:hanging="720"/>
      </w:pPr>
      <w:rPr>
        <w:rFonts w:hint="default"/>
      </w:rPr>
    </w:lvl>
    <w:lvl w:ilvl="4">
      <w:start w:val="1"/>
      <w:numFmt w:val="decimal"/>
      <w:lvlText w:val="%1.%2.%3.%4.%5."/>
      <w:lvlJc w:val="left"/>
      <w:pPr>
        <w:tabs>
          <w:tab w:val="num" w:pos="5400"/>
        </w:tabs>
        <w:ind w:left="5400" w:hanging="1080"/>
      </w:pPr>
      <w:rPr>
        <w:rFonts w:hint="default"/>
      </w:rPr>
    </w:lvl>
    <w:lvl w:ilvl="5">
      <w:start w:val="1"/>
      <w:numFmt w:val="decimal"/>
      <w:lvlText w:val="%1.%2.%3.%4.%5.%6."/>
      <w:lvlJc w:val="left"/>
      <w:pPr>
        <w:tabs>
          <w:tab w:val="num" w:pos="6480"/>
        </w:tabs>
        <w:ind w:left="6480" w:hanging="1080"/>
      </w:pPr>
      <w:rPr>
        <w:rFonts w:hint="default"/>
      </w:rPr>
    </w:lvl>
    <w:lvl w:ilvl="6">
      <w:start w:val="1"/>
      <w:numFmt w:val="decimal"/>
      <w:lvlText w:val="%1.%2.%3.%4.%5.%6.%7."/>
      <w:lvlJc w:val="left"/>
      <w:pPr>
        <w:tabs>
          <w:tab w:val="num" w:pos="7920"/>
        </w:tabs>
        <w:ind w:left="7920" w:hanging="1440"/>
      </w:pPr>
      <w:rPr>
        <w:rFonts w:hint="default"/>
      </w:rPr>
    </w:lvl>
    <w:lvl w:ilvl="7">
      <w:start w:val="1"/>
      <w:numFmt w:val="decimal"/>
      <w:lvlText w:val="%1.%2.%3.%4.%5.%6.%7.%8."/>
      <w:lvlJc w:val="left"/>
      <w:pPr>
        <w:tabs>
          <w:tab w:val="num" w:pos="9000"/>
        </w:tabs>
        <w:ind w:left="9000" w:hanging="1440"/>
      </w:pPr>
      <w:rPr>
        <w:rFonts w:hint="default"/>
      </w:rPr>
    </w:lvl>
    <w:lvl w:ilvl="8">
      <w:start w:val="1"/>
      <w:numFmt w:val="decimal"/>
      <w:lvlText w:val="%1.%2.%3.%4.%5.%6.%7.%8.%9."/>
      <w:lvlJc w:val="left"/>
      <w:pPr>
        <w:tabs>
          <w:tab w:val="num" w:pos="10440"/>
        </w:tabs>
        <w:ind w:left="10440" w:hanging="1800"/>
      </w:pPr>
      <w:rPr>
        <w:rFonts w:hint="default"/>
      </w:rPr>
    </w:lvl>
  </w:abstractNum>
  <w:abstractNum w:abstractNumId="20" w15:restartNumberingAfterBreak="0">
    <w:nsid w:val="122C513E"/>
    <w:multiLevelType w:val="hybridMultilevel"/>
    <w:tmpl w:val="56660ECA"/>
    <w:lvl w:ilvl="0" w:tplc="B176ADA6">
      <w:start w:val="1"/>
      <w:numFmt w:val="decimal"/>
      <w:lvlText w:val="%1)"/>
      <w:lvlJc w:val="left"/>
      <w:pPr>
        <w:ind w:left="473" w:hanging="360"/>
      </w:pPr>
      <w:rPr>
        <w:rFonts w:hint="default"/>
        <w:b/>
      </w:rPr>
    </w:lvl>
    <w:lvl w:ilvl="1" w:tplc="241A0019" w:tentative="1">
      <w:start w:val="1"/>
      <w:numFmt w:val="lowerLetter"/>
      <w:lvlText w:val="%2."/>
      <w:lvlJc w:val="left"/>
      <w:pPr>
        <w:ind w:left="1193" w:hanging="360"/>
      </w:pPr>
    </w:lvl>
    <w:lvl w:ilvl="2" w:tplc="241A001B" w:tentative="1">
      <w:start w:val="1"/>
      <w:numFmt w:val="lowerRoman"/>
      <w:lvlText w:val="%3."/>
      <w:lvlJc w:val="right"/>
      <w:pPr>
        <w:ind w:left="1913" w:hanging="180"/>
      </w:pPr>
    </w:lvl>
    <w:lvl w:ilvl="3" w:tplc="241A000F" w:tentative="1">
      <w:start w:val="1"/>
      <w:numFmt w:val="decimal"/>
      <w:lvlText w:val="%4."/>
      <w:lvlJc w:val="left"/>
      <w:pPr>
        <w:ind w:left="2633" w:hanging="360"/>
      </w:pPr>
    </w:lvl>
    <w:lvl w:ilvl="4" w:tplc="241A0019" w:tentative="1">
      <w:start w:val="1"/>
      <w:numFmt w:val="lowerLetter"/>
      <w:lvlText w:val="%5."/>
      <w:lvlJc w:val="left"/>
      <w:pPr>
        <w:ind w:left="3353" w:hanging="360"/>
      </w:pPr>
    </w:lvl>
    <w:lvl w:ilvl="5" w:tplc="241A001B" w:tentative="1">
      <w:start w:val="1"/>
      <w:numFmt w:val="lowerRoman"/>
      <w:lvlText w:val="%6."/>
      <w:lvlJc w:val="right"/>
      <w:pPr>
        <w:ind w:left="4073" w:hanging="180"/>
      </w:pPr>
    </w:lvl>
    <w:lvl w:ilvl="6" w:tplc="241A000F" w:tentative="1">
      <w:start w:val="1"/>
      <w:numFmt w:val="decimal"/>
      <w:lvlText w:val="%7."/>
      <w:lvlJc w:val="left"/>
      <w:pPr>
        <w:ind w:left="4793" w:hanging="360"/>
      </w:pPr>
    </w:lvl>
    <w:lvl w:ilvl="7" w:tplc="241A0019" w:tentative="1">
      <w:start w:val="1"/>
      <w:numFmt w:val="lowerLetter"/>
      <w:lvlText w:val="%8."/>
      <w:lvlJc w:val="left"/>
      <w:pPr>
        <w:ind w:left="5513" w:hanging="360"/>
      </w:pPr>
    </w:lvl>
    <w:lvl w:ilvl="8" w:tplc="241A001B" w:tentative="1">
      <w:start w:val="1"/>
      <w:numFmt w:val="lowerRoman"/>
      <w:lvlText w:val="%9."/>
      <w:lvlJc w:val="right"/>
      <w:pPr>
        <w:ind w:left="6233" w:hanging="180"/>
      </w:pPr>
    </w:lvl>
  </w:abstractNum>
  <w:abstractNum w:abstractNumId="21" w15:restartNumberingAfterBreak="0">
    <w:nsid w:val="15F1018A"/>
    <w:multiLevelType w:val="hybridMultilevel"/>
    <w:tmpl w:val="4AD07FE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1BF70D31"/>
    <w:multiLevelType w:val="hybridMultilevel"/>
    <w:tmpl w:val="B67EAC24"/>
    <w:lvl w:ilvl="0" w:tplc="04090001">
      <w:start w:val="1"/>
      <w:numFmt w:val="bullet"/>
      <w:lvlText w:val=""/>
      <w:lvlJc w:val="left"/>
      <w:pPr>
        <w:tabs>
          <w:tab w:val="num" w:pos="744"/>
        </w:tabs>
        <w:ind w:left="744" w:hanging="360"/>
      </w:pPr>
      <w:rPr>
        <w:rFonts w:ascii="Symbol" w:hAnsi="Symbol" w:hint="default"/>
      </w:rPr>
    </w:lvl>
    <w:lvl w:ilvl="1" w:tplc="B52CF938">
      <w:start w:val="1"/>
      <w:numFmt w:val="decimal"/>
      <w:lvlText w:val="%2."/>
      <w:lvlJc w:val="left"/>
      <w:pPr>
        <w:tabs>
          <w:tab w:val="num" w:pos="1464"/>
        </w:tabs>
        <w:ind w:left="1464" w:hanging="360"/>
      </w:pPr>
      <w:rPr>
        <w:rFonts w:hint="default"/>
      </w:rPr>
    </w:lvl>
    <w:lvl w:ilvl="2" w:tplc="04090005" w:tentative="1">
      <w:start w:val="1"/>
      <w:numFmt w:val="bullet"/>
      <w:lvlText w:val=""/>
      <w:lvlJc w:val="left"/>
      <w:pPr>
        <w:tabs>
          <w:tab w:val="num" w:pos="2184"/>
        </w:tabs>
        <w:ind w:left="2184" w:hanging="360"/>
      </w:pPr>
      <w:rPr>
        <w:rFonts w:ascii="Wingdings" w:hAnsi="Wingdings" w:hint="default"/>
      </w:rPr>
    </w:lvl>
    <w:lvl w:ilvl="3" w:tplc="04090001" w:tentative="1">
      <w:start w:val="1"/>
      <w:numFmt w:val="bullet"/>
      <w:lvlText w:val=""/>
      <w:lvlJc w:val="left"/>
      <w:pPr>
        <w:tabs>
          <w:tab w:val="num" w:pos="2904"/>
        </w:tabs>
        <w:ind w:left="2904" w:hanging="360"/>
      </w:pPr>
      <w:rPr>
        <w:rFonts w:ascii="Symbol" w:hAnsi="Symbol" w:hint="default"/>
      </w:rPr>
    </w:lvl>
    <w:lvl w:ilvl="4" w:tplc="04090003" w:tentative="1">
      <w:start w:val="1"/>
      <w:numFmt w:val="bullet"/>
      <w:lvlText w:val="o"/>
      <w:lvlJc w:val="left"/>
      <w:pPr>
        <w:tabs>
          <w:tab w:val="num" w:pos="3624"/>
        </w:tabs>
        <w:ind w:left="3624" w:hanging="360"/>
      </w:pPr>
      <w:rPr>
        <w:rFonts w:ascii="Courier New" w:hAnsi="Courier New" w:cs="Courier New" w:hint="default"/>
      </w:rPr>
    </w:lvl>
    <w:lvl w:ilvl="5" w:tplc="04090005" w:tentative="1">
      <w:start w:val="1"/>
      <w:numFmt w:val="bullet"/>
      <w:lvlText w:val=""/>
      <w:lvlJc w:val="left"/>
      <w:pPr>
        <w:tabs>
          <w:tab w:val="num" w:pos="4344"/>
        </w:tabs>
        <w:ind w:left="4344" w:hanging="360"/>
      </w:pPr>
      <w:rPr>
        <w:rFonts w:ascii="Wingdings" w:hAnsi="Wingdings" w:hint="default"/>
      </w:rPr>
    </w:lvl>
    <w:lvl w:ilvl="6" w:tplc="04090001" w:tentative="1">
      <w:start w:val="1"/>
      <w:numFmt w:val="bullet"/>
      <w:lvlText w:val=""/>
      <w:lvlJc w:val="left"/>
      <w:pPr>
        <w:tabs>
          <w:tab w:val="num" w:pos="5064"/>
        </w:tabs>
        <w:ind w:left="5064" w:hanging="360"/>
      </w:pPr>
      <w:rPr>
        <w:rFonts w:ascii="Symbol" w:hAnsi="Symbol" w:hint="default"/>
      </w:rPr>
    </w:lvl>
    <w:lvl w:ilvl="7" w:tplc="04090003" w:tentative="1">
      <w:start w:val="1"/>
      <w:numFmt w:val="bullet"/>
      <w:lvlText w:val="o"/>
      <w:lvlJc w:val="left"/>
      <w:pPr>
        <w:tabs>
          <w:tab w:val="num" w:pos="5784"/>
        </w:tabs>
        <w:ind w:left="5784" w:hanging="360"/>
      </w:pPr>
      <w:rPr>
        <w:rFonts w:ascii="Courier New" w:hAnsi="Courier New" w:cs="Courier New" w:hint="default"/>
      </w:rPr>
    </w:lvl>
    <w:lvl w:ilvl="8" w:tplc="04090005" w:tentative="1">
      <w:start w:val="1"/>
      <w:numFmt w:val="bullet"/>
      <w:lvlText w:val=""/>
      <w:lvlJc w:val="left"/>
      <w:pPr>
        <w:tabs>
          <w:tab w:val="num" w:pos="6504"/>
        </w:tabs>
        <w:ind w:left="6504" w:hanging="360"/>
      </w:pPr>
      <w:rPr>
        <w:rFonts w:ascii="Wingdings" w:hAnsi="Wingdings" w:hint="default"/>
      </w:rPr>
    </w:lvl>
  </w:abstractNum>
  <w:abstractNum w:abstractNumId="23" w15:restartNumberingAfterBreak="0">
    <w:nsid w:val="1C715EB2"/>
    <w:multiLevelType w:val="hybridMultilevel"/>
    <w:tmpl w:val="7F8EF3FA"/>
    <w:lvl w:ilvl="0" w:tplc="5A4A22B2">
      <w:start w:val="1"/>
      <w:numFmt w:val="decimal"/>
      <w:lvlText w:val="%1."/>
      <w:lvlJc w:val="left"/>
      <w:pPr>
        <w:ind w:left="720" w:hanging="360"/>
      </w:pPr>
      <w:rPr>
        <w:rFonts w:hint="default"/>
        <w:b/>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24" w15:restartNumberingAfterBreak="0">
    <w:nsid w:val="263163B1"/>
    <w:multiLevelType w:val="hybridMultilevel"/>
    <w:tmpl w:val="4688616E"/>
    <w:lvl w:ilvl="0" w:tplc="487AFFD4">
      <w:start w:val="1"/>
      <w:numFmt w:val="decimal"/>
      <w:lvlText w:val="%1."/>
      <w:lvlJc w:val="left"/>
      <w:pPr>
        <w:tabs>
          <w:tab w:val="num" w:pos="1500"/>
        </w:tabs>
        <w:ind w:left="1500" w:hanging="360"/>
      </w:pPr>
      <w:rPr>
        <w:rFonts w:hint="default"/>
        <w:b/>
      </w:rPr>
    </w:lvl>
    <w:lvl w:ilvl="1" w:tplc="04090019" w:tentative="1">
      <w:start w:val="1"/>
      <w:numFmt w:val="lowerLetter"/>
      <w:lvlText w:val="%2."/>
      <w:lvlJc w:val="left"/>
      <w:pPr>
        <w:tabs>
          <w:tab w:val="num" w:pos="2220"/>
        </w:tabs>
        <w:ind w:left="2220" w:hanging="360"/>
      </w:pPr>
    </w:lvl>
    <w:lvl w:ilvl="2" w:tplc="0409001B" w:tentative="1">
      <w:start w:val="1"/>
      <w:numFmt w:val="lowerRoman"/>
      <w:lvlText w:val="%3."/>
      <w:lvlJc w:val="right"/>
      <w:pPr>
        <w:tabs>
          <w:tab w:val="num" w:pos="2940"/>
        </w:tabs>
        <w:ind w:left="2940" w:hanging="180"/>
      </w:pPr>
    </w:lvl>
    <w:lvl w:ilvl="3" w:tplc="0409000F" w:tentative="1">
      <w:start w:val="1"/>
      <w:numFmt w:val="decimal"/>
      <w:lvlText w:val="%4."/>
      <w:lvlJc w:val="left"/>
      <w:pPr>
        <w:tabs>
          <w:tab w:val="num" w:pos="3660"/>
        </w:tabs>
        <w:ind w:left="3660" w:hanging="360"/>
      </w:pPr>
    </w:lvl>
    <w:lvl w:ilvl="4" w:tplc="04090019" w:tentative="1">
      <w:start w:val="1"/>
      <w:numFmt w:val="lowerLetter"/>
      <w:lvlText w:val="%5."/>
      <w:lvlJc w:val="left"/>
      <w:pPr>
        <w:tabs>
          <w:tab w:val="num" w:pos="4380"/>
        </w:tabs>
        <w:ind w:left="4380" w:hanging="360"/>
      </w:pPr>
    </w:lvl>
    <w:lvl w:ilvl="5" w:tplc="0409001B" w:tentative="1">
      <w:start w:val="1"/>
      <w:numFmt w:val="lowerRoman"/>
      <w:lvlText w:val="%6."/>
      <w:lvlJc w:val="right"/>
      <w:pPr>
        <w:tabs>
          <w:tab w:val="num" w:pos="5100"/>
        </w:tabs>
        <w:ind w:left="5100" w:hanging="180"/>
      </w:pPr>
    </w:lvl>
    <w:lvl w:ilvl="6" w:tplc="0409000F" w:tentative="1">
      <w:start w:val="1"/>
      <w:numFmt w:val="decimal"/>
      <w:lvlText w:val="%7."/>
      <w:lvlJc w:val="left"/>
      <w:pPr>
        <w:tabs>
          <w:tab w:val="num" w:pos="5820"/>
        </w:tabs>
        <w:ind w:left="5820" w:hanging="360"/>
      </w:pPr>
    </w:lvl>
    <w:lvl w:ilvl="7" w:tplc="04090019" w:tentative="1">
      <w:start w:val="1"/>
      <w:numFmt w:val="lowerLetter"/>
      <w:lvlText w:val="%8."/>
      <w:lvlJc w:val="left"/>
      <w:pPr>
        <w:tabs>
          <w:tab w:val="num" w:pos="6540"/>
        </w:tabs>
        <w:ind w:left="6540" w:hanging="360"/>
      </w:pPr>
    </w:lvl>
    <w:lvl w:ilvl="8" w:tplc="0409001B" w:tentative="1">
      <w:start w:val="1"/>
      <w:numFmt w:val="lowerRoman"/>
      <w:lvlText w:val="%9."/>
      <w:lvlJc w:val="right"/>
      <w:pPr>
        <w:tabs>
          <w:tab w:val="num" w:pos="7260"/>
        </w:tabs>
        <w:ind w:left="7260" w:hanging="180"/>
      </w:pPr>
    </w:lvl>
  </w:abstractNum>
  <w:abstractNum w:abstractNumId="25" w15:restartNumberingAfterBreak="0">
    <w:nsid w:val="28754B05"/>
    <w:multiLevelType w:val="hybridMultilevel"/>
    <w:tmpl w:val="920654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29CA6F94"/>
    <w:multiLevelType w:val="hybridMultilevel"/>
    <w:tmpl w:val="FBA2F764"/>
    <w:lvl w:ilvl="0" w:tplc="71DECD8C">
      <w:numFmt w:val="bullet"/>
      <w:lvlText w:val="-"/>
      <w:lvlJc w:val="left"/>
      <w:pPr>
        <w:ind w:left="810" w:hanging="360"/>
      </w:pPr>
      <w:rPr>
        <w:rFonts w:ascii="Garamond" w:eastAsia="Calibri" w:hAnsi="Garamond" w:cs="Garamond"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7" w15:restartNumberingAfterBreak="0">
    <w:nsid w:val="2B35534D"/>
    <w:multiLevelType w:val="hybridMultilevel"/>
    <w:tmpl w:val="E8B61D4E"/>
    <w:lvl w:ilvl="0" w:tplc="C1AC6C08">
      <w:start w:val="3"/>
      <w:numFmt w:val="bullet"/>
      <w:lvlText w:val="-"/>
      <w:lvlJc w:val="left"/>
      <w:pPr>
        <w:ind w:left="1080" w:hanging="360"/>
      </w:pPr>
      <w:rPr>
        <w:rFonts w:ascii="Times New Roman" w:eastAsia="Lucida Sans Unicode"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37CC8DDE"/>
    <w:multiLevelType w:val="hybridMultilevel"/>
    <w:tmpl w:val="36154105"/>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9" w15:restartNumberingAfterBreak="0">
    <w:nsid w:val="3BE91F03"/>
    <w:multiLevelType w:val="hybridMultilevel"/>
    <w:tmpl w:val="DE8667B8"/>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30" w15:restartNumberingAfterBreak="0">
    <w:nsid w:val="4954D319"/>
    <w:multiLevelType w:val="hybridMultilevel"/>
    <w:tmpl w:val="C68A22B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4C4958F7"/>
    <w:multiLevelType w:val="hybridMultilevel"/>
    <w:tmpl w:val="D2BAAA22"/>
    <w:lvl w:ilvl="0" w:tplc="8594E616">
      <w:start w:val="1"/>
      <w:numFmt w:val="lowerLetter"/>
      <w:lvlText w:val="%1)"/>
      <w:lvlJc w:val="left"/>
      <w:pPr>
        <w:ind w:left="1710" w:hanging="360"/>
      </w:pPr>
      <w:rPr>
        <w:b/>
      </w:rPr>
    </w:lvl>
    <w:lvl w:ilvl="1" w:tplc="04090019">
      <w:start w:val="1"/>
      <w:numFmt w:val="lowerLetter"/>
      <w:lvlText w:val="%2."/>
      <w:lvlJc w:val="left"/>
      <w:pPr>
        <w:ind w:left="2430" w:hanging="360"/>
      </w:pPr>
    </w:lvl>
    <w:lvl w:ilvl="2" w:tplc="0409001B">
      <w:start w:val="1"/>
      <w:numFmt w:val="lowerRoman"/>
      <w:lvlText w:val="%3."/>
      <w:lvlJc w:val="right"/>
      <w:pPr>
        <w:ind w:left="3150" w:hanging="180"/>
      </w:pPr>
    </w:lvl>
    <w:lvl w:ilvl="3" w:tplc="0409000F">
      <w:start w:val="1"/>
      <w:numFmt w:val="decimal"/>
      <w:lvlText w:val="%4."/>
      <w:lvlJc w:val="left"/>
      <w:pPr>
        <w:ind w:left="3870" w:hanging="360"/>
      </w:pPr>
    </w:lvl>
    <w:lvl w:ilvl="4" w:tplc="04090019">
      <w:start w:val="1"/>
      <w:numFmt w:val="lowerLetter"/>
      <w:lvlText w:val="%5."/>
      <w:lvlJc w:val="left"/>
      <w:pPr>
        <w:ind w:left="4590" w:hanging="360"/>
      </w:pPr>
    </w:lvl>
    <w:lvl w:ilvl="5" w:tplc="0409001B">
      <w:start w:val="1"/>
      <w:numFmt w:val="lowerRoman"/>
      <w:lvlText w:val="%6."/>
      <w:lvlJc w:val="right"/>
      <w:pPr>
        <w:ind w:left="5310" w:hanging="180"/>
      </w:pPr>
    </w:lvl>
    <w:lvl w:ilvl="6" w:tplc="0409000F">
      <w:start w:val="1"/>
      <w:numFmt w:val="decimal"/>
      <w:lvlText w:val="%7."/>
      <w:lvlJc w:val="left"/>
      <w:pPr>
        <w:ind w:left="6030" w:hanging="360"/>
      </w:pPr>
    </w:lvl>
    <w:lvl w:ilvl="7" w:tplc="04090019">
      <w:start w:val="1"/>
      <w:numFmt w:val="lowerLetter"/>
      <w:lvlText w:val="%8."/>
      <w:lvlJc w:val="left"/>
      <w:pPr>
        <w:ind w:left="6750" w:hanging="360"/>
      </w:pPr>
    </w:lvl>
    <w:lvl w:ilvl="8" w:tplc="0409001B">
      <w:start w:val="1"/>
      <w:numFmt w:val="lowerRoman"/>
      <w:lvlText w:val="%9."/>
      <w:lvlJc w:val="right"/>
      <w:pPr>
        <w:ind w:left="7470" w:hanging="180"/>
      </w:pPr>
    </w:lvl>
  </w:abstractNum>
  <w:abstractNum w:abstractNumId="32" w15:restartNumberingAfterBreak="0">
    <w:nsid w:val="4F58529F"/>
    <w:multiLevelType w:val="hybridMultilevel"/>
    <w:tmpl w:val="38F0FC2C"/>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3" w15:restartNumberingAfterBreak="0">
    <w:nsid w:val="55CA678D"/>
    <w:multiLevelType w:val="multilevel"/>
    <w:tmpl w:val="9140A860"/>
    <w:lvl w:ilvl="0">
      <w:start w:val="3"/>
      <w:numFmt w:val="decimal"/>
      <w:lvlText w:val="%1."/>
      <w:lvlJc w:val="left"/>
      <w:pPr>
        <w:tabs>
          <w:tab w:val="num" w:pos="360"/>
        </w:tabs>
        <w:ind w:left="360" w:hanging="360"/>
      </w:pPr>
      <w:rPr>
        <w:rFonts w:hint="default"/>
      </w:rPr>
    </w:lvl>
    <w:lvl w:ilvl="1">
      <w:start w:val="6"/>
      <w:numFmt w:val="decimal"/>
      <w:lvlText w:val="%1.%2."/>
      <w:lvlJc w:val="left"/>
      <w:pPr>
        <w:tabs>
          <w:tab w:val="num" w:pos="1500"/>
        </w:tabs>
        <w:ind w:left="1500" w:hanging="360"/>
      </w:pPr>
      <w:rPr>
        <w:rFonts w:hint="default"/>
      </w:rPr>
    </w:lvl>
    <w:lvl w:ilvl="2">
      <w:start w:val="1"/>
      <w:numFmt w:val="decimal"/>
      <w:lvlText w:val="%1.%2.%3."/>
      <w:lvlJc w:val="left"/>
      <w:pPr>
        <w:tabs>
          <w:tab w:val="num" w:pos="3000"/>
        </w:tabs>
        <w:ind w:left="3000" w:hanging="720"/>
      </w:pPr>
      <w:rPr>
        <w:rFonts w:hint="default"/>
      </w:rPr>
    </w:lvl>
    <w:lvl w:ilvl="3">
      <w:start w:val="1"/>
      <w:numFmt w:val="decimal"/>
      <w:lvlText w:val="%1.%2.%3.%4."/>
      <w:lvlJc w:val="left"/>
      <w:pPr>
        <w:tabs>
          <w:tab w:val="num" w:pos="4140"/>
        </w:tabs>
        <w:ind w:left="4140" w:hanging="720"/>
      </w:pPr>
      <w:rPr>
        <w:rFonts w:hint="default"/>
      </w:rPr>
    </w:lvl>
    <w:lvl w:ilvl="4">
      <w:start w:val="1"/>
      <w:numFmt w:val="decimal"/>
      <w:lvlText w:val="%1.%2.%3.%4.%5."/>
      <w:lvlJc w:val="left"/>
      <w:pPr>
        <w:tabs>
          <w:tab w:val="num" w:pos="5640"/>
        </w:tabs>
        <w:ind w:left="5640" w:hanging="1080"/>
      </w:pPr>
      <w:rPr>
        <w:rFonts w:hint="default"/>
      </w:rPr>
    </w:lvl>
    <w:lvl w:ilvl="5">
      <w:start w:val="1"/>
      <w:numFmt w:val="decimal"/>
      <w:lvlText w:val="%1.%2.%3.%4.%5.%6."/>
      <w:lvlJc w:val="left"/>
      <w:pPr>
        <w:tabs>
          <w:tab w:val="num" w:pos="6780"/>
        </w:tabs>
        <w:ind w:left="6780" w:hanging="1080"/>
      </w:pPr>
      <w:rPr>
        <w:rFonts w:hint="default"/>
      </w:rPr>
    </w:lvl>
    <w:lvl w:ilvl="6">
      <w:start w:val="1"/>
      <w:numFmt w:val="decimal"/>
      <w:lvlText w:val="%1.%2.%3.%4.%5.%6.%7."/>
      <w:lvlJc w:val="left"/>
      <w:pPr>
        <w:tabs>
          <w:tab w:val="num" w:pos="8280"/>
        </w:tabs>
        <w:ind w:left="8280" w:hanging="1440"/>
      </w:pPr>
      <w:rPr>
        <w:rFonts w:hint="default"/>
      </w:rPr>
    </w:lvl>
    <w:lvl w:ilvl="7">
      <w:start w:val="1"/>
      <w:numFmt w:val="decimal"/>
      <w:lvlText w:val="%1.%2.%3.%4.%5.%6.%7.%8."/>
      <w:lvlJc w:val="left"/>
      <w:pPr>
        <w:tabs>
          <w:tab w:val="num" w:pos="9420"/>
        </w:tabs>
        <w:ind w:left="9420" w:hanging="1440"/>
      </w:pPr>
      <w:rPr>
        <w:rFonts w:hint="default"/>
      </w:rPr>
    </w:lvl>
    <w:lvl w:ilvl="8">
      <w:start w:val="1"/>
      <w:numFmt w:val="decimal"/>
      <w:lvlText w:val="%1.%2.%3.%4.%5.%6.%7.%8.%9."/>
      <w:lvlJc w:val="left"/>
      <w:pPr>
        <w:tabs>
          <w:tab w:val="num" w:pos="10920"/>
        </w:tabs>
        <w:ind w:left="10920" w:hanging="1800"/>
      </w:pPr>
      <w:rPr>
        <w:rFonts w:hint="default"/>
      </w:rPr>
    </w:lvl>
  </w:abstractNum>
  <w:abstractNum w:abstractNumId="34" w15:restartNumberingAfterBreak="0">
    <w:nsid w:val="56030B22"/>
    <w:multiLevelType w:val="hybridMultilevel"/>
    <w:tmpl w:val="67FA74D8"/>
    <w:lvl w:ilvl="0" w:tplc="49B8746A">
      <w:start w:val="1"/>
      <w:numFmt w:val="decimal"/>
      <w:lvlText w:val="%1)"/>
      <w:lvlJc w:val="left"/>
      <w:pPr>
        <w:ind w:left="860" w:hanging="360"/>
      </w:pPr>
      <w:rPr>
        <w:rFonts w:hint="default"/>
      </w:rPr>
    </w:lvl>
    <w:lvl w:ilvl="1" w:tplc="241A0019" w:tentative="1">
      <w:start w:val="1"/>
      <w:numFmt w:val="lowerLetter"/>
      <w:lvlText w:val="%2."/>
      <w:lvlJc w:val="left"/>
      <w:pPr>
        <w:ind w:left="1580" w:hanging="360"/>
      </w:pPr>
    </w:lvl>
    <w:lvl w:ilvl="2" w:tplc="241A001B" w:tentative="1">
      <w:start w:val="1"/>
      <w:numFmt w:val="lowerRoman"/>
      <w:lvlText w:val="%3."/>
      <w:lvlJc w:val="right"/>
      <w:pPr>
        <w:ind w:left="2300" w:hanging="180"/>
      </w:pPr>
    </w:lvl>
    <w:lvl w:ilvl="3" w:tplc="241A000F" w:tentative="1">
      <w:start w:val="1"/>
      <w:numFmt w:val="decimal"/>
      <w:lvlText w:val="%4."/>
      <w:lvlJc w:val="left"/>
      <w:pPr>
        <w:ind w:left="3020" w:hanging="360"/>
      </w:pPr>
    </w:lvl>
    <w:lvl w:ilvl="4" w:tplc="241A0019" w:tentative="1">
      <w:start w:val="1"/>
      <w:numFmt w:val="lowerLetter"/>
      <w:lvlText w:val="%5."/>
      <w:lvlJc w:val="left"/>
      <w:pPr>
        <w:ind w:left="3740" w:hanging="360"/>
      </w:pPr>
    </w:lvl>
    <w:lvl w:ilvl="5" w:tplc="241A001B" w:tentative="1">
      <w:start w:val="1"/>
      <w:numFmt w:val="lowerRoman"/>
      <w:lvlText w:val="%6."/>
      <w:lvlJc w:val="right"/>
      <w:pPr>
        <w:ind w:left="4460" w:hanging="180"/>
      </w:pPr>
    </w:lvl>
    <w:lvl w:ilvl="6" w:tplc="241A000F" w:tentative="1">
      <w:start w:val="1"/>
      <w:numFmt w:val="decimal"/>
      <w:lvlText w:val="%7."/>
      <w:lvlJc w:val="left"/>
      <w:pPr>
        <w:ind w:left="5180" w:hanging="360"/>
      </w:pPr>
    </w:lvl>
    <w:lvl w:ilvl="7" w:tplc="241A0019" w:tentative="1">
      <w:start w:val="1"/>
      <w:numFmt w:val="lowerLetter"/>
      <w:lvlText w:val="%8."/>
      <w:lvlJc w:val="left"/>
      <w:pPr>
        <w:ind w:left="5900" w:hanging="360"/>
      </w:pPr>
    </w:lvl>
    <w:lvl w:ilvl="8" w:tplc="241A001B" w:tentative="1">
      <w:start w:val="1"/>
      <w:numFmt w:val="lowerRoman"/>
      <w:lvlText w:val="%9."/>
      <w:lvlJc w:val="right"/>
      <w:pPr>
        <w:ind w:left="6620" w:hanging="180"/>
      </w:pPr>
    </w:lvl>
  </w:abstractNum>
  <w:abstractNum w:abstractNumId="35" w15:restartNumberingAfterBreak="0">
    <w:nsid w:val="5B91DACF"/>
    <w:multiLevelType w:val="hybridMultilevel"/>
    <w:tmpl w:val="5E47290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5C613740"/>
    <w:multiLevelType w:val="hybridMultilevel"/>
    <w:tmpl w:val="A0E85168"/>
    <w:lvl w:ilvl="0" w:tplc="664CC6DE">
      <w:start w:val="1"/>
      <w:numFmt w:val="decimal"/>
      <w:lvlText w:val="%1."/>
      <w:lvlJc w:val="left"/>
      <w:pPr>
        <w:ind w:left="1440" w:hanging="360"/>
      </w:pPr>
      <w:rPr>
        <w:b/>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37" w15:restartNumberingAfterBreak="0">
    <w:nsid w:val="62326D4B"/>
    <w:multiLevelType w:val="hybridMultilevel"/>
    <w:tmpl w:val="59707E38"/>
    <w:lvl w:ilvl="0" w:tplc="9F121AC2">
      <w:start w:val="1"/>
      <w:numFmt w:val="decimal"/>
      <w:lvlText w:val="%1)"/>
      <w:lvlJc w:val="left"/>
      <w:pPr>
        <w:ind w:left="885" w:hanging="360"/>
      </w:pPr>
      <w:rPr>
        <w:rFonts w:hint="default"/>
        <w:b w:val="0"/>
      </w:rPr>
    </w:lvl>
    <w:lvl w:ilvl="1" w:tplc="04090019" w:tentative="1">
      <w:start w:val="1"/>
      <w:numFmt w:val="lowerLetter"/>
      <w:lvlText w:val="%2."/>
      <w:lvlJc w:val="left"/>
      <w:pPr>
        <w:ind w:left="1605" w:hanging="360"/>
      </w:pPr>
    </w:lvl>
    <w:lvl w:ilvl="2" w:tplc="0409001B" w:tentative="1">
      <w:start w:val="1"/>
      <w:numFmt w:val="lowerRoman"/>
      <w:lvlText w:val="%3."/>
      <w:lvlJc w:val="right"/>
      <w:pPr>
        <w:ind w:left="2325" w:hanging="180"/>
      </w:pPr>
    </w:lvl>
    <w:lvl w:ilvl="3" w:tplc="0409000F" w:tentative="1">
      <w:start w:val="1"/>
      <w:numFmt w:val="decimal"/>
      <w:lvlText w:val="%4."/>
      <w:lvlJc w:val="left"/>
      <w:pPr>
        <w:ind w:left="3045" w:hanging="360"/>
      </w:pPr>
    </w:lvl>
    <w:lvl w:ilvl="4" w:tplc="04090019" w:tentative="1">
      <w:start w:val="1"/>
      <w:numFmt w:val="lowerLetter"/>
      <w:lvlText w:val="%5."/>
      <w:lvlJc w:val="left"/>
      <w:pPr>
        <w:ind w:left="3765" w:hanging="360"/>
      </w:pPr>
    </w:lvl>
    <w:lvl w:ilvl="5" w:tplc="0409001B" w:tentative="1">
      <w:start w:val="1"/>
      <w:numFmt w:val="lowerRoman"/>
      <w:lvlText w:val="%6."/>
      <w:lvlJc w:val="right"/>
      <w:pPr>
        <w:ind w:left="4485" w:hanging="180"/>
      </w:pPr>
    </w:lvl>
    <w:lvl w:ilvl="6" w:tplc="0409000F" w:tentative="1">
      <w:start w:val="1"/>
      <w:numFmt w:val="decimal"/>
      <w:lvlText w:val="%7."/>
      <w:lvlJc w:val="left"/>
      <w:pPr>
        <w:ind w:left="5205" w:hanging="360"/>
      </w:pPr>
    </w:lvl>
    <w:lvl w:ilvl="7" w:tplc="04090019" w:tentative="1">
      <w:start w:val="1"/>
      <w:numFmt w:val="lowerLetter"/>
      <w:lvlText w:val="%8."/>
      <w:lvlJc w:val="left"/>
      <w:pPr>
        <w:ind w:left="5925" w:hanging="360"/>
      </w:pPr>
    </w:lvl>
    <w:lvl w:ilvl="8" w:tplc="0409001B" w:tentative="1">
      <w:start w:val="1"/>
      <w:numFmt w:val="lowerRoman"/>
      <w:lvlText w:val="%9."/>
      <w:lvlJc w:val="right"/>
      <w:pPr>
        <w:ind w:left="6645" w:hanging="180"/>
      </w:pPr>
    </w:lvl>
  </w:abstractNum>
  <w:abstractNum w:abstractNumId="38" w15:restartNumberingAfterBreak="0">
    <w:nsid w:val="63550DCB"/>
    <w:multiLevelType w:val="hybridMultilevel"/>
    <w:tmpl w:val="59707E38"/>
    <w:lvl w:ilvl="0" w:tplc="9F121AC2">
      <w:start w:val="1"/>
      <w:numFmt w:val="decimal"/>
      <w:lvlText w:val="%1)"/>
      <w:lvlJc w:val="left"/>
      <w:pPr>
        <w:ind w:left="885" w:hanging="360"/>
      </w:pPr>
      <w:rPr>
        <w:rFonts w:hint="default"/>
        <w:b w:val="0"/>
      </w:rPr>
    </w:lvl>
    <w:lvl w:ilvl="1" w:tplc="04090019" w:tentative="1">
      <w:start w:val="1"/>
      <w:numFmt w:val="lowerLetter"/>
      <w:lvlText w:val="%2."/>
      <w:lvlJc w:val="left"/>
      <w:pPr>
        <w:ind w:left="1605" w:hanging="360"/>
      </w:pPr>
    </w:lvl>
    <w:lvl w:ilvl="2" w:tplc="0409001B" w:tentative="1">
      <w:start w:val="1"/>
      <w:numFmt w:val="lowerRoman"/>
      <w:lvlText w:val="%3."/>
      <w:lvlJc w:val="right"/>
      <w:pPr>
        <w:ind w:left="2325" w:hanging="180"/>
      </w:pPr>
    </w:lvl>
    <w:lvl w:ilvl="3" w:tplc="0409000F" w:tentative="1">
      <w:start w:val="1"/>
      <w:numFmt w:val="decimal"/>
      <w:lvlText w:val="%4."/>
      <w:lvlJc w:val="left"/>
      <w:pPr>
        <w:ind w:left="3045" w:hanging="360"/>
      </w:pPr>
    </w:lvl>
    <w:lvl w:ilvl="4" w:tplc="04090019" w:tentative="1">
      <w:start w:val="1"/>
      <w:numFmt w:val="lowerLetter"/>
      <w:lvlText w:val="%5."/>
      <w:lvlJc w:val="left"/>
      <w:pPr>
        <w:ind w:left="3765" w:hanging="360"/>
      </w:pPr>
    </w:lvl>
    <w:lvl w:ilvl="5" w:tplc="0409001B" w:tentative="1">
      <w:start w:val="1"/>
      <w:numFmt w:val="lowerRoman"/>
      <w:lvlText w:val="%6."/>
      <w:lvlJc w:val="right"/>
      <w:pPr>
        <w:ind w:left="4485" w:hanging="180"/>
      </w:pPr>
    </w:lvl>
    <w:lvl w:ilvl="6" w:tplc="0409000F" w:tentative="1">
      <w:start w:val="1"/>
      <w:numFmt w:val="decimal"/>
      <w:lvlText w:val="%7."/>
      <w:lvlJc w:val="left"/>
      <w:pPr>
        <w:ind w:left="5205" w:hanging="360"/>
      </w:pPr>
    </w:lvl>
    <w:lvl w:ilvl="7" w:tplc="04090019" w:tentative="1">
      <w:start w:val="1"/>
      <w:numFmt w:val="lowerLetter"/>
      <w:lvlText w:val="%8."/>
      <w:lvlJc w:val="left"/>
      <w:pPr>
        <w:ind w:left="5925" w:hanging="360"/>
      </w:pPr>
    </w:lvl>
    <w:lvl w:ilvl="8" w:tplc="0409001B" w:tentative="1">
      <w:start w:val="1"/>
      <w:numFmt w:val="lowerRoman"/>
      <w:lvlText w:val="%9."/>
      <w:lvlJc w:val="right"/>
      <w:pPr>
        <w:ind w:left="6645" w:hanging="180"/>
      </w:pPr>
    </w:lvl>
  </w:abstractNum>
  <w:abstractNum w:abstractNumId="39" w15:restartNumberingAfterBreak="0">
    <w:nsid w:val="64FD3BB1"/>
    <w:multiLevelType w:val="hybridMultilevel"/>
    <w:tmpl w:val="54D7827B"/>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66C60EB9"/>
    <w:multiLevelType w:val="multilevel"/>
    <w:tmpl w:val="69D2149C"/>
    <w:lvl w:ilvl="0">
      <w:start w:val="5"/>
      <w:numFmt w:val="decimal"/>
      <w:lvlText w:val="%1."/>
      <w:lvlJc w:val="left"/>
      <w:pPr>
        <w:ind w:left="540" w:hanging="540"/>
      </w:pPr>
      <w:rPr>
        <w:rFonts w:hint="default"/>
      </w:rPr>
    </w:lvl>
    <w:lvl w:ilvl="1">
      <w:start w:val="9"/>
      <w:numFmt w:val="decimal"/>
      <w:lvlText w:val="%1.%2."/>
      <w:lvlJc w:val="left"/>
      <w:pPr>
        <w:ind w:left="720" w:hanging="720"/>
      </w:pPr>
      <w:rPr>
        <w:rFonts w:hint="default"/>
      </w:rPr>
    </w:lvl>
    <w:lvl w:ilvl="2">
      <w:start w:val="8"/>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6F9D3B7E"/>
    <w:multiLevelType w:val="hybridMultilevel"/>
    <w:tmpl w:val="CE1EF728"/>
    <w:lvl w:ilvl="0" w:tplc="586C9324">
      <w:start w:val="1"/>
      <w:numFmt w:val="decimal"/>
      <w:lvlText w:val="%1)"/>
      <w:lvlJc w:val="left"/>
      <w:pPr>
        <w:tabs>
          <w:tab w:val="num" w:pos="1060"/>
        </w:tabs>
        <w:ind w:left="1060" w:hanging="360"/>
      </w:pPr>
      <w:rPr>
        <w:rFonts w:ascii="Times New Roman" w:eastAsia="Times New Roman" w:hAnsi="Times New Roman" w:cs="Times New Roman"/>
        <w:b w:val="0"/>
      </w:rPr>
    </w:lvl>
    <w:lvl w:ilvl="1" w:tplc="2490F44C">
      <w:numFmt w:val="bullet"/>
      <w:lvlText w:val="-"/>
      <w:lvlJc w:val="left"/>
      <w:pPr>
        <w:tabs>
          <w:tab w:val="num" w:pos="1780"/>
        </w:tabs>
        <w:ind w:left="1780" w:hanging="360"/>
      </w:pPr>
      <w:rPr>
        <w:rFonts w:ascii="Times New Roman" w:eastAsia="Times New Roman" w:hAnsi="Times New Roman" w:cs="Times New Roman" w:hint="default"/>
      </w:rPr>
    </w:lvl>
    <w:lvl w:ilvl="2" w:tplc="04090001">
      <w:start w:val="1"/>
      <w:numFmt w:val="bullet"/>
      <w:lvlText w:val=""/>
      <w:lvlJc w:val="left"/>
      <w:pPr>
        <w:tabs>
          <w:tab w:val="num" w:pos="2680"/>
        </w:tabs>
        <w:ind w:left="2680" w:hanging="360"/>
      </w:pPr>
      <w:rPr>
        <w:rFonts w:ascii="Symbol" w:hAnsi="Symbol" w:hint="default"/>
      </w:rPr>
    </w:lvl>
    <w:lvl w:ilvl="3" w:tplc="0409000F" w:tentative="1">
      <w:start w:val="1"/>
      <w:numFmt w:val="decimal"/>
      <w:lvlText w:val="%4."/>
      <w:lvlJc w:val="left"/>
      <w:pPr>
        <w:tabs>
          <w:tab w:val="num" w:pos="3220"/>
        </w:tabs>
        <w:ind w:left="3220" w:hanging="360"/>
      </w:pPr>
    </w:lvl>
    <w:lvl w:ilvl="4" w:tplc="04090019" w:tentative="1">
      <w:start w:val="1"/>
      <w:numFmt w:val="lowerLetter"/>
      <w:lvlText w:val="%5."/>
      <w:lvlJc w:val="left"/>
      <w:pPr>
        <w:tabs>
          <w:tab w:val="num" w:pos="3940"/>
        </w:tabs>
        <w:ind w:left="3940" w:hanging="360"/>
      </w:pPr>
    </w:lvl>
    <w:lvl w:ilvl="5" w:tplc="0409001B" w:tentative="1">
      <w:start w:val="1"/>
      <w:numFmt w:val="lowerRoman"/>
      <w:lvlText w:val="%6."/>
      <w:lvlJc w:val="right"/>
      <w:pPr>
        <w:tabs>
          <w:tab w:val="num" w:pos="4660"/>
        </w:tabs>
        <w:ind w:left="4660" w:hanging="180"/>
      </w:pPr>
    </w:lvl>
    <w:lvl w:ilvl="6" w:tplc="0409000F" w:tentative="1">
      <w:start w:val="1"/>
      <w:numFmt w:val="decimal"/>
      <w:lvlText w:val="%7."/>
      <w:lvlJc w:val="left"/>
      <w:pPr>
        <w:tabs>
          <w:tab w:val="num" w:pos="5380"/>
        </w:tabs>
        <w:ind w:left="5380" w:hanging="360"/>
      </w:pPr>
    </w:lvl>
    <w:lvl w:ilvl="7" w:tplc="04090019" w:tentative="1">
      <w:start w:val="1"/>
      <w:numFmt w:val="lowerLetter"/>
      <w:lvlText w:val="%8."/>
      <w:lvlJc w:val="left"/>
      <w:pPr>
        <w:tabs>
          <w:tab w:val="num" w:pos="6100"/>
        </w:tabs>
        <w:ind w:left="6100" w:hanging="360"/>
      </w:pPr>
    </w:lvl>
    <w:lvl w:ilvl="8" w:tplc="0409001B" w:tentative="1">
      <w:start w:val="1"/>
      <w:numFmt w:val="lowerRoman"/>
      <w:lvlText w:val="%9."/>
      <w:lvlJc w:val="right"/>
      <w:pPr>
        <w:tabs>
          <w:tab w:val="num" w:pos="6820"/>
        </w:tabs>
        <w:ind w:left="6820" w:hanging="180"/>
      </w:pPr>
    </w:lvl>
  </w:abstractNum>
  <w:abstractNum w:abstractNumId="42" w15:restartNumberingAfterBreak="0">
    <w:nsid w:val="70E887B3"/>
    <w:multiLevelType w:val="hybridMultilevel"/>
    <w:tmpl w:val="162F510B"/>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3" w15:restartNumberingAfterBreak="0">
    <w:nsid w:val="7122033C"/>
    <w:multiLevelType w:val="hybridMultilevel"/>
    <w:tmpl w:val="5360F405"/>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79F03E11"/>
    <w:multiLevelType w:val="hybridMultilevel"/>
    <w:tmpl w:val="55C6E92E"/>
    <w:lvl w:ilvl="0" w:tplc="241A0011">
      <w:start w:val="1"/>
      <w:numFmt w:val="decimal"/>
      <w:lvlText w:val="%1)"/>
      <w:lvlJc w:val="left"/>
      <w:pPr>
        <w:ind w:left="720" w:hanging="360"/>
      </w:pPr>
      <w:rPr>
        <w:rFonts w:hint="default"/>
      </w:rPr>
    </w:lvl>
    <w:lvl w:ilvl="1" w:tplc="241A0019" w:tentative="1">
      <w:start w:val="1"/>
      <w:numFmt w:val="lowerLetter"/>
      <w:lvlText w:val="%2."/>
      <w:lvlJc w:val="left"/>
      <w:pPr>
        <w:ind w:left="1440" w:hanging="360"/>
      </w:pPr>
    </w:lvl>
    <w:lvl w:ilvl="2" w:tplc="241A001B" w:tentative="1">
      <w:start w:val="1"/>
      <w:numFmt w:val="lowerRoman"/>
      <w:lvlText w:val="%3."/>
      <w:lvlJc w:val="right"/>
      <w:pPr>
        <w:ind w:left="2160" w:hanging="180"/>
      </w:pPr>
    </w:lvl>
    <w:lvl w:ilvl="3" w:tplc="241A000F" w:tentative="1">
      <w:start w:val="1"/>
      <w:numFmt w:val="decimal"/>
      <w:lvlText w:val="%4."/>
      <w:lvlJc w:val="left"/>
      <w:pPr>
        <w:ind w:left="2880" w:hanging="360"/>
      </w:pPr>
    </w:lvl>
    <w:lvl w:ilvl="4" w:tplc="241A0019" w:tentative="1">
      <w:start w:val="1"/>
      <w:numFmt w:val="lowerLetter"/>
      <w:lvlText w:val="%5."/>
      <w:lvlJc w:val="left"/>
      <w:pPr>
        <w:ind w:left="3600" w:hanging="360"/>
      </w:pPr>
    </w:lvl>
    <w:lvl w:ilvl="5" w:tplc="241A001B" w:tentative="1">
      <w:start w:val="1"/>
      <w:numFmt w:val="lowerRoman"/>
      <w:lvlText w:val="%6."/>
      <w:lvlJc w:val="right"/>
      <w:pPr>
        <w:ind w:left="4320" w:hanging="180"/>
      </w:pPr>
    </w:lvl>
    <w:lvl w:ilvl="6" w:tplc="241A000F" w:tentative="1">
      <w:start w:val="1"/>
      <w:numFmt w:val="decimal"/>
      <w:lvlText w:val="%7."/>
      <w:lvlJc w:val="left"/>
      <w:pPr>
        <w:ind w:left="5040" w:hanging="360"/>
      </w:pPr>
    </w:lvl>
    <w:lvl w:ilvl="7" w:tplc="241A0019" w:tentative="1">
      <w:start w:val="1"/>
      <w:numFmt w:val="lowerLetter"/>
      <w:lvlText w:val="%8."/>
      <w:lvlJc w:val="left"/>
      <w:pPr>
        <w:ind w:left="5760" w:hanging="360"/>
      </w:pPr>
    </w:lvl>
    <w:lvl w:ilvl="8" w:tplc="241A001B" w:tentative="1">
      <w:start w:val="1"/>
      <w:numFmt w:val="lowerRoman"/>
      <w:lvlText w:val="%9."/>
      <w:lvlJc w:val="right"/>
      <w:pPr>
        <w:ind w:left="6480" w:hanging="180"/>
      </w:pPr>
    </w:lvl>
  </w:abstractNum>
  <w:abstractNum w:abstractNumId="45" w15:restartNumberingAfterBreak="0">
    <w:nsid w:val="7B8B5DC6"/>
    <w:multiLevelType w:val="hybridMultilevel"/>
    <w:tmpl w:val="A2565BF0"/>
    <w:lvl w:ilvl="0" w:tplc="3112FDBE">
      <w:numFmt w:val="bullet"/>
      <w:lvlText w:val="-"/>
      <w:lvlJc w:val="left"/>
      <w:pPr>
        <w:tabs>
          <w:tab w:val="num" w:pos="1440"/>
        </w:tabs>
        <w:ind w:left="1440" w:hanging="360"/>
      </w:pPr>
      <w:rPr>
        <w:rFonts w:ascii="Times New Roman" w:eastAsia="Times New Roman" w:hAnsi="Times New Roman" w:cs="Times New Roman" w:hint="default"/>
      </w:rPr>
    </w:lvl>
    <w:lvl w:ilvl="1" w:tplc="04090001">
      <w:start w:val="1"/>
      <w:numFmt w:val="bullet"/>
      <w:lvlText w:val=""/>
      <w:lvlJc w:val="left"/>
      <w:pPr>
        <w:tabs>
          <w:tab w:val="num" w:pos="2520"/>
        </w:tabs>
        <w:ind w:left="2520" w:hanging="360"/>
      </w:pPr>
      <w:rPr>
        <w:rFonts w:ascii="Symbol" w:hAnsi="Symbol"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cs="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cs="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num w:numId="1">
    <w:abstractNumId w:val="42"/>
  </w:num>
  <w:num w:numId="2">
    <w:abstractNumId w:val="10"/>
  </w:num>
  <w:num w:numId="3">
    <w:abstractNumId w:val="7"/>
  </w:num>
  <w:num w:numId="4">
    <w:abstractNumId w:val="39"/>
  </w:num>
  <w:num w:numId="5">
    <w:abstractNumId w:val="3"/>
  </w:num>
  <w:num w:numId="6">
    <w:abstractNumId w:val="43"/>
  </w:num>
  <w:num w:numId="7">
    <w:abstractNumId w:val="14"/>
  </w:num>
  <w:num w:numId="8">
    <w:abstractNumId w:val="32"/>
  </w:num>
  <w:num w:numId="9">
    <w:abstractNumId w:val="5"/>
  </w:num>
  <w:num w:numId="10">
    <w:abstractNumId w:val="1"/>
  </w:num>
  <w:num w:numId="11">
    <w:abstractNumId w:val="4"/>
  </w:num>
  <w:num w:numId="12">
    <w:abstractNumId w:val="28"/>
  </w:num>
  <w:num w:numId="13">
    <w:abstractNumId w:val="8"/>
  </w:num>
  <w:num w:numId="14">
    <w:abstractNumId w:val="30"/>
  </w:num>
  <w:num w:numId="15">
    <w:abstractNumId w:val="2"/>
  </w:num>
  <w:num w:numId="16">
    <w:abstractNumId w:val="11"/>
  </w:num>
  <w:num w:numId="17">
    <w:abstractNumId w:val="35"/>
  </w:num>
  <w:num w:numId="18">
    <w:abstractNumId w:val="6"/>
  </w:num>
  <w:num w:numId="19">
    <w:abstractNumId w:val="0"/>
  </w:num>
  <w:num w:numId="20">
    <w:abstractNumId w:val="38"/>
  </w:num>
  <w:num w:numId="21">
    <w:abstractNumId w:val="37"/>
  </w:num>
  <w:num w:numId="22">
    <w:abstractNumId w:val="16"/>
  </w:num>
  <w:num w:numId="23">
    <w:abstractNumId w:val="29"/>
  </w:num>
  <w:num w:numId="24">
    <w:abstractNumId w:val="26"/>
  </w:num>
  <w:num w:numId="25">
    <w:abstractNumId w:val="12"/>
  </w:num>
  <w:num w:numId="26">
    <w:abstractNumId w:val="18"/>
  </w:num>
  <w:num w:numId="27">
    <w:abstractNumId w:val="27"/>
  </w:num>
  <w:num w:numId="28">
    <w:abstractNumId w:val="44"/>
  </w:num>
  <w:num w:numId="29">
    <w:abstractNumId w:val="19"/>
  </w:num>
  <w:num w:numId="30">
    <w:abstractNumId w:val="33"/>
  </w:num>
  <w:num w:numId="31">
    <w:abstractNumId w:val="13"/>
  </w:num>
  <w:num w:numId="32">
    <w:abstractNumId w:val="34"/>
  </w:num>
  <w:num w:numId="33">
    <w:abstractNumId w:val="22"/>
  </w:num>
  <w:num w:numId="34">
    <w:abstractNumId w:val="24"/>
  </w:num>
  <w:num w:numId="35">
    <w:abstractNumId w:val="40"/>
  </w:num>
  <w:num w:numId="36">
    <w:abstractNumId w:val="20"/>
  </w:num>
  <w:num w:numId="37">
    <w:abstractNumId w:val="17"/>
  </w:num>
  <w:num w:numId="38">
    <w:abstractNumId w:val="23"/>
  </w:num>
  <w:num w:numId="39">
    <w:abstractNumId w:val="21"/>
  </w:num>
  <w:num w:numId="4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1"/>
  </w:num>
  <w:num w:numId="43">
    <w:abstractNumId w:val="45"/>
  </w:num>
  <w:num w:numId="44">
    <w:abstractNumId w:val="25"/>
  </w:num>
  <w:num w:numId="45">
    <w:abstractNumId w:val="9"/>
  </w:num>
  <w:num w:numId="4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defaultTabStop w:val="720"/>
  <w:hyphenationZone w:val="425"/>
  <w:drawingGridHorizontalSpacing w:val="10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12F2"/>
    <w:rsid w:val="0000114F"/>
    <w:rsid w:val="00002B39"/>
    <w:rsid w:val="00022024"/>
    <w:rsid w:val="00030417"/>
    <w:rsid w:val="00030703"/>
    <w:rsid w:val="00031EB3"/>
    <w:rsid w:val="00040923"/>
    <w:rsid w:val="0004216E"/>
    <w:rsid w:val="00055465"/>
    <w:rsid w:val="00067D93"/>
    <w:rsid w:val="00067EC9"/>
    <w:rsid w:val="000751DD"/>
    <w:rsid w:val="000752BA"/>
    <w:rsid w:val="000807BA"/>
    <w:rsid w:val="00087A3C"/>
    <w:rsid w:val="00091456"/>
    <w:rsid w:val="000955BA"/>
    <w:rsid w:val="00097773"/>
    <w:rsid w:val="000B0768"/>
    <w:rsid w:val="000B07FD"/>
    <w:rsid w:val="000B515A"/>
    <w:rsid w:val="000C55B1"/>
    <w:rsid w:val="000E0773"/>
    <w:rsid w:val="000E294D"/>
    <w:rsid w:val="000F36DB"/>
    <w:rsid w:val="00101343"/>
    <w:rsid w:val="001016EB"/>
    <w:rsid w:val="00101785"/>
    <w:rsid w:val="00106025"/>
    <w:rsid w:val="00113269"/>
    <w:rsid w:val="00113D6F"/>
    <w:rsid w:val="0011620B"/>
    <w:rsid w:val="001300A6"/>
    <w:rsid w:val="00134D9C"/>
    <w:rsid w:val="001530DF"/>
    <w:rsid w:val="00166C8B"/>
    <w:rsid w:val="0016754C"/>
    <w:rsid w:val="00171404"/>
    <w:rsid w:val="00172BFF"/>
    <w:rsid w:val="00176617"/>
    <w:rsid w:val="00185EE9"/>
    <w:rsid w:val="00187DD8"/>
    <w:rsid w:val="00195875"/>
    <w:rsid w:val="001964CE"/>
    <w:rsid w:val="001A6E17"/>
    <w:rsid w:val="001A6F2C"/>
    <w:rsid w:val="001B1B37"/>
    <w:rsid w:val="001B7234"/>
    <w:rsid w:val="001D0867"/>
    <w:rsid w:val="001D12CA"/>
    <w:rsid w:val="001E6F7D"/>
    <w:rsid w:val="001F4293"/>
    <w:rsid w:val="001F4806"/>
    <w:rsid w:val="00202622"/>
    <w:rsid w:val="0020651A"/>
    <w:rsid w:val="0020696D"/>
    <w:rsid w:val="00214DE3"/>
    <w:rsid w:val="00221667"/>
    <w:rsid w:val="00227D7E"/>
    <w:rsid w:val="00232E23"/>
    <w:rsid w:val="002344E0"/>
    <w:rsid w:val="002352DD"/>
    <w:rsid w:val="002454C8"/>
    <w:rsid w:val="0025529C"/>
    <w:rsid w:val="00255DFF"/>
    <w:rsid w:val="00257F30"/>
    <w:rsid w:val="002625D2"/>
    <w:rsid w:val="00265339"/>
    <w:rsid w:val="00265382"/>
    <w:rsid w:val="0027674B"/>
    <w:rsid w:val="00290989"/>
    <w:rsid w:val="00290C53"/>
    <w:rsid w:val="002A51D0"/>
    <w:rsid w:val="002B56C9"/>
    <w:rsid w:val="002B69AA"/>
    <w:rsid w:val="002B771D"/>
    <w:rsid w:val="002C49B6"/>
    <w:rsid w:val="002C510E"/>
    <w:rsid w:val="002D1F6F"/>
    <w:rsid w:val="002E7B14"/>
    <w:rsid w:val="00300A70"/>
    <w:rsid w:val="00305B7F"/>
    <w:rsid w:val="00331B92"/>
    <w:rsid w:val="00334C04"/>
    <w:rsid w:val="00337576"/>
    <w:rsid w:val="00341297"/>
    <w:rsid w:val="003430F1"/>
    <w:rsid w:val="00346606"/>
    <w:rsid w:val="00355F23"/>
    <w:rsid w:val="00366FFC"/>
    <w:rsid w:val="00370900"/>
    <w:rsid w:val="003751CC"/>
    <w:rsid w:val="00377C61"/>
    <w:rsid w:val="00386ED3"/>
    <w:rsid w:val="003955B5"/>
    <w:rsid w:val="00395F75"/>
    <w:rsid w:val="003B3624"/>
    <w:rsid w:val="003C2BEC"/>
    <w:rsid w:val="003C3E19"/>
    <w:rsid w:val="003C6A53"/>
    <w:rsid w:val="003D0249"/>
    <w:rsid w:val="003D353C"/>
    <w:rsid w:val="003D4AE8"/>
    <w:rsid w:val="003E188E"/>
    <w:rsid w:val="003F02EC"/>
    <w:rsid w:val="003F17C9"/>
    <w:rsid w:val="003F55D9"/>
    <w:rsid w:val="0040069A"/>
    <w:rsid w:val="004016BC"/>
    <w:rsid w:val="00406531"/>
    <w:rsid w:val="00406F92"/>
    <w:rsid w:val="004178BF"/>
    <w:rsid w:val="00421171"/>
    <w:rsid w:val="00432DBC"/>
    <w:rsid w:val="00441606"/>
    <w:rsid w:val="0045035A"/>
    <w:rsid w:val="004677F2"/>
    <w:rsid w:val="00480C39"/>
    <w:rsid w:val="004B11D3"/>
    <w:rsid w:val="004B3340"/>
    <w:rsid w:val="004C3C22"/>
    <w:rsid w:val="004D3278"/>
    <w:rsid w:val="004E55BB"/>
    <w:rsid w:val="004E5A89"/>
    <w:rsid w:val="005031EA"/>
    <w:rsid w:val="0053304B"/>
    <w:rsid w:val="0053438A"/>
    <w:rsid w:val="00535E51"/>
    <w:rsid w:val="005576AE"/>
    <w:rsid w:val="00571836"/>
    <w:rsid w:val="00574817"/>
    <w:rsid w:val="005752FE"/>
    <w:rsid w:val="00576D9D"/>
    <w:rsid w:val="0058706D"/>
    <w:rsid w:val="005A17CA"/>
    <w:rsid w:val="005A4D40"/>
    <w:rsid w:val="005C12B2"/>
    <w:rsid w:val="005C32CC"/>
    <w:rsid w:val="005C4575"/>
    <w:rsid w:val="005C76C7"/>
    <w:rsid w:val="005D4818"/>
    <w:rsid w:val="005D765A"/>
    <w:rsid w:val="005E372F"/>
    <w:rsid w:val="005F3FE8"/>
    <w:rsid w:val="005F41EC"/>
    <w:rsid w:val="005F52C5"/>
    <w:rsid w:val="005F5640"/>
    <w:rsid w:val="00601A7D"/>
    <w:rsid w:val="00603445"/>
    <w:rsid w:val="00606506"/>
    <w:rsid w:val="00610BD2"/>
    <w:rsid w:val="00612B64"/>
    <w:rsid w:val="006171D9"/>
    <w:rsid w:val="00625BB8"/>
    <w:rsid w:val="00625D43"/>
    <w:rsid w:val="00626AA1"/>
    <w:rsid w:val="006367BA"/>
    <w:rsid w:val="00641163"/>
    <w:rsid w:val="0064483F"/>
    <w:rsid w:val="00652245"/>
    <w:rsid w:val="0066050E"/>
    <w:rsid w:val="00662662"/>
    <w:rsid w:val="00664A62"/>
    <w:rsid w:val="006733E4"/>
    <w:rsid w:val="006763FD"/>
    <w:rsid w:val="006C17B4"/>
    <w:rsid w:val="006C4B8B"/>
    <w:rsid w:val="006D1439"/>
    <w:rsid w:val="006D5AEB"/>
    <w:rsid w:val="006D66FD"/>
    <w:rsid w:val="006E4CF8"/>
    <w:rsid w:val="006E577D"/>
    <w:rsid w:val="0070044A"/>
    <w:rsid w:val="007009A3"/>
    <w:rsid w:val="00702EA3"/>
    <w:rsid w:val="00704BEF"/>
    <w:rsid w:val="00705DFE"/>
    <w:rsid w:val="00712059"/>
    <w:rsid w:val="00723A81"/>
    <w:rsid w:val="007321DD"/>
    <w:rsid w:val="007437E4"/>
    <w:rsid w:val="00750B4A"/>
    <w:rsid w:val="00750FB9"/>
    <w:rsid w:val="00762CD5"/>
    <w:rsid w:val="00764775"/>
    <w:rsid w:val="00772DFA"/>
    <w:rsid w:val="007814A7"/>
    <w:rsid w:val="00781713"/>
    <w:rsid w:val="00787A33"/>
    <w:rsid w:val="00791E02"/>
    <w:rsid w:val="007A6D7B"/>
    <w:rsid w:val="007B3069"/>
    <w:rsid w:val="007B5D0F"/>
    <w:rsid w:val="007C540C"/>
    <w:rsid w:val="007D5F06"/>
    <w:rsid w:val="007F58B6"/>
    <w:rsid w:val="00815E55"/>
    <w:rsid w:val="0082794D"/>
    <w:rsid w:val="00832874"/>
    <w:rsid w:val="0085607B"/>
    <w:rsid w:val="00856F2B"/>
    <w:rsid w:val="00872499"/>
    <w:rsid w:val="00884A09"/>
    <w:rsid w:val="0088650D"/>
    <w:rsid w:val="008868F5"/>
    <w:rsid w:val="008911C1"/>
    <w:rsid w:val="008B7B1E"/>
    <w:rsid w:val="008C35F3"/>
    <w:rsid w:val="008D23AC"/>
    <w:rsid w:val="008D727A"/>
    <w:rsid w:val="008D7336"/>
    <w:rsid w:val="008D73DB"/>
    <w:rsid w:val="008F5BE0"/>
    <w:rsid w:val="00911311"/>
    <w:rsid w:val="00914EB7"/>
    <w:rsid w:val="009153D6"/>
    <w:rsid w:val="00923B90"/>
    <w:rsid w:val="00925F71"/>
    <w:rsid w:val="00933887"/>
    <w:rsid w:val="00933C69"/>
    <w:rsid w:val="009434A3"/>
    <w:rsid w:val="009577ED"/>
    <w:rsid w:val="0096330C"/>
    <w:rsid w:val="00963DCD"/>
    <w:rsid w:val="009766FA"/>
    <w:rsid w:val="009842DF"/>
    <w:rsid w:val="00993334"/>
    <w:rsid w:val="00997323"/>
    <w:rsid w:val="009A3169"/>
    <w:rsid w:val="009A56F9"/>
    <w:rsid w:val="009A63EF"/>
    <w:rsid w:val="009B3500"/>
    <w:rsid w:val="009B43B1"/>
    <w:rsid w:val="009B4667"/>
    <w:rsid w:val="009C5B1D"/>
    <w:rsid w:val="009C70F0"/>
    <w:rsid w:val="009D044D"/>
    <w:rsid w:val="009D3C79"/>
    <w:rsid w:val="009D7F23"/>
    <w:rsid w:val="009E2C02"/>
    <w:rsid w:val="009E712C"/>
    <w:rsid w:val="00A007E9"/>
    <w:rsid w:val="00A157ED"/>
    <w:rsid w:val="00A1716D"/>
    <w:rsid w:val="00A26807"/>
    <w:rsid w:val="00A3041A"/>
    <w:rsid w:val="00A31684"/>
    <w:rsid w:val="00A41091"/>
    <w:rsid w:val="00A43588"/>
    <w:rsid w:val="00A45371"/>
    <w:rsid w:val="00A567CB"/>
    <w:rsid w:val="00A70A39"/>
    <w:rsid w:val="00A74D95"/>
    <w:rsid w:val="00A80946"/>
    <w:rsid w:val="00A8105F"/>
    <w:rsid w:val="00A83BC6"/>
    <w:rsid w:val="00A95239"/>
    <w:rsid w:val="00A97307"/>
    <w:rsid w:val="00AA735E"/>
    <w:rsid w:val="00AB17D5"/>
    <w:rsid w:val="00AB1DC3"/>
    <w:rsid w:val="00AB4B4C"/>
    <w:rsid w:val="00AB6E8D"/>
    <w:rsid w:val="00AC0B30"/>
    <w:rsid w:val="00AC6AC2"/>
    <w:rsid w:val="00AD1892"/>
    <w:rsid w:val="00AE4EAC"/>
    <w:rsid w:val="00AF38D0"/>
    <w:rsid w:val="00B1147C"/>
    <w:rsid w:val="00B150C7"/>
    <w:rsid w:val="00B277B1"/>
    <w:rsid w:val="00B31660"/>
    <w:rsid w:val="00B32115"/>
    <w:rsid w:val="00B32162"/>
    <w:rsid w:val="00B40A53"/>
    <w:rsid w:val="00B642E9"/>
    <w:rsid w:val="00B64FBD"/>
    <w:rsid w:val="00B81160"/>
    <w:rsid w:val="00B86C02"/>
    <w:rsid w:val="00B96612"/>
    <w:rsid w:val="00BB49EF"/>
    <w:rsid w:val="00BB54DF"/>
    <w:rsid w:val="00BC064F"/>
    <w:rsid w:val="00BC0AA2"/>
    <w:rsid w:val="00BC0B1E"/>
    <w:rsid w:val="00BC3F66"/>
    <w:rsid w:val="00BC71B0"/>
    <w:rsid w:val="00BE1BB8"/>
    <w:rsid w:val="00BF091A"/>
    <w:rsid w:val="00BF5CCE"/>
    <w:rsid w:val="00C05DE7"/>
    <w:rsid w:val="00C076C8"/>
    <w:rsid w:val="00C257C2"/>
    <w:rsid w:val="00C30C7D"/>
    <w:rsid w:val="00C412F2"/>
    <w:rsid w:val="00C70C7A"/>
    <w:rsid w:val="00C72D34"/>
    <w:rsid w:val="00C80942"/>
    <w:rsid w:val="00C86048"/>
    <w:rsid w:val="00C939FF"/>
    <w:rsid w:val="00CA3F89"/>
    <w:rsid w:val="00CD06EF"/>
    <w:rsid w:val="00CD67CA"/>
    <w:rsid w:val="00CD72CC"/>
    <w:rsid w:val="00CF3B3E"/>
    <w:rsid w:val="00CF466A"/>
    <w:rsid w:val="00CF665D"/>
    <w:rsid w:val="00D00897"/>
    <w:rsid w:val="00D03F08"/>
    <w:rsid w:val="00D0735C"/>
    <w:rsid w:val="00D07A85"/>
    <w:rsid w:val="00D206CF"/>
    <w:rsid w:val="00D2432D"/>
    <w:rsid w:val="00D41F8D"/>
    <w:rsid w:val="00D44E79"/>
    <w:rsid w:val="00D62872"/>
    <w:rsid w:val="00D67A2B"/>
    <w:rsid w:val="00D71F23"/>
    <w:rsid w:val="00D858DD"/>
    <w:rsid w:val="00D914F9"/>
    <w:rsid w:val="00D97814"/>
    <w:rsid w:val="00DB0DA8"/>
    <w:rsid w:val="00DB4EB0"/>
    <w:rsid w:val="00DB615D"/>
    <w:rsid w:val="00DB6534"/>
    <w:rsid w:val="00DB6F01"/>
    <w:rsid w:val="00DB792C"/>
    <w:rsid w:val="00DB7E3F"/>
    <w:rsid w:val="00DD5D96"/>
    <w:rsid w:val="00DE09D0"/>
    <w:rsid w:val="00DE4438"/>
    <w:rsid w:val="00DE76D3"/>
    <w:rsid w:val="00DF0CD7"/>
    <w:rsid w:val="00E02AE9"/>
    <w:rsid w:val="00E12D32"/>
    <w:rsid w:val="00E16E2F"/>
    <w:rsid w:val="00E33687"/>
    <w:rsid w:val="00E50727"/>
    <w:rsid w:val="00E54D2B"/>
    <w:rsid w:val="00EA2FEB"/>
    <w:rsid w:val="00EA36BD"/>
    <w:rsid w:val="00EB67D9"/>
    <w:rsid w:val="00EC29A6"/>
    <w:rsid w:val="00EC5091"/>
    <w:rsid w:val="00EE60F6"/>
    <w:rsid w:val="00EE6779"/>
    <w:rsid w:val="00EF1091"/>
    <w:rsid w:val="00EF3210"/>
    <w:rsid w:val="00EF3DAC"/>
    <w:rsid w:val="00EF66B9"/>
    <w:rsid w:val="00EF710F"/>
    <w:rsid w:val="00F01A50"/>
    <w:rsid w:val="00F023C6"/>
    <w:rsid w:val="00F04140"/>
    <w:rsid w:val="00F0538D"/>
    <w:rsid w:val="00F14344"/>
    <w:rsid w:val="00F15E3D"/>
    <w:rsid w:val="00F21190"/>
    <w:rsid w:val="00F415D3"/>
    <w:rsid w:val="00F53544"/>
    <w:rsid w:val="00F5416B"/>
    <w:rsid w:val="00F64AA4"/>
    <w:rsid w:val="00F72001"/>
    <w:rsid w:val="00F77817"/>
    <w:rsid w:val="00F856F7"/>
    <w:rsid w:val="00FA34C0"/>
    <w:rsid w:val="00FA3DE3"/>
    <w:rsid w:val="00FA6965"/>
    <w:rsid w:val="00FC1FCD"/>
    <w:rsid w:val="00FC6081"/>
    <w:rsid w:val="00FD2575"/>
    <w:rsid w:val="00FD3922"/>
    <w:rsid w:val="00FE337C"/>
    <w:rsid w:val="00FE63E3"/>
    <w:rsid w:val="00FF2BAF"/>
    <w:rsid w:val="00FF2BF6"/>
    <w:rsid w:val="00FF304B"/>
  </w:rsids>
  <m:mathPr>
    <m:mathFont m:val="Cambria Math"/>
    <m:brkBin m:val="before"/>
    <m:brkBinSub m:val="--"/>
    <m:smallFrac m:val="0"/>
    <m:dispDef/>
    <m:lMargin m:val="0"/>
    <m:rMargin m:val="0"/>
    <m:defJc m:val="centerGroup"/>
    <m:wrapIndent m:val="1440"/>
    <m:intLim m:val="subSup"/>
    <m:naryLim m:val="undOvr"/>
  </m:mathPr>
  <w:themeFontLang w:val="sr-Latn-R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CC8102"/>
  <w15:chartTrackingRefBased/>
  <w15:docId w15:val="{D98A4073-4237-4708-A3FA-1D9C5F8A44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sr-Latn-RS" w:eastAsia="sr-Latn-R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607B"/>
  </w:style>
  <w:style w:type="paragraph" w:styleId="Heading1">
    <w:name w:val="heading 1"/>
    <w:basedOn w:val="Normal"/>
    <w:next w:val="Normal"/>
    <w:link w:val="Heading1Char"/>
    <w:uiPriority w:val="9"/>
    <w:qFormat/>
    <w:rsid w:val="0085607B"/>
    <w:pPr>
      <w:keepNext/>
      <w:keepLines/>
      <w:spacing w:before="400" w:after="40" w:line="240" w:lineRule="auto"/>
      <w:outlineLvl w:val="0"/>
    </w:pPr>
    <w:rPr>
      <w:rFonts w:asciiTheme="majorHAnsi" w:eastAsiaTheme="majorEastAsia" w:hAnsiTheme="majorHAnsi" w:cstheme="majorBidi"/>
      <w:color w:val="1F4E79" w:themeColor="accent1" w:themeShade="80"/>
      <w:sz w:val="36"/>
      <w:szCs w:val="36"/>
    </w:rPr>
  </w:style>
  <w:style w:type="paragraph" w:styleId="Heading2">
    <w:name w:val="heading 2"/>
    <w:basedOn w:val="Normal"/>
    <w:next w:val="Normal"/>
    <w:link w:val="Heading2Char"/>
    <w:uiPriority w:val="9"/>
    <w:semiHidden/>
    <w:unhideWhenUsed/>
    <w:qFormat/>
    <w:rsid w:val="0085607B"/>
    <w:pPr>
      <w:keepNext/>
      <w:keepLines/>
      <w:spacing w:before="40" w:after="0" w:line="240" w:lineRule="auto"/>
      <w:outlineLvl w:val="1"/>
    </w:pPr>
    <w:rPr>
      <w:rFonts w:asciiTheme="majorHAnsi" w:eastAsiaTheme="majorEastAsia" w:hAnsiTheme="majorHAnsi" w:cstheme="majorBidi"/>
      <w:color w:val="2E74B5" w:themeColor="accent1" w:themeShade="BF"/>
      <w:sz w:val="32"/>
      <w:szCs w:val="32"/>
    </w:rPr>
  </w:style>
  <w:style w:type="paragraph" w:styleId="Heading3">
    <w:name w:val="heading 3"/>
    <w:basedOn w:val="Normal"/>
    <w:next w:val="Normal"/>
    <w:link w:val="Heading3Char"/>
    <w:uiPriority w:val="9"/>
    <w:semiHidden/>
    <w:unhideWhenUsed/>
    <w:qFormat/>
    <w:rsid w:val="0085607B"/>
    <w:pPr>
      <w:keepNext/>
      <w:keepLines/>
      <w:spacing w:before="40" w:after="0" w:line="240" w:lineRule="auto"/>
      <w:outlineLvl w:val="2"/>
    </w:pPr>
    <w:rPr>
      <w:rFonts w:asciiTheme="majorHAnsi" w:eastAsiaTheme="majorEastAsia" w:hAnsiTheme="majorHAnsi" w:cstheme="majorBidi"/>
      <w:color w:val="2E74B5" w:themeColor="accent1" w:themeShade="BF"/>
      <w:sz w:val="28"/>
      <w:szCs w:val="28"/>
    </w:rPr>
  </w:style>
  <w:style w:type="paragraph" w:styleId="Heading4">
    <w:name w:val="heading 4"/>
    <w:basedOn w:val="Normal"/>
    <w:next w:val="Normal"/>
    <w:link w:val="Heading4Char"/>
    <w:uiPriority w:val="9"/>
    <w:semiHidden/>
    <w:unhideWhenUsed/>
    <w:qFormat/>
    <w:rsid w:val="0085607B"/>
    <w:pPr>
      <w:keepNext/>
      <w:keepLines/>
      <w:spacing w:before="40" w:after="0"/>
      <w:outlineLvl w:val="3"/>
    </w:pPr>
    <w:rPr>
      <w:rFonts w:asciiTheme="majorHAnsi" w:eastAsiaTheme="majorEastAsia" w:hAnsiTheme="majorHAnsi" w:cstheme="majorBidi"/>
      <w:color w:val="2E74B5" w:themeColor="accent1" w:themeShade="BF"/>
      <w:sz w:val="24"/>
      <w:szCs w:val="24"/>
    </w:rPr>
  </w:style>
  <w:style w:type="paragraph" w:styleId="Heading5">
    <w:name w:val="heading 5"/>
    <w:basedOn w:val="Normal"/>
    <w:next w:val="Normal"/>
    <w:link w:val="Heading5Char"/>
    <w:uiPriority w:val="9"/>
    <w:semiHidden/>
    <w:unhideWhenUsed/>
    <w:qFormat/>
    <w:rsid w:val="0085607B"/>
    <w:pPr>
      <w:keepNext/>
      <w:keepLines/>
      <w:spacing w:before="40" w:after="0"/>
      <w:outlineLvl w:val="4"/>
    </w:pPr>
    <w:rPr>
      <w:rFonts w:asciiTheme="majorHAnsi" w:eastAsiaTheme="majorEastAsia" w:hAnsiTheme="majorHAnsi" w:cstheme="majorBidi"/>
      <w:caps/>
      <w:color w:val="2E74B5" w:themeColor="accent1" w:themeShade="BF"/>
    </w:rPr>
  </w:style>
  <w:style w:type="paragraph" w:styleId="Heading6">
    <w:name w:val="heading 6"/>
    <w:basedOn w:val="Normal"/>
    <w:next w:val="Normal"/>
    <w:link w:val="Heading6Char"/>
    <w:uiPriority w:val="9"/>
    <w:semiHidden/>
    <w:unhideWhenUsed/>
    <w:qFormat/>
    <w:rsid w:val="0085607B"/>
    <w:pPr>
      <w:keepNext/>
      <w:keepLines/>
      <w:spacing w:before="40" w:after="0"/>
      <w:outlineLvl w:val="5"/>
    </w:pPr>
    <w:rPr>
      <w:rFonts w:asciiTheme="majorHAnsi" w:eastAsiaTheme="majorEastAsia" w:hAnsiTheme="majorHAnsi" w:cstheme="majorBidi"/>
      <w:i/>
      <w:iCs/>
      <w:caps/>
      <w:color w:val="1F4E79" w:themeColor="accent1" w:themeShade="80"/>
    </w:rPr>
  </w:style>
  <w:style w:type="paragraph" w:styleId="Heading7">
    <w:name w:val="heading 7"/>
    <w:basedOn w:val="Normal"/>
    <w:next w:val="Normal"/>
    <w:link w:val="Heading7Char"/>
    <w:uiPriority w:val="9"/>
    <w:semiHidden/>
    <w:unhideWhenUsed/>
    <w:qFormat/>
    <w:rsid w:val="0085607B"/>
    <w:pPr>
      <w:keepNext/>
      <w:keepLines/>
      <w:spacing w:before="40" w:after="0"/>
      <w:outlineLvl w:val="6"/>
    </w:pPr>
    <w:rPr>
      <w:rFonts w:asciiTheme="majorHAnsi" w:eastAsiaTheme="majorEastAsia" w:hAnsiTheme="majorHAnsi" w:cstheme="majorBidi"/>
      <w:b/>
      <w:bCs/>
      <w:color w:val="1F4E79" w:themeColor="accent1" w:themeShade="80"/>
    </w:rPr>
  </w:style>
  <w:style w:type="paragraph" w:styleId="Heading8">
    <w:name w:val="heading 8"/>
    <w:basedOn w:val="Normal"/>
    <w:next w:val="Normal"/>
    <w:link w:val="Heading8Char"/>
    <w:uiPriority w:val="9"/>
    <w:semiHidden/>
    <w:unhideWhenUsed/>
    <w:qFormat/>
    <w:rsid w:val="0085607B"/>
    <w:pPr>
      <w:keepNext/>
      <w:keepLines/>
      <w:spacing w:before="40" w:after="0"/>
      <w:outlineLvl w:val="7"/>
    </w:pPr>
    <w:rPr>
      <w:rFonts w:asciiTheme="majorHAnsi" w:eastAsiaTheme="majorEastAsia" w:hAnsiTheme="majorHAnsi" w:cstheme="majorBidi"/>
      <w:b/>
      <w:bCs/>
      <w:i/>
      <w:iCs/>
      <w:color w:val="1F4E79" w:themeColor="accent1" w:themeShade="80"/>
    </w:rPr>
  </w:style>
  <w:style w:type="paragraph" w:styleId="Heading9">
    <w:name w:val="heading 9"/>
    <w:basedOn w:val="Normal"/>
    <w:next w:val="Normal"/>
    <w:link w:val="Heading9Char"/>
    <w:uiPriority w:val="9"/>
    <w:semiHidden/>
    <w:unhideWhenUsed/>
    <w:qFormat/>
    <w:rsid w:val="0085607B"/>
    <w:pPr>
      <w:keepNext/>
      <w:keepLines/>
      <w:spacing w:before="40" w:after="0"/>
      <w:outlineLvl w:val="8"/>
    </w:pPr>
    <w:rPr>
      <w:rFonts w:asciiTheme="majorHAnsi" w:eastAsiaTheme="majorEastAsia" w:hAnsiTheme="majorHAnsi" w:cstheme="majorBidi"/>
      <w:i/>
      <w:iCs/>
      <w:color w:val="1F4E79" w:themeColor="accent1" w:themeShade="8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5607B"/>
    <w:rPr>
      <w:rFonts w:asciiTheme="majorHAnsi" w:eastAsiaTheme="majorEastAsia" w:hAnsiTheme="majorHAnsi" w:cstheme="majorBidi"/>
      <w:color w:val="1F4E79" w:themeColor="accent1" w:themeShade="80"/>
      <w:sz w:val="36"/>
      <w:szCs w:val="36"/>
    </w:rPr>
  </w:style>
  <w:style w:type="character" w:customStyle="1" w:styleId="Heading2Char">
    <w:name w:val="Heading 2 Char"/>
    <w:basedOn w:val="DefaultParagraphFont"/>
    <w:link w:val="Heading2"/>
    <w:uiPriority w:val="9"/>
    <w:semiHidden/>
    <w:rsid w:val="0085607B"/>
    <w:rPr>
      <w:rFonts w:asciiTheme="majorHAnsi" w:eastAsiaTheme="majorEastAsia" w:hAnsiTheme="majorHAnsi" w:cstheme="majorBidi"/>
      <w:color w:val="2E74B5" w:themeColor="accent1" w:themeShade="BF"/>
      <w:sz w:val="32"/>
      <w:szCs w:val="32"/>
    </w:rPr>
  </w:style>
  <w:style w:type="character" w:customStyle="1" w:styleId="Heading3Char">
    <w:name w:val="Heading 3 Char"/>
    <w:basedOn w:val="DefaultParagraphFont"/>
    <w:link w:val="Heading3"/>
    <w:uiPriority w:val="9"/>
    <w:semiHidden/>
    <w:rsid w:val="0085607B"/>
    <w:rPr>
      <w:rFonts w:asciiTheme="majorHAnsi" w:eastAsiaTheme="majorEastAsia" w:hAnsiTheme="majorHAnsi" w:cstheme="majorBidi"/>
      <w:color w:val="2E74B5" w:themeColor="accent1" w:themeShade="BF"/>
      <w:sz w:val="28"/>
      <w:szCs w:val="28"/>
    </w:rPr>
  </w:style>
  <w:style w:type="character" w:customStyle="1" w:styleId="Heading4Char">
    <w:name w:val="Heading 4 Char"/>
    <w:basedOn w:val="DefaultParagraphFont"/>
    <w:link w:val="Heading4"/>
    <w:uiPriority w:val="9"/>
    <w:semiHidden/>
    <w:rsid w:val="0085607B"/>
    <w:rPr>
      <w:rFonts w:asciiTheme="majorHAnsi" w:eastAsiaTheme="majorEastAsia" w:hAnsiTheme="majorHAnsi" w:cstheme="majorBidi"/>
      <w:color w:val="2E74B5" w:themeColor="accent1" w:themeShade="BF"/>
      <w:sz w:val="24"/>
      <w:szCs w:val="24"/>
    </w:rPr>
  </w:style>
  <w:style w:type="character" w:customStyle="1" w:styleId="Heading5Char">
    <w:name w:val="Heading 5 Char"/>
    <w:basedOn w:val="DefaultParagraphFont"/>
    <w:link w:val="Heading5"/>
    <w:uiPriority w:val="9"/>
    <w:semiHidden/>
    <w:rsid w:val="0085607B"/>
    <w:rPr>
      <w:rFonts w:asciiTheme="majorHAnsi" w:eastAsiaTheme="majorEastAsia" w:hAnsiTheme="majorHAnsi" w:cstheme="majorBidi"/>
      <w:caps/>
      <w:color w:val="2E74B5" w:themeColor="accent1" w:themeShade="BF"/>
    </w:rPr>
  </w:style>
  <w:style w:type="character" w:customStyle="1" w:styleId="Heading6Char">
    <w:name w:val="Heading 6 Char"/>
    <w:basedOn w:val="DefaultParagraphFont"/>
    <w:link w:val="Heading6"/>
    <w:uiPriority w:val="9"/>
    <w:semiHidden/>
    <w:rsid w:val="0085607B"/>
    <w:rPr>
      <w:rFonts w:asciiTheme="majorHAnsi" w:eastAsiaTheme="majorEastAsia" w:hAnsiTheme="majorHAnsi" w:cstheme="majorBidi"/>
      <w:i/>
      <w:iCs/>
      <w:caps/>
      <w:color w:val="1F4E79" w:themeColor="accent1" w:themeShade="80"/>
    </w:rPr>
  </w:style>
  <w:style w:type="character" w:customStyle="1" w:styleId="Heading7Char">
    <w:name w:val="Heading 7 Char"/>
    <w:basedOn w:val="DefaultParagraphFont"/>
    <w:link w:val="Heading7"/>
    <w:uiPriority w:val="9"/>
    <w:semiHidden/>
    <w:rsid w:val="0085607B"/>
    <w:rPr>
      <w:rFonts w:asciiTheme="majorHAnsi" w:eastAsiaTheme="majorEastAsia" w:hAnsiTheme="majorHAnsi" w:cstheme="majorBidi"/>
      <w:b/>
      <w:bCs/>
      <w:color w:val="1F4E79" w:themeColor="accent1" w:themeShade="80"/>
    </w:rPr>
  </w:style>
  <w:style w:type="character" w:customStyle="1" w:styleId="Heading8Char">
    <w:name w:val="Heading 8 Char"/>
    <w:basedOn w:val="DefaultParagraphFont"/>
    <w:link w:val="Heading8"/>
    <w:uiPriority w:val="9"/>
    <w:semiHidden/>
    <w:rsid w:val="0085607B"/>
    <w:rPr>
      <w:rFonts w:asciiTheme="majorHAnsi" w:eastAsiaTheme="majorEastAsia" w:hAnsiTheme="majorHAnsi" w:cstheme="majorBidi"/>
      <w:b/>
      <w:bCs/>
      <w:i/>
      <w:iCs/>
      <w:color w:val="1F4E79" w:themeColor="accent1" w:themeShade="80"/>
    </w:rPr>
  </w:style>
  <w:style w:type="character" w:customStyle="1" w:styleId="Heading9Char">
    <w:name w:val="Heading 9 Char"/>
    <w:basedOn w:val="DefaultParagraphFont"/>
    <w:link w:val="Heading9"/>
    <w:uiPriority w:val="9"/>
    <w:semiHidden/>
    <w:rsid w:val="0085607B"/>
    <w:rPr>
      <w:rFonts w:asciiTheme="majorHAnsi" w:eastAsiaTheme="majorEastAsia" w:hAnsiTheme="majorHAnsi" w:cstheme="majorBidi"/>
      <w:i/>
      <w:iCs/>
      <w:color w:val="1F4E79" w:themeColor="accent1" w:themeShade="80"/>
    </w:rPr>
  </w:style>
  <w:style w:type="paragraph" w:customStyle="1" w:styleId="Default">
    <w:name w:val="Default"/>
    <w:rsid w:val="00C412F2"/>
    <w:pPr>
      <w:autoSpaceDE w:val="0"/>
      <w:autoSpaceDN w:val="0"/>
      <w:adjustRightInd w:val="0"/>
    </w:pPr>
    <w:rPr>
      <w:rFonts w:ascii="Garamond" w:hAnsi="Garamond" w:cs="Garamond"/>
      <w:color w:val="000000"/>
      <w:sz w:val="24"/>
      <w:szCs w:val="24"/>
      <w:lang w:val="en-US" w:eastAsia="en-US"/>
    </w:rPr>
  </w:style>
  <w:style w:type="paragraph" w:styleId="BalloonText">
    <w:name w:val="Balloon Text"/>
    <w:basedOn w:val="Normal"/>
    <w:link w:val="BalloonTextChar"/>
    <w:uiPriority w:val="99"/>
    <w:semiHidden/>
    <w:unhideWhenUsed/>
    <w:rsid w:val="00C412F2"/>
    <w:rPr>
      <w:rFonts w:ascii="Tahoma" w:eastAsia="Calibri" w:hAnsi="Tahoma"/>
      <w:sz w:val="16"/>
      <w:szCs w:val="16"/>
      <w:lang w:val="x-none" w:eastAsia="x-none"/>
    </w:rPr>
  </w:style>
  <w:style w:type="character" w:customStyle="1" w:styleId="BalloonTextChar">
    <w:name w:val="Balloon Text Char"/>
    <w:link w:val="BalloonText"/>
    <w:uiPriority w:val="99"/>
    <w:semiHidden/>
    <w:rsid w:val="00C412F2"/>
    <w:rPr>
      <w:rFonts w:ascii="Tahoma" w:hAnsi="Tahoma" w:cs="Tahoma"/>
      <w:sz w:val="16"/>
      <w:szCs w:val="16"/>
    </w:rPr>
  </w:style>
  <w:style w:type="paragraph" w:styleId="Header">
    <w:name w:val="header"/>
    <w:basedOn w:val="Normal"/>
    <w:link w:val="HeaderChar"/>
    <w:uiPriority w:val="99"/>
    <w:unhideWhenUsed/>
    <w:rsid w:val="00C412F2"/>
    <w:pPr>
      <w:tabs>
        <w:tab w:val="center" w:pos="4702"/>
        <w:tab w:val="right" w:pos="9405"/>
      </w:tabs>
    </w:pPr>
  </w:style>
  <w:style w:type="character" w:customStyle="1" w:styleId="HeaderChar">
    <w:name w:val="Header Char"/>
    <w:basedOn w:val="DefaultParagraphFont"/>
    <w:link w:val="Header"/>
    <w:uiPriority w:val="99"/>
    <w:rsid w:val="00C412F2"/>
  </w:style>
  <w:style w:type="paragraph" w:styleId="Footer">
    <w:name w:val="footer"/>
    <w:basedOn w:val="Normal"/>
    <w:link w:val="FooterChar"/>
    <w:uiPriority w:val="99"/>
    <w:unhideWhenUsed/>
    <w:rsid w:val="00C412F2"/>
    <w:pPr>
      <w:tabs>
        <w:tab w:val="center" w:pos="4702"/>
        <w:tab w:val="right" w:pos="9405"/>
      </w:tabs>
    </w:pPr>
  </w:style>
  <w:style w:type="character" w:customStyle="1" w:styleId="FooterChar">
    <w:name w:val="Footer Char"/>
    <w:basedOn w:val="DefaultParagraphFont"/>
    <w:link w:val="Footer"/>
    <w:uiPriority w:val="99"/>
    <w:rsid w:val="00C412F2"/>
  </w:style>
  <w:style w:type="character" w:styleId="Hyperlink">
    <w:name w:val="Hyperlink"/>
    <w:uiPriority w:val="99"/>
    <w:unhideWhenUsed/>
    <w:rsid w:val="00535E51"/>
    <w:rPr>
      <w:color w:val="0000FF"/>
      <w:u w:val="single"/>
    </w:rPr>
  </w:style>
  <w:style w:type="paragraph" w:styleId="ListParagraph">
    <w:name w:val="List Paragraph"/>
    <w:basedOn w:val="Normal"/>
    <w:uiPriority w:val="34"/>
    <w:qFormat/>
    <w:rsid w:val="00E50727"/>
    <w:pPr>
      <w:ind w:left="720"/>
      <w:contextualSpacing/>
    </w:pPr>
  </w:style>
  <w:style w:type="table" w:styleId="TableGrid">
    <w:name w:val="Table Grid"/>
    <w:basedOn w:val="TableNormal"/>
    <w:rsid w:val="00625BB8"/>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odyTextIndent">
    <w:name w:val="Body Text Indent"/>
    <w:basedOn w:val="Normal"/>
    <w:link w:val="BodyTextIndentChar"/>
    <w:semiHidden/>
    <w:rsid w:val="00612B64"/>
    <w:pPr>
      <w:widowControl w:val="0"/>
      <w:suppressAutoHyphens/>
      <w:ind w:left="720"/>
      <w:jc w:val="both"/>
    </w:pPr>
    <w:rPr>
      <w:rFonts w:ascii="CHelvPlain" w:eastAsia="Lucida Sans Unicode" w:hAnsi="CHelvPlain"/>
      <w:kern w:val="1"/>
      <w:sz w:val="24"/>
      <w:szCs w:val="24"/>
      <w:lang w:val="sr-Cyrl-CS" w:eastAsia="x-none"/>
    </w:rPr>
  </w:style>
  <w:style w:type="character" w:customStyle="1" w:styleId="BodyTextIndentChar">
    <w:name w:val="Body Text Indent Char"/>
    <w:link w:val="BodyTextIndent"/>
    <w:semiHidden/>
    <w:rsid w:val="00612B64"/>
    <w:rPr>
      <w:rFonts w:ascii="CHelvPlain" w:eastAsia="Lucida Sans Unicode" w:hAnsi="CHelvPlain" w:cs="Times New Roman"/>
      <w:kern w:val="1"/>
      <w:sz w:val="24"/>
      <w:szCs w:val="24"/>
      <w:lang w:val="sr-Cyrl-CS"/>
    </w:rPr>
  </w:style>
  <w:style w:type="paragraph" w:styleId="NoSpacing">
    <w:name w:val="No Spacing"/>
    <w:uiPriority w:val="1"/>
    <w:qFormat/>
    <w:rsid w:val="0085607B"/>
    <w:pPr>
      <w:spacing w:after="0" w:line="240" w:lineRule="auto"/>
    </w:pPr>
  </w:style>
  <w:style w:type="paragraph" w:customStyle="1" w:styleId="TableContents">
    <w:name w:val="Table Contents"/>
    <w:basedOn w:val="Normal"/>
    <w:rsid w:val="00113D6F"/>
    <w:pPr>
      <w:suppressLineNumbers/>
      <w:suppressAutoHyphens/>
      <w:spacing w:line="270" w:lineRule="atLeast"/>
    </w:pPr>
    <w:rPr>
      <w:sz w:val="23"/>
      <w:lang w:val="en-GB" w:eastAsia="ar-SA"/>
    </w:rPr>
  </w:style>
  <w:style w:type="character" w:customStyle="1" w:styleId="ListParagraphCharChar">
    <w:name w:val="List Paragraph Char Char"/>
    <w:link w:val="ListParagraphChar"/>
    <w:locked/>
    <w:rsid w:val="00CD06EF"/>
    <w:rPr>
      <w:rFonts w:ascii="Calibri" w:hAnsi="Calibri"/>
      <w:sz w:val="24"/>
      <w:szCs w:val="24"/>
    </w:rPr>
  </w:style>
  <w:style w:type="paragraph" w:customStyle="1" w:styleId="ListParagraphChar">
    <w:name w:val="List Paragraph Char"/>
    <w:basedOn w:val="Normal"/>
    <w:link w:val="ListParagraphCharChar"/>
    <w:rsid w:val="00CD06EF"/>
    <w:pPr>
      <w:ind w:left="720"/>
      <w:contextualSpacing/>
    </w:pPr>
    <w:rPr>
      <w:rFonts w:ascii="Calibri" w:eastAsia="Calibri" w:hAnsi="Calibri"/>
      <w:sz w:val="24"/>
      <w:szCs w:val="24"/>
      <w:lang w:val="x-none" w:eastAsia="x-none"/>
    </w:rPr>
  </w:style>
  <w:style w:type="paragraph" w:customStyle="1" w:styleId="msonormalcxspmiddlecxspmiddle">
    <w:name w:val="msonormalcxspmiddlecxspmiddle"/>
    <w:basedOn w:val="Normal"/>
    <w:rsid w:val="00CD06EF"/>
    <w:pPr>
      <w:spacing w:before="100" w:beforeAutospacing="1" w:after="100" w:afterAutospacing="1"/>
    </w:pPr>
    <w:rPr>
      <w:sz w:val="24"/>
      <w:szCs w:val="24"/>
    </w:rPr>
  </w:style>
  <w:style w:type="paragraph" w:customStyle="1" w:styleId="msonormalcxspmiddlecxspmiddlecxspmiddle">
    <w:name w:val="msonormalcxspmiddlecxspmiddlecxspmiddle"/>
    <w:basedOn w:val="Normal"/>
    <w:rsid w:val="00CD06EF"/>
    <w:pPr>
      <w:spacing w:before="100" w:beforeAutospacing="1" w:after="100" w:afterAutospacing="1"/>
    </w:pPr>
    <w:rPr>
      <w:sz w:val="24"/>
      <w:szCs w:val="24"/>
    </w:rPr>
  </w:style>
  <w:style w:type="character" w:styleId="CommentReference">
    <w:name w:val="annotation reference"/>
    <w:uiPriority w:val="99"/>
    <w:semiHidden/>
    <w:unhideWhenUsed/>
    <w:rsid w:val="00764775"/>
    <w:rPr>
      <w:sz w:val="16"/>
      <w:szCs w:val="16"/>
    </w:rPr>
  </w:style>
  <w:style w:type="paragraph" w:styleId="CommentText">
    <w:name w:val="annotation text"/>
    <w:basedOn w:val="Normal"/>
    <w:link w:val="CommentTextChar"/>
    <w:uiPriority w:val="99"/>
    <w:semiHidden/>
    <w:unhideWhenUsed/>
    <w:rsid w:val="00764775"/>
    <w:rPr>
      <w:lang w:val="x-none" w:eastAsia="x-none"/>
    </w:rPr>
  </w:style>
  <w:style w:type="character" w:customStyle="1" w:styleId="CommentTextChar">
    <w:name w:val="Comment Text Char"/>
    <w:link w:val="CommentText"/>
    <w:uiPriority w:val="99"/>
    <w:semiHidden/>
    <w:rsid w:val="0076477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764775"/>
    <w:rPr>
      <w:b/>
      <w:bCs/>
    </w:rPr>
  </w:style>
  <w:style w:type="character" w:customStyle="1" w:styleId="CommentSubjectChar">
    <w:name w:val="Comment Subject Char"/>
    <w:link w:val="CommentSubject"/>
    <w:uiPriority w:val="99"/>
    <w:semiHidden/>
    <w:rsid w:val="00764775"/>
    <w:rPr>
      <w:rFonts w:ascii="Times New Roman" w:eastAsia="Times New Roman" w:hAnsi="Times New Roman" w:cs="Times New Roman"/>
      <w:b/>
      <w:bCs/>
      <w:sz w:val="20"/>
      <w:szCs w:val="20"/>
    </w:rPr>
  </w:style>
  <w:style w:type="paragraph" w:styleId="Caption">
    <w:name w:val="caption"/>
    <w:basedOn w:val="Normal"/>
    <w:next w:val="Normal"/>
    <w:uiPriority w:val="35"/>
    <w:semiHidden/>
    <w:unhideWhenUsed/>
    <w:qFormat/>
    <w:rsid w:val="0085607B"/>
    <w:pPr>
      <w:spacing w:line="240" w:lineRule="auto"/>
    </w:pPr>
    <w:rPr>
      <w:b/>
      <w:bCs/>
      <w:smallCaps/>
      <w:color w:val="44546A" w:themeColor="text2"/>
    </w:rPr>
  </w:style>
  <w:style w:type="paragraph" w:styleId="Title">
    <w:name w:val="Title"/>
    <w:basedOn w:val="Normal"/>
    <w:next w:val="Normal"/>
    <w:link w:val="TitleChar"/>
    <w:uiPriority w:val="10"/>
    <w:qFormat/>
    <w:rsid w:val="0085607B"/>
    <w:pPr>
      <w:spacing w:after="0" w:line="204" w:lineRule="auto"/>
      <w:contextualSpacing/>
    </w:pPr>
    <w:rPr>
      <w:rFonts w:asciiTheme="majorHAnsi" w:eastAsiaTheme="majorEastAsia" w:hAnsiTheme="majorHAnsi" w:cstheme="majorBidi"/>
      <w:caps/>
      <w:color w:val="44546A" w:themeColor="text2"/>
      <w:spacing w:val="-15"/>
      <w:sz w:val="72"/>
      <w:szCs w:val="72"/>
    </w:rPr>
  </w:style>
  <w:style w:type="character" w:customStyle="1" w:styleId="TitleChar">
    <w:name w:val="Title Char"/>
    <w:basedOn w:val="DefaultParagraphFont"/>
    <w:link w:val="Title"/>
    <w:uiPriority w:val="10"/>
    <w:rsid w:val="0085607B"/>
    <w:rPr>
      <w:rFonts w:asciiTheme="majorHAnsi" w:eastAsiaTheme="majorEastAsia" w:hAnsiTheme="majorHAnsi" w:cstheme="majorBidi"/>
      <w:caps/>
      <w:color w:val="44546A" w:themeColor="text2"/>
      <w:spacing w:val="-15"/>
      <w:sz w:val="72"/>
      <w:szCs w:val="72"/>
    </w:rPr>
  </w:style>
  <w:style w:type="paragraph" w:styleId="Subtitle">
    <w:name w:val="Subtitle"/>
    <w:basedOn w:val="Normal"/>
    <w:next w:val="Normal"/>
    <w:link w:val="SubtitleChar"/>
    <w:uiPriority w:val="11"/>
    <w:qFormat/>
    <w:rsid w:val="0085607B"/>
    <w:pPr>
      <w:numPr>
        <w:ilvl w:val="1"/>
      </w:numPr>
      <w:spacing w:after="240" w:line="240" w:lineRule="auto"/>
    </w:pPr>
    <w:rPr>
      <w:rFonts w:asciiTheme="majorHAnsi" w:eastAsiaTheme="majorEastAsia" w:hAnsiTheme="majorHAnsi" w:cstheme="majorBidi"/>
      <w:color w:val="5B9BD5" w:themeColor="accent1"/>
      <w:sz w:val="28"/>
      <w:szCs w:val="28"/>
    </w:rPr>
  </w:style>
  <w:style w:type="character" w:customStyle="1" w:styleId="SubtitleChar">
    <w:name w:val="Subtitle Char"/>
    <w:basedOn w:val="DefaultParagraphFont"/>
    <w:link w:val="Subtitle"/>
    <w:uiPriority w:val="11"/>
    <w:rsid w:val="0085607B"/>
    <w:rPr>
      <w:rFonts w:asciiTheme="majorHAnsi" w:eastAsiaTheme="majorEastAsia" w:hAnsiTheme="majorHAnsi" w:cstheme="majorBidi"/>
      <w:color w:val="5B9BD5" w:themeColor="accent1"/>
      <w:sz w:val="28"/>
      <w:szCs w:val="28"/>
    </w:rPr>
  </w:style>
  <w:style w:type="character" w:styleId="Strong">
    <w:name w:val="Strong"/>
    <w:basedOn w:val="DefaultParagraphFont"/>
    <w:uiPriority w:val="22"/>
    <w:qFormat/>
    <w:rsid w:val="0085607B"/>
    <w:rPr>
      <w:b/>
      <w:bCs/>
    </w:rPr>
  </w:style>
  <w:style w:type="character" w:styleId="Emphasis">
    <w:name w:val="Emphasis"/>
    <w:basedOn w:val="DefaultParagraphFont"/>
    <w:uiPriority w:val="20"/>
    <w:qFormat/>
    <w:rsid w:val="0085607B"/>
    <w:rPr>
      <w:i/>
      <w:iCs/>
    </w:rPr>
  </w:style>
  <w:style w:type="paragraph" w:styleId="Quote">
    <w:name w:val="Quote"/>
    <w:basedOn w:val="Normal"/>
    <w:next w:val="Normal"/>
    <w:link w:val="QuoteChar"/>
    <w:uiPriority w:val="29"/>
    <w:qFormat/>
    <w:rsid w:val="0085607B"/>
    <w:pPr>
      <w:spacing w:before="120" w:after="120"/>
      <w:ind w:left="720"/>
    </w:pPr>
    <w:rPr>
      <w:color w:val="44546A" w:themeColor="text2"/>
      <w:sz w:val="24"/>
      <w:szCs w:val="24"/>
    </w:rPr>
  </w:style>
  <w:style w:type="character" w:customStyle="1" w:styleId="QuoteChar">
    <w:name w:val="Quote Char"/>
    <w:basedOn w:val="DefaultParagraphFont"/>
    <w:link w:val="Quote"/>
    <w:uiPriority w:val="29"/>
    <w:rsid w:val="0085607B"/>
    <w:rPr>
      <w:color w:val="44546A" w:themeColor="text2"/>
      <w:sz w:val="24"/>
      <w:szCs w:val="24"/>
    </w:rPr>
  </w:style>
  <w:style w:type="paragraph" w:styleId="IntenseQuote">
    <w:name w:val="Intense Quote"/>
    <w:basedOn w:val="Normal"/>
    <w:next w:val="Normal"/>
    <w:link w:val="IntenseQuoteChar"/>
    <w:uiPriority w:val="30"/>
    <w:qFormat/>
    <w:rsid w:val="0085607B"/>
    <w:pPr>
      <w:spacing w:before="100" w:beforeAutospacing="1" w:after="240" w:line="240" w:lineRule="auto"/>
      <w:ind w:left="720"/>
      <w:jc w:val="center"/>
    </w:pPr>
    <w:rPr>
      <w:rFonts w:asciiTheme="majorHAnsi" w:eastAsiaTheme="majorEastAsia" w:hAnsiTheme="majorHAnsi" w:cstheme="majorBidi"/>
      <w:color w:val="44546A" w:themeColor="text2"/>
      <w:spacing w:val="-6"/>
      <w:sz w:val="32"/>
      <w:szCs w:val="32"/>
    </w:rPr>
  </w:style>
  <w:style w:type="character" w:customStyle="1" w:styleId="IntenseQuoteChar">
    <w:name w:val="Intense Quote Char"/>
    <w:basedOn w:val="DefaultParagraphFont"/>
    <w:link w:val="IntenseQuote"/>
    <w:uiPriority w:val="30"/>
    <w:rsid w:val="0085607B"/>
    <w:rPr>
      <w:rFonts w:asciiTheme="majorHAnsi" w:eastAsiaTheme="majorEastAsia" w:hAnsiTheme="majorHAnsi" w:cstheme="majorBidi"/>
      <w:color w:val="44546A" w:themeColor="text2"/>
      <w:spacing w:val="-6"/>
      <w:sz w:val="32"/>
      <w:szCs w:val="32"/>
    </w:rPr>
  </w:style>
  <w:style w:type="character" w:styleId="SubtleEmphasis">
    <w:name w:val="Subtle Emphasis"/>
    <w:basedOn w:val="DefaultParagraphFont"/>
    <w:uiPriority w:val="19"/>
    <w:qFormat/>
    <w:rsid w:val="0085607B"/>
    <w:rPr>
      <w:i/>
      <w:iCs/>
      <w:color w:val="595959" w:themeColor="text1" w:themeTint="A6"/>
    </w:rPr>
  </w:style>
  <w:style w:type="character" w:styleId="IntenseEmphasis">
    <w:name w:val="Intense Emphasis"/>
    <w:basedOn w:val="DefaultParagraphFont"/>
    <w:uiPriority w:val="21"/>
    <w:qFormat/>
    <w:rsid w:val="0085607B"/>
    <w:rPr>
      <w:b/>
      <w:bCs/>
      <w:i/>
      <w:iCs/>
    </w:rPr>
  </w:style>
  <w:style w:type="character" w:styleId="SubtleReference">
    <w:name w:val="Subtle Reference"/>
    <w:basedOn w:val="DefaultParagraphFont"/>
    <w:uiPriority w:val="31"/>
    <w:qFormat/>
    <w:rsid w:val="0085607B"/>
    <w:rPr>
      <w:smallCaps/>
      <w:color w:val="595959" w:themeColor="text1" w:themeTint="A6"/>
      <w:u w:val="none" w:color="7F7F7F" w:themeColor="text1" w:themeTint="80"/>
      <w:bdr w:val="none" w:sz="0" w:space="0" w:color="auto"/>
    </w:rPr>
  </w:style>
  <w:style w:type="character" w:styleId="IntenseReference">
    <w:name w:val="Intense Reference"/>
    <w:basedOn w:val="DefaultParagraphFont"/>
    <w:uiPriority w:val="32"/>
    <w:qFormat/>
    <w:rsid w:val="0085607B"/>
    <w:rPr>
      <w:b/>
      <w:bCs/>
      <w:smallCaps/>
      <w:color w:val="44546A" w:themeColor="text2"/>
      <w:u w:val="single"/>
    </w:rPr>
  </w:style>
  <w:style w:type="character" w:styleId="BookTitle">
    <w:name w:val="Book Title"/>
    <w:basedOn w:val="DefaultParagraphFont"/>
    <w:uiPriority w:val="33"/>
    <w:qFormat/>
    <w:rsid w:val="0085607B"/>
    <w:rPr>
      <w:b/>
      <w:bCs/>
      <w:smallCaps/>
      <w:spacing w:val="10"/>
    </w:rPr>
  </w:style>
  <w:style w:type="paragraph" w:styleId="TOCHeading">
    <w:name w:val="TOC Heading"/>
    <w:basedOn w:val="Heading1"/>
    <w:next w:val="Normal"/>
    <w:uiPriority w:val="39"/>
    <w:unhideWhenUsed/>
    <w:qFormat/>
    <w:rsid w:val="0085607B"/>
    <w:pPr>
      <w:outlineLvl w:val="9"/>
    </w:pPr>
  </w:style>
  <w:style w:type="paragraph" w:styleId="TOC1">
    <w:name w:val="toc 1"/>
    <w:basedOn w:val="Normal"/>
    <w:next w:val="Normal"/>
    <w:autoRedefine/>
    <w:uiPriority w:val="39"/>
    <w:unhideWhenUsed/>
    <w:rsid w:val="00BE1BB8"/>
    <w:pPr>
      <w:tabs>
        <w:tab w:val="right" w:leader="dot" w:pos="10790"/>
      </w:tabs>
      <w:spacing w:after="100"/>
    </w:pPr>
    <w:rPr>
      <w:b/>
      <w:noProof/>
      <w:lang w:val="sr-Cyrl-CS"/>
    </w:rPr>
  </w:style>
  <w:style w:type="paragraph" w:styleId="BodyText">
    <w:name w:val="Body Text"/>
    <w:basedOn w:val="Normal"/>
    <w:link w:val="BodyTextChar"/>
    <w:uiPriority w:val="99"/>
    <w:unhideWhenUsed/>
    <w:rsid w:val="00F5416B"/>
    <w:pPr>
      <w:spacing w:after="120" w:line="276" w:lineRule="auto"/>
    </w:pPr>
    <w:rPr>
      <w:rFonts w:eastAsiaTheme="minorHAnsi"/>
      <w:lang w:eastAsia="en-US"/>
    </w:rPr>
  </w:style>
  <w:style w:type="character" w:customStyle="1" w:styleId="BodyTextChar">
    <w:name w:val="Body Text Char"/>
    <w:basedOn w:val="DefaultParagraphFont"/>
    <w:link w:val="BodyText"/>
    <w:uiPriority w:val="99"/>
    <w:rsid w:val="00F5416B"/>
    <w:rPr>
      <w:rFonts w:eastAsiaTheme="minorHAns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570908">
      <w:bodyDiv w:val="1"/>
      <w:marLeft w:val="0"/>
      <w:marRight w:val="0"/>
      <w:marTop w:val="0"/>
      <w:marBottom w:val="0"/>
      <w:divBdr>
        <w:top w:val="none" w:sz="0" w:space="0" w:color="auto"/>
        <w:left w:val="none" w:sz="0" w:space="0" w:color="auto"/>
        <w:bottom w:val="none" w:sz="0" w:space="0" w:color="auto"/>
        <w:right w:val="none" w:sz="0" w:space="0" w:color="auto"/>
      </w:divBdr>
    </w:div>
    <w:div w:id="35158400">
      <w:bodyDiv w:val="1"/>
      <w:marLeft w:val="0"/>
      <w:marRight w:val="0"/>
      <w:marTop w:val="0"/>
      <w:marBottom w:val="0"/>
      <w:divBdr>
        <w:top w:val="none" w:sz="0" w:space="0" w:color="auto"/>
        <w:left w:val="none" w:sz="0" w:space="0" w:color="auto"/>
        <w:bottom w:val="none" w:sz="0" w:space="0" w:color="auto"/>
        <w:right w:val="none" w:sz="0" w:space="0" w:color="auto"/>
      </w:divBdr>
    </w:div>
    <w:div w:id="80297528">
      <w:bodyDiv w:val="1"/>
      <w:marLeft w:val="0"/>
      <w:marRight w:val="0"/>
      <w:marTop w:val="0"/>
      <w:marBottom w:val="0"/>
      <w:divBdr>
        <w:top w:val="none" w:sz="0" w:space="0" w:color="auto"/>
        <w:left w:val="none" w:sz="0" w:space="0" w:color="auto"/>
        <w:bottom w:val="none" w:sz="0" w:space="0" w:color="auto"/>
        <w:right w:val="none" w:sz="0" w:space="0" w:color="auto"/>
      </w:divBdr>
    </w:div>
    <w:div w:id="135297025">
      <w:bodyDiv w:val="1"/>
      <w:marLeft w:val="0"/>
      <w:marRight w:val="0"/>
      <w:marTop w:val="0"/>
      <w:marBottom w:val="0"/>
      <w:divBdr>
        <w:top w:val="none" w:sz="0" w:space="0" w:color="auto"/>
        <w:left w:val="none" w:sz="0" w:space="0" w:color="auto"/>
        <w:bottom w:val="none" w:sz="0" w:space="0" w:color="auto"/>
        <w:right w:val="none" w:sz="0" w:space="0" w:color="auto"/>
      </w:divBdr>
    </w:div>
    <w:div w:id="210192070">
      <w:bodyDiv w:val="1"/>
      <w:marLeft w:val="0"/>
      <w:marRight w:val="0"/>
      <w:marTop w:val="0"/>
      <w:marBottom w:val="0"/>
      <w:divBdr>
        <w:top w:val="none" w:sz="0" w:space="0" w:color="auto"/>
        <w:left w:val="none" w:sz="0" w:space="0" w:color="auto"/>
        <w:bottom w:val="none" w:sz="0" w:space="0" w:color="auto"/>
        <w:right w:val="none" w:sz="0" w:space="0" w:color="auto"/>
      </w:divBdr>
    </w:div>
    <w:div w:id="252475382">
      <w:bodyDiv w:val="1"/>
      <w:marLeft w:val="0"/>
      <w:marRight w:val="0"/>
      <w:marTop w:val="0"/>
      <w:marBottom w:val="0"/>
      <w:divBdr>
        <w:top w:val="none" w:sz="0" w:space="0" w:color="auto"/>
        <w:left w:val="none" w:sz="0" w:space="0" w:color="auto"/>
        <w:bottom w:val="none" w:sz="0" w:space="0" w:color="auto"/>
        <w:right w:val="none" w:sz="0" w:space="0" w:color="auto"/>
      </w:divBdr>
    </w:div>
    <w:div w:id="270165241">
      <w:bodyDiv w:val="1"/>
      <w:marLeft w:val="0"/>
      <w:marRight w:val="0"/>
      <w:marTop w:val="0"/>
      <w:marBottom w:val="0"/>
      <w:divBdr>
        <w:top w:val="none" w:sz="0" w:space="0" w:color="auto"/>
        <w:left w:val="none" w:sz="0" w:space="0" w:color="auto"/>
        <w:bottom w:val="none" w:sz="0" w:space="0" w:color="auto"/>
        <w:right w:val="none" w:sz="0" w:space="0" w:color="auto"/>
      </w:divBdr>
    </w:div>
    <w:div w:id="318274095">
      <w:bodyDiv w:val="1"/>
      <w:marLeft w:val="0"/>
      <w:marRight w:val="0"/>
      <w:marTop w:val="0"/>
      <w:marBottom w:val="0"/>
      <w:divBdr>
        <w:top w:val="none" w:sz="0" w:space="0" w:color="auto"/>
        <w:left w:val="none" w:sz="0" w:space="0" w:color="auto"/>
        <w:bottom w:val="none" w:sz="0" w:space="0" w:color="auto"/>
        <w:right w:val="none" w:sz="0" w:space="0" w:color="auto"/>
      </w:divBdr>
    </w:div>
    <w:div w:id="380832425">
      <w:bodyDiv w:val="1"/>
      <w:marLeft w:val="0"/>
      <w:marRight w:val="0"/>
      <w:marTop w:val="0"/>
      <w:marBottom w:val="0"/>
      <w:divBdr>
        <w:top w:val="none" w:sz="0" w:space="0" w:color="auto"/>
        <w:left w:val="none" w:sz="0" w:space="0" w:color="auto"/>
        <w:bottom w:val="none" w:sz="0" w:space="0" w:color="auto"/>
        <w:right w:val="none" w:sz="0" w:space="0" w:color="auto"/>
      </w:divBdr>
    </w:div>
    <w:div w:id="453335124">
      <w:bodyDiv w:val="1"/>
      <w:marLeft w:val="0"/>
      <w:marRight w:val="0"/>
      <w:marTop w:val="0"/>
      <w:marBottom w:val="0"/>
      <w:divBdr>
        <w:top w:val="none" w:sz="0" w:space="0" w:color="auto"/>
        <w:left w:val="none" w:sz="0" w:space="0" w:color="auto"/>
        <w:bottom w:val="none" w:sz="0" w:space="0" w:color="auto"/>
        <w:right w:val="none" w:sz="0" w:space="0" w:color="auto"/>
      </w:divBdr>
    </w:div>
    <w:div w:id="530217884">
      <w:bodyDiv w:val="1"/>
      <w:marLeft w:val="0"/>
      <w:marRight w:val="0"/>
      <w:marTop w:val="0"/>
      <w:marBottom w:val="0"/>
      <w:divBdr>
        <w:top w:val="none" w:sz="0" w:space="0" w:color="auto"/>
        <w:left w:val="none" w:sz="0" w:space="0" w:color="auto"/>
        <w:bottom w:val="none" w:sz="0" w:space="0" w:color="auto"/>
        <w:right w:val="none" w:sz="0" w:space="0" w:color="auto"/>
      </w:divBdr>
    </w:div>
    <w:div w:id="541671505">
      <w:bodyDiv w:val="1"/>
      <w:marLeft w:val="0"/>
      <w:marRight w:val="0"/>
      <w:marTop w:val="0"/>
      <w:marBottom w:val="0"/>
      <w:divBdr>
        <w:top w:val="none" w:sz="0" w:space="0" w:color="auto"/>
        <w:left w:val="none" w:sz="0" w:space="0" w:color="auto"/>
        <w:bottom w:val="none" w:sz="0" w:space="0" w:color="auto"/>
        <w:right w:val="none" w:sz="0" w:space="0" w:color="auto"/>
      </w:divBdr>
    </w:div>
    <w:div w:id="612054378">
      <w:bodyDiv w:val="1"/>
      <w:marLeft w:val="0"/>
      <w:marRight w:val="0"/>
      <w:marTop w:val="0"/>
      <w:marBottom w:val="0"/>
      <w:divBdr>
        <w:top w:val="none" w:sz="0" w:space="0" w:color="auto"/>
        <w:left w:val="none" w:sz="0" w:space="0" w:color="auto"/>
        <w:bottom w:val="none" w:sz="0" w:space="0" w:color="auto"/>
        <w:right w:val="none" w:sz="0" w:space="0" w:color="auto"/>
      </w:divBdr>
    </w:div>
    <w:div w:id="618685326">
      <w:bodyDiv w:val="1"/>
      <w:marLeft w:val="0"/>
      <w:marRight w:val="0"/>
      <w:marTop w:val="0"/>
      <w:marBottom w:val="0"/>
      <w:divBdr>
        <w:top w:val="none" w:sz="0" w:space="0" w:color="auto"/>
        <w:left w:val="none" w:sz="0" w:space="0" w:color="auto"/>
        <w:bottom w:val="none" w:sz="0" w:space="0" w:color="auto"/>
        <w:right w:val="none" w:sz="0" w:space="0" w:color="auto"/>
      </w:divBdr>
    </w:div>
    <w:div w:id="622034370">
      <w:bodyDiv w:val="1"/>
      <w:marLeft w:val="0"/>
      <w:marRight w:val="0"/>
      <w:marTop w:val="0"/>
      <w:marBottom w:val="0"/>
      <w:divBdr>
        <w:top w:val="none" w:sz="0" w:space="0" w:color="auto"/>
        <w:left w:val="none" w:sz="0" w:space="0" w:color="auto"/>
        <w:bottom w:val="none" w:sz="0" w:space="0" w:color="auto"/>
        <w:right w:val="none" w:sz="0" w:space="0" w:color="auto"/>
      </w:divBdr>
    </w:div>
    <w:div w:id="739983118">
      <w:bodyDiv w:val="1"/>
      <w:marLeft w:val="0"/>
      <w:marRight w:val="0"/>
      <w:marTop w:val="0"/>
      <w:marBottom w:val="0"/>
      <w:divBdr>
        <w:top w:val="none" w:sz="0" w:space="0" w:color="auto"/>
        <w:left w:val="none" w:sz="0" w:space="0" w:color="auto"/>
        <w:bottom w:val="none" w:sz="0" w:space="0" w:color="auto"/>
        <w:right w:val="none" w:sz="0" w:space="0" w:color="auto"/>
      </w:divBdr>
    </w:div>
    <w:div w:id="782963136">
      <w:bodyDiv w:val="1"/>
      <w:marLeft w:val="0"/>
      <w:marRight w:val="0"/>
      <w:marTop w:val="0"/>
      <w:marBottom w:val="0"/>
      <w:divBdr>
        <w:top w:val="none" w:sz="0" w:space="0" w:color="auto"/>
        <w:left w:val="none" w:sz="0" w:space="0" w:color="auto"/>
        <w:bottom w:val="none" w:sz="0" w:space="0" w:color="auto"/>
        <w:right w:val="none" w:sz="0" w:space="0" w:color="auto"/>
      </w:divBdr>
    </w:div>
    <w:div w:id="820124343">
      <w:bodyDiv w:val="1"/>
      <w:marLeft w:val="0"/>
      <w:marRight w:val="0"/>
      <w:marTop w:val="0"/>
      <w:marBottom w:val="0"/>
      <w:divBdr>
        <w:top w:val="none" w:sz="0" w:space="0" w:color="auto"/>
        <w:left w:val="none" w:sz="0" w:space="0" w:color="auto"/>
        <w:bottom w:val="none" w:sz="0" w:space="0" w:color="auto"/>
        <w:right w:val="none" w:sz="0" w:space="0" w:color="auto"/>
      </w:divBdr>
    </w:div>
    <w:div w:id="923882179">
      <w:bodyDiv w:val="1"/>
      <w:marLeft w:val="0"/>
      <w:marRight w:val="0"/>
      <w:marTop w:val="0"/>
      <w:marBottom w:val="0"/>
      <w:divBdr>
        <w:top w:val="none" w:sz="0" w:space="0" w:color="auto"/>
        <w:left w:val="none" w:sz="0" w:space="0" w:color="auto"/>
        <w:bottom w:val="none" w:sz="0" w:space="0" w:color="auto"/>
        <w:right w:val="none" w:sz="0" w:space="0" w:color="auto"/>
      </w:divBdr>
    </w:div>
    <w:div w:id="1021006387">
      <w:bodyDiv w:val="1"/>
      <w:marLeft w:val="0"/>
      <w:marRight w:val="0"/>
      <w:marTop w:val="0"/>
      <w:marBottom w:val="0"/>
      <w:divBdr>
        <w:top w:val="none" w:sz="0" w:space="0" w:color="auto"/>
        <w:left w:val="none" w:sz="0" w:space="0" w:color="auto"/>
        <w:bottom w:val="none" w:sz="0" w:space="0" w:color="auto"/>
        <w:right w:val="none" w:sz="0" w:space="0" w:color="auto"/>
      </w:divBdr>
    </w:div>
    <w:div w:id="1041370176">
      <w:bodyDiv w:val="1"/>
      <w:marLeft w:val="0"/>
      <w:marRight w:val="0"/>
      <w:marTop w:val="0"/>
      <w:marBottom w:val="0"/>
      <w:divBdr>
        <w:top w:val="none" w:sz="0" w:space="0" w:color="auto"/>
        <w:left w:val="none" w:sz="0" w:space="0" w:color="auto"/>
        <w:bottom w:val="none" w:sz="0" w:space="0" w:color="auto"/>
        <w:right w:val="none" w:sz="0" w:space="0" w:color="auto"/>
      </w:divBdr>
    </w:div>
    <w:div w:id="1115177455">
      <w:bodyDiv w:val="1"/>
      <w:marLeft w:val="0"/>
      <w:marRight w:val="0"/>
      <w:marTop w:val="0"/>
      <w:marBottom w:val="0"/>
      <w:divBdr>
        <w:top w:val="none" w:sz="0" w:space="0" w:color="auto"/>
        <w:left w:val="none" w:sz="0" w:space="0" w:color="auto"/>
        <w:bottom w:val="none" w:sz="0" w:space="0" w:color="auto"/>
        <w:right w:val="none" w:sz="0" w:space="0" w:color="auto"/>
      </w:divBdr>
    </w:div>
    <w:div w:id="1177888441">
      <w:bodyDiv w:val="1"/>
      <w:marLeft w:val="0"/>
      <w:marRight w:val="0"/>
      <w:marTop w:val="0"/>
      <w:marBottom w:val="0"/>
      <w:divBdr>
        <w:top w:val="none" w:sz="0" w:space="0" w:color="auto"/>
        <w:left w:val="none" w:sz="0" w:space="0" w:color="auto"/>
        <w:bottom w:val="none" w:sz="0" w:space="0" w:color="auto"/>
        <w:right w:val="none" w:sz="0" w:space="0" w:color="auto"/>
      </w:divBdr>
    </w:div>
    <w:div w:id="1214855680">
      <w:bodyDiv w:val="1"/>
      <w:marLeft w:val="0"/>
      <w:marRight w:val="0"/>
      <w:marTop w:val="0"/>
      <w:marBottom w:val="0"/>
      <w:divBdr>
        <w:top w:val="none" w:sz="0" w:space="0" w:color="auto"/>
        <w:left w:val="none" w:sz="0" w:space="0" w:color="auto"/>
        <w:bottom w:val="none" w:sz="0" w:space="0" w:color="auto"/>
        <w:right w:val="none" w:sz="0" w:space="0" w:color="auto"/>
      </w:divBdr>
    </w:div>
    <w:div w:id="1361542468">
      <w:bodyDiv w:val="1"/>
      <w:marLeft w:val="0"/>
      <w:marRight w:val="0"/>
      <w:marTop w:val="0"/>
      <w:marBottom w:val="0"/>
      <w:divBdr>
        <w:top w:val="none" w:sz="0" w:space="0" w:color="auto"/>
        <w:left w:val="none" w:sz="0" w:space="0" w:color="auto"/>
        <w:bottom w:val="none" w:sz="0" w:space="0" w:color="auto"/>
        <w:right w:val="none" w:sz="0" w:space="0" w:color="auto"/>
      </w:divBdr>
    </w:div>
    <w:div w:id="1484544728">
      <w:bodyDiv w:val="1"/>
      <w:marLeft w:val="0"/>
      <w:marRight w:val="0"/>
      <w:marTop w:val="0"/>
      <w:marBottom w:val="0"/>
      <w:divBdr>
        <w:top w:val="none" w:sz="0" w:space="0" w:color="auto"/>
        <w:left w:val="none" w:sz="0" w:space="0" w:color="auto"/>
        <w:bottom w:val="none" w:sz="0" w:space="0" w:color="auto"/>
        <w:right w:val="none" w:sz="0" w:space="0" w:color="auto"/>
      </w:divBdr>
    </w:div>
    <w:div w:id="1505322516">
      <w:bodyDiv w:val="1"/>
      <w:marLeft w:val="0"/>
      <w:marRight w:val="0"/>
      <w:marTop w:val="0"/>
      <w:marBottom w:val="0"/>
      <w:divBdr>
        <w:top w:val="none" w:sz="0" w:space="0" w:color="auto"/>
        <w:left w:val="none" w:sz="0" w:space="0" w:color="auto"/>
        <w:bottom w:val="none" w:sz="0" w:space="0" w:color="auto"/>
        <w:right w:val="none" w:sz="0" w:space="0" w:color="auto"/>
      </w:divBdr>
    </w:div>
    <w:div w:id="1516920866">
      <w:bodyDiv w:val="1"/>
      <w:marLeft w:val="0"/>
      <w:marRight w:val="0"/>
      <w:marTop w:val="0"/>
      <w:marBottom w:val="0"/>
      <w:divBdr>
        <w:top w:val="none" w:sz="0" w:space="0" w:color="auto"/>
        <w:left w:val="none" w:sz="0" w:space="0" w:color="auto"/>
        <w:bottom w:val="none" w:sz="0" w:space="0" w:color="auto"/>
        <w:right w:val="none" w:sz="0" w:space="0" w:color="auto"/>
      </w:divBdr>
    </w:div>
    <w:div w:id="1539466994">
      <w:bodyDiv w:val="1"/>
      <w:marLeft w:val="0"/>
      <w:marRight w:val="0"/>
      <w:marTop w:val="0"/>
      <w:marBottom w:val="0"/>
      <w:divBdr>
        <w:top w:val="none" w:sz="0" w:space="0" w:color="auto"/>
        <w:left w:val="none" w:sz="0" w:space="0" w:color="auto"/>
        <w:bottom w:val="none" w:sz="0" w:space="0" w:color="auto"/>
        <w:right w:val="none" w:sz="0" w:space="0" w:color="auto"/>
      </w:divBdr>
    </w:div>
    <w:div w:id="1565413086">
      <w:bodyDiv w:val="1"/>
      <w:marLeft w:val="0"/>
      <w:marRight w:val="0"/>
      <w:marTop w:val="0"/>
      <w:marBottom w:val="0"/>
      <w:divBdr>
        <w:top w:val="none" w:sz="0" w:space="0" w:color="auto"/>
        <w:left w:val="none" w:sz="0" w:space="0" w:color="auto"/>
        <w:bottom w:val="none" w:sz="0" w:space="0" w:color="auto"/>
        <w:right w:val="none" w:sz="0" w:space="0" w:color="auto"/>
      </w:divBdr>
    </w:div>
    <w:div w:id="1649362071">
      <w:bodyDiv w:val="1"/>
      <w:marLeft w:val="0"/>
      <w:marRight w:val="0"/>
      <w:marTop w:val="0"/>
      <w:marBottom w:val="0"/>
      <w:divBdr>
        <w:top w:val="none" w:sz="0" w:space="0" w:color="auto"/>
        <w:left w:val="none" w:sz="0" w:space="0" w:color="auto"/>
        <w:bottom w:val="none" w:sz="0" w:space="0" w:color="auto"/>
        <w:right w:val="none" w:sz="0" w:space="0" w:color="auto"/>
      </w:divBdr>
    </w:div>
    <w:div w:id="1726709598">
      <w:bodyDiv w:val="1"/>
      <w:marLeft w:val="0"/>
      <w:marRight w:val="0"/>
      <w:marTop w:val="0"/>
      <w:marBottom w:val="0"/>
      <w:divBdr>
        <w:top w:val="none" w:sz="0" w:space="0" w:color="auto"/>
        <w:left w:val="none" w:sz="0" w:space="0" w:color="auto"/>
        <w:bottom w:val="none" w:sz="0" w:space="0" w:color="auto"/>
        <w:right w:val="none" w:sz="0" w:space="0" w:color="auto"/>
      </w:divBdr>
    </w:div>
    <w:div w:id="2002463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avne.nabavke.ihtm@gmail.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javne.nabavke.ihtm@gmail.com" TargetMode="External"/><Relationship Id="rId4" Type="http://schemas.openxmlformats.org/officeDocument/2006/relationships/settings" Target="settings.xml"/><Relationship Id="rId9" Type="http://schemas.openxmlformats.org/officeDocument/2006/relationships/hyperlink" Target="http://www.ihtm.bg.ac.rs"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D99E00-1002-40D2-91C0-FD40D49FD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293</TotalTime>
  <Pages>72</Pages>
  <Words>15762</Words>
  <Characters>89844</Characters>
  <Application>Microsoft Office Word</Application>
  <DocSecurity>0</DocSecurity>
  <Lines>748</Lines>
  <Paragraphs>210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lpstr/>
    </vt:vector>
  </TitlesOfParts>
  <Company>Your Company Name</Company>
  <LinksUpToDate>false</LinksUpToDate>
  <CharactersWithSpaces>105396</CharactersWithSpaces>
  <SharedDoc>false</SharedDoc>
  <HLinks>
    <vt:vector size="18" baseType="variant">
      <vt:variant>
        <vt:i4>1835042</vt:i4>
      </vt:variant>
      <vt:variant>
        <vt:i4>6</vt:i4>
      </vt:variant>
      <vt:variant>
        <vt:i4>0</vt:i4>
      </vt:variant>
      <vt:variant>
        <vt:i4>5</vt:i4>
      </vt:variant>
      <vt:variant>
        <vt:lpwstr>mailto:javne.nabavke.ihtm@gmail.com</vt:lpwstr>
      </vt:variant>
      <vt:variant>
        <vt:lpwstr/>
      </vt:variant>
      <vt:variant>
        <vt:i4>1835042</vt:i4>
      </vt:variant>
      <vt:variant>
        <vt:i4>3</vt:i4>
      </vt:variant>
      <vt:variant>
        <vt:i4>0</vt:i4>
      </vt:variant>
      <vt:variant>
        <vt:i4>5</vt:i4>
      </vt:variant>
      <vt:variant>
        <vt:lpwstr>mailto:javne.nabavke.ihtm@gmail.com</vt:lpwstr>
      </vt:variant>
      <vt:variant>
        <vt:lpwstr/>
      </vt:variant>
      <vt:variant>
        <vt:i4>4390920</vt:i4>
      </vt:variant>
      <vt:variant>
        <vt:i4>0</vt:i4>
      </vt:variant>
      <vt:variant>
        <vt:i4>0</vt:i4>
      </vt:variant>
      <vt:variant>
        <vt:i4>5</vt:i4>
      </vt:variant>
      <vt:variant>
        <vt:lpwstr>http://www.ihtm.bg.ac.rs/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Your User Name</dc:creator>
  <cp:keywords/>
  <cp:lastModifiedBy>Ana</cp:lastModifiedBy>
  <cp:revision>4</cp:revision>
  <cp:lastPrinted>2019-12-16T12:55:00Z</cp:lastPrinted>
  <dcterms:created xsi:type="dcterms:W3CDTF">2019-12-18T13:02:00Z</dcterms:created>
  <dcterms:modified xsi:type="dcterms:W3CDTF">2019-12-19T21:32:00Z</dcterms:modified>
</cp:coreProperties>
</file>